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rsidP="00DC63F9"/>
    <w:tbl>
      <w:tblPr>
        <w:tblW w:w="0" w:type="auto"/>
        <w:tblInd w:w="-34" w:type="dxa"/>
        <w:tblLayout w:type="fixed"/>
        <w:tblLook w:val="0000" w:firstRow="0" w:lastRow="0" w:firstColumn="0" w:lastColumn="0" w:noHBand="0" w:noVBand="0"/>
      </w:tblPr>
      <w:tblGrid>
        <w:gridCol w:w="9952"/>
      </w:tblGrid>
      <w:tr w:rsidR="00DC63F9" w:rsidRPr="00196549" w:rsidTr="00D84D83">
        <w:tc>
          <w:tcPr>
            <w:tcW w:w="9952" w:type="dxa"/>
          </w:tcPr>
          <w:p w:rsidR="00DC63F9" w:rsidRDefault="00DC63F9" w:rsidP="00537F40">
            <w:pPr>
              <w:rPr>
                <w:bCs/>
              </w:rPr>
            </w:pPr>
            <w:r>
              <w:rPr>
                <w:bCs/>
                <w:lang w:val="sr-Cyrl-CS"/>
              </w:rPr>
              <w:t xml:space="preserve">       </w:t>
            </w:r>
            <w:r w:rsidR="00D84D83" w:rsidRPr="00D84D83">
              <w:rPr>
                <w:b/>
                <w:bCs/>
                <w:noProof/>
                <w:sz w:val="28"/>
                <w:szCs w:val="28"/>
                <w:lang w:eastAsia="en-US"/>
              </w:rPr>
              <w:drawing>
                <wp:inline distT="0" distB="0" distL="0" distR="0" wp14:anchorId="25AEC447" wp14:editId="3CACA86B">
                  <wp:extent cx="1295400" cy="15514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00D84D83" w:rsidRPr="00D84D83">
              <w:rPr>
                <w:b/>
                <w:bCs/>
                <w:lang w:val="ru-RU"/>
              </w:rPr>
              <w:t>УНИВЕРЗИТЕТ У БЕОГРАДУ</w:t>
            </w:r>
            <w:r w:rsidR="00D84D83">
              <w:rPr>
                <w:b/>
                <w:bCs/>
              </w:rPr>
              <w:t xml:space="preserve"> </w:t>
            </w:r>
            <w:r w:rsidR="00D84D83" w:rsidRPr="00D84D83">
              <w:rPr>
                <w:b/>
                <w:bCs/>
                <w:lang w:val="ru-RU"/>
              </w:rPr>
              <w:t>МАТЕМАТИЧКИ ФАКУЛТЕТ</w:t>
            </w:r>
          </w:p>
          <w:p w:rsidR="00D84D83" w:rsidRPr="00D84D83" w:rsidRDefault="00D84D83" w:rsidP="00D84D83">
            <w:pPr>
              <w:pBdr>
                <w:bottom w:val="single" w:sz="12" w:space="1" w:color="auto"/>
              </w:pBdr>
              <w:rPr>
                <w:b/>
                <w:bCs/>
                <w:sz w:val="28"/>
                <w:szCs w:val="28"/>
              </w:rPr>
            </w:pPr>
          </w:p>
        </w:tc>
      </w:tr>
      <w:tr w:rsidR="00DC63F9" w:rsidRPr="00196549" w:rsidTr="00D84D83">
        <w:tc>
          <w:tcPr>
            <w:tcW w:w="9952" w:type="dxa"/>
          </w:tcPr>
          <w:p w:rsidR="00DC63F9" w:rsidRPr="00196549" w:rsidRDefault="00DC63F9" w:rsidP="00D84D83">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00D84D83" w:rsidRPr="00D84D83">
              <w:rPr>
                <w:bCs/>
                <w:sz w:val="20"/>
                <w:szCs w:val="20"/>
                <w:lang w:val="ru-RU"/>
              </w:rPr>
              <w:t>Студентски трг</w:t>
            </w:r>
            <w:r w:rsidR="00D84D83" w:rsidRPr="00D84D83">
              <w:rPr>
                <w:bCs/>
                <w:sz w:val="20"/>
                <w:szCs w:val="20"/>
              </w:rPr>
              <w:t xml:space="preserve"> </w:t>
            </w:r>
            <w:r w:rsidRPr="00D84D83">
              <w:rPr>
                <w:bCs/>
                <w:sz w:val="20"/>
                <w:szCs w:val="20"/>
                <w:lang w:val="ru-RU"/>
              </w:rPr>
              <w:t>16</w:t>
            </w:r>
            <w:r w:rsidR="00D84D83">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sidR="00D84D83">
              <w:rPr>
                <w:bCs/>
                <w:sz w:val="20"/>
                <w:szCs w:val="20"/>
              </w:rPr>
              <w:t>, e</w:t>
            </w:r>
            <w:r w:rsidRPr="00D84D83">
              <w:rPr>
                <w:bCs/>
                <w:sz w:val="20"/>
                <w:szCs w:val="20"/>
              </w:rPr>
              <w:t xml:space="preserve">-mail: </w:t>
            </w:r>
            <w:hyperlink r:id="rId10" w:history="1">
              <w:r w:rsidR="00D84D83" w:rsidRPr="00C60C5C">
                <w:rPr>
                  <w:rStyle w:val="Hyperlink"/>
                  <w:bCs/>
                  <w:sz w:val="20"/>
                  <w:szCs w:val="20"/>
                </w:rPr>
                <w:t>matf@matf.bg.ac.rs</w:t>
              </w:r>
            </w:hyperlink>
            <w:r w:rsidR="00D84D83">
              <w:rPr>
                <w:bCs/>
                <w:sz w:val="20"/>
                <w:szCs w:val="20"/>
              </w:rPr>
              <w:t xml:space="preserve">, </w:t>
            </w:r>
            <w:hyperlink r:id="rId11" w:history="1">
              <w:r w:rsidR="00D84D83" w:rsidRPr="00C60C5C">
                <w:rPr>
                  <w:rStyle w:val="Hyperlink"/>
                  <w:bCs/>
                  <w:sz w:val="20"/>
                  <w:szCs w:val="20"/>
                </w:rPr>
                <w:t>http:///www.matf.bg.ac.rs</w:t>
              </w:r>
            </w:hyperlink>
            <w:r w:rsidR="00D84D83">
              <w:rPr>
                <w:bCs/>
                <w:sz w:val="20"/>
                <w:szCs w:val="20"/>
              </w:rPr>
              <w:t xml:space="preserve"> </w:t>
            </w:r>
          </w:p>
        </w:tc>
      </w:tr>
    </w:tbl>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shd w:val="clear" w:color="auto" w:fill="C6D9F1"/>
        <w:jc w:val="center"/>
        <w:rPr>
          <w:rFonts w:ascii="Arial" w:hAnsi="Arial" w:cs="Arial"/>
          <w:kern w:val="2"/>
          <w:sz w:val="16"/>
          <w:szCs w:val="16"/>
          <w:lang w:val="sr-Cyrl-CS" w:eastAsia="ar-SA"/>
        </w:rPr>
      </w:pPr>
    </w:p>
    <w:p w:rsidR="005D1623" w:rsidRPr="00DC63F9" w:rsidRDefault="00DC63F9" w:rsidP="00DC63F9">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DC63F9" w:rsidRDefault="00DC63F9" w:rsidP="00E9430B">
      <w:pPr>
        <w:tabs>
          <w:tab w:val="left" w:pos="2340"/>
        </w:tabs>
        <w:autoSpaceDE w:val="0"/>
        <w:autoSpaceDN w:val="0"/>
        <w:adjustRightInd w:val="0"/>
        <w:ind w:left="2160" w:hanging="2520"/>
        <w:jc w:val="both"/>
        <w:rPr>
          <w:kern w:val="2"/>
          <w:sz w:val="32"/>
          <w:lang w:val="sr-Cyrl-RS" w:eastAsia="ar-SA"/>
        </w:rPr>
      </w:pPr>
      <w:r>
        <w:rPr>
          <w:b/>
          <w:bCs/>
          <w:kern w:val="2"/>
          <w:lang w:val="sr-Cyrl-CS" w:eastAsia="ar-SA"/>
        </w:rPr>
        <w:t xml:space="preserve">ЈАВНА НАБАВКА </w:t>
      </w:r>
      <w:r w:rsidR="00E9430B">
        <w:rPr>
          <w:b/>
          <w:bCs/>
          <w:kern w:val="2"/>
          <w:lang w:val="sr-Cyrl-RS" w:eastAsia="ar-SA"/>
        </w:rPr>
        <w:t>КАНЦЕЛАРИЈСКОГ</w:t>
      </w:r>
      <w:r>
        <w:rPr>
          <w:b/>
          <w:bCs/>
          <w:kern w:val="2"/>
          <w:lang w:val="sr-Cyrl-RS" w:eastAsia="ar-SA"/>
        </w:rPr>
        <w:t xml:space="preserve"> МАТЕРИЈАЛ</w:t>
      </w:r>
      <w:r w:rsidR="00E9430B">
        <w:rPr>
          <w:b/>
          <w:bCs/>
          <w:kern w:val="2"/>
          <w:lang w:val="sr-Cyrl-RS" w:eastAsia="ar-SA"/>
        </w:rPr>
        <w:t>А</w:t>
      </w:r>
      <w:r>
        <w:rPr>
          <w:b/>
          <w:bCs/>
          <w:kern w:val="2"/>
          <w:lang w:val="sr-Cyrl-RS" w:eastAsia="ar-SA"/>
        </w:rPr>
        <w:t xml:space="preserve"> И МАТЕРИЈАЛ</w:t>
      </w:r>
      <w:r w:rsidR="00E9430B">
        <w:rPr>
          <w:b/>
          <w:bCs/>
          <w:kern w:val="2"/>
          <w:lang w:val="sr-Cyrl-RS" w:eastAsia="ar-SA"/>
        </w:rPr>
        <w:t>А</w:t>
      </w:r>
      <w:r>
        <w:rPr>
          <w:b/>
          <w:bCs/>
          <w:kern w:val="2"/>
          <w:lang w:val="sr-Cyrl-RS" w:eastAsia="ar-SA"/>
        </w:rPr>
        <w:t xml:space="preserve"> ЗА ОБРАЗОВАЊЕ</w:t>
      </w:r>
      <w:r w:rsidR="00E9430B">
        <w:rPr>
          <w:b/>
          <w:bCs/>
          <w:kern w:val="2"/>
          <w:lang w:val="sr-Cyrl-RS" w:eastAsia="ar-SA"/>
        </w:rPr>
        <w:t xml:space="preserve"> ОБЛИКОВАНА ПО ПАРТИЈАМА</w:t>
      </w: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kern w:val="2"/>
          <w:lang w:val="sr-Cyrl-CS" w:eastAsia="ar-SA"/>
        </w:rPr>
      </w:pPr>
      <w:r w:rsidRPr="00C913D7">
        <w:rPr>
          <w:b/>
          <w:bCs/>
          <w:kern w:val="2"/>
          <w:lang w:val="sr-Cyrl-CS" w:eastAsia="ar-SA"/>
        </w:rPr>
        <w:t>ЈАВНА НАБАВКА МАЛЕ ВРЕДНОСТИ</w:t>
      </w:r>
    </w:p>
    <w:p w:rsidR="00C913D7" w:rsidRPr="00C913D7" w:rsidRDefault="00C913D7" w:rsidP="00C913D7">
      <w:pPr>
        <w:jc w:val="center"/>
        <w:rPr>
          <w:b/>
          <w:bCs/>
          <w:kern w:val="2"/>
          <w:lang w:val="sr-Cyrl-CS" w:eastAsia="ar-SA"/>
        </w:rPr>
      </w:pPr>
    </w:p>
    <w:p w:rsidR="00C913D7" w:rsidRPr="00C913D7" w:rsidRDefault="00604635" w:rsidP="00C913D7">
      <w:pPr>
        <w:jc w:val="center"/>
        <w:rPr>
          <w:i/>
          <w:iCs/>
          <w:kern w:val="2"/>
          <w:lang w:val="sr-Cyrl-CS" w:eastAsia="ar-SA"/>
        </w:rPr>
      </w:pPr>
      <w:r>
        <w:rPr>
          <w:b/>
          <w:bCs/>
          <w:kern w:val="2"/>
          <w:lang w:val="sr-Cyrl-CS" w:eastAsia="ar-SA"/>
        </w:rPr>
        <w:t>ЈН</w:t>
      </w:r>
      <w:r w:rsidR="0097161E">
        <w:rPr>
          <w:b/>
          <w:bCs/>
          <w:kern w:val="2"/>
          <w:lang w:val="sr-Cyrl-CS" w:eastAsia="ar-SA"/>
        </w:rPr>
        <w:t xml:space="preserve"> </w:t>
      </w:r>
      <w:r>
        <w:rPr>
          <w:b/>
          <w:bCs/>
          <w:kern w:val="2"/>
          <w:lang w:val="sr-Cyrl-CS" w:eastAsia="ar-SA"/>
        </w:rPr>
        <w:t>-</w:t>
      </w:r>
      <w:r w:rsidR="0097161E">
        <w:rPr>
          <w:b/>
          <w:bCs/>
          <w:kern w:val="2"/>
          <w:lang w:val="sr-Cyrl-CS" w:eastAsia="ar-SA"/>
        </w:rPr>
        <w:t xml:space="preserve"> </w:t>
      </w:r>
      <w:r w:rsidR="00DC63F9">
        <w:rPr>
          <w:b/>
          <w:bCs/>
          <w:kern w:val="2"/>
          <w:lang w:val="sr-Cyrl-CS" w:eastAsia="ar-SA"/>
        </w:rPr>
        <w:t>01</w:t>
      </w:r>
      <w:r w:rsidR="00C913D7" w:rsidRPr="003C791F">
        <w:rPr>
          <w:b/>
          <w:bCs/>
          <w:kern w:val="2"/>
          <w:lang w:val="sr-Cyrl-CS" w:eastAsia="ar-SA"/>
        </w:rPr>
        <w:t>/201</w:t>
      </w:r>
      <w:r w:rsidR="00DC63F9">
        <w:rPr>
          <w:b/>
          <w:bCs/>
          <w:kern w:val="2"/>
          <w:lang w:val="sr-Cyrl-CS" w:eastAsia="ar-SA"/>
        </w:rPr>
        <w:t>7</w:t>
      </w: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537F40" w:rsidP="00C913D7">
      <w:pPr>
        <w:jc w:val="center"/>
        <w:rPr>
          <w:b/>
          <w:iCs/>
          <w:kern w:val="2"/>
          <w:lang w:val="sr-Cyrl-CS" w:eastAsia="ar-SA"/>
        </w:rPr>
      </w:pPr>
      <w:r>
        <w:rPr>
          <w:b/>
          <w:iCs/>
          <w:kern w:val="2"/>
          <w:lang w:val="sr-Cyrl-CS" w:eastAsia="ar-SA"/>
        </w:rPr>
        <w:t xml:space="preserve">Београд, </w:t>
      </w:r>
      <w:r w:rsidR="006A7A4F">
        <w:rPr>
          <w:b/>
          <w:iCs/>
          <w:kern w:val="2"/>
          <w:lang w:val="sr-Cyrl-RS" w:eastAsia="ar-SA"/>
        </w:rPr>
        <w:t>фебру</w:t>
      </w:r>
      <w:r>
        <w:rPr>
          <w:b/>
          <w:iCs/>
          <w:kern w:val="2"/>
          <w:lang w:val="sr-Cyrl-RS" w:eastAsia="ar-SA"/>
        </w:rPr>
        <w:t>ар</w:t>
      </w:r>
      <w:r w:rsidR="00C913D7" w:rsidRPr="003C791F">
        <w:rPr>
          <w:b/>
          <w:iCs/>
          <w:kern w:val="2"/>
          <w:lang w:val="sr-Cyrl-CS" w:eastAsia="ar-SA"/>
        </w:rPr>
        <w:t xml:space="preserve"> </w:t>
      </w:r>
      <w:r w:rsidR="00887A18">
        <w:rPr>
          <w:b/>
          <w:bCs/>
          <w:kern w:val="2"/>
          <w:lang w:val="sr-Cyrl-CS" w:eastAsia="ar-SA"/>
        </w:rPr>
        <w:t>2017</w:t>
      </w:r>
      <w:r w:rsidR="00C913D7" w:rsidRPr="003C791F">
        <w:rPr>
          <w:b/>
          <w:bCs/>
          <w:kern w:val="2"/>
          <w:lang w:val="sr-Cyrl-CS" w:eastAsia="ar-SA"/>
        </w:rPr>
        <w:t>. године</w:t>
      </w: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182427" w:rsidRDefault="00182427" w:rsidP="00182427">
      <w:pPr>
        <w:suppressAutoHyphens w:val="0"/>
        <w:spacing w:line="240" w:lineRule="auto"/>
        <w:rPr>
          <w:rFonts w:eastAsia="TimesNewRomanPSMT"/>
          <w:kern w:val="2"/>
          <w:lang w:eastAsia="ar-SA"/>
        </w:rPr>
      </w:pPr>
    </w:p>
    <w:p w:rsidR="00182427" w:rsidRDefault="00182427" w:rsidP="00182427">
      <w:pPr>
        <w:suppressAutoHyphens w:val="0"/>
        <w:spacing w:line="240" w:lineRule="auto"/>
        <w:rPr>
          <w:rFonts w:eastAsia="TimesNewRomanPSMT"/>
          <w:kern w:val="2"/>
          <w:lang w:eastAsia="ar-SA"/>
        </w:rPr>
      </w:pPr>
    </w:p>
    <w:p w:rsidR="00182427" w:rsidRDefault="00182427" w:rsidP="00182427">
      <w:pPr>
        <w:suppressAutoHyphens w:val="0"/>
        <w:spacing w:line="240" w:lineRule="auto"/>
        <w:rPr>
          <w:rFonts w:eastAsia="TimesNewRomanPSMT"/>
          <w:kern w:val="2"/>
          <w:lang w:eastAsia="ar-SA"/>
        </w:rPr>
      </w:pPr>
    </w:p>
    <w:p w:rsidR="00D84D83" w:rsidRPr="00182427" w:rsidRDefault="00802B4F" w:rsidP="003D67ED">
      <w:pPr>
        <w:suppressAutoHyphens w:val="0"/>
        <w:spacing w:line="240" w:lineRule="auto"/>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767C">
        <w:rPr>
          <w:rFonts w:eastAsia="TimesNewRomanPSMT"/>
          <w:kern w:val="2"/>
          <w:lang w:val="sr-Cyrl-CS" w:eastAsia="ar-SA"/>
        </w:rPr>
        <w:t>83/2015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070FAD">
        <w:rPr>
          <w:kern w:val="2"/>
          <w:lang w:eastAsia="ar-SA"/>
        </w:rPr>
        <w:t>69</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974E31">
        <w:rPr>
          <w:iCs/>
          <w:kern w:val="2"/>
          <w:lang w:val="sr-Cyrl-RS" w:eastAsia="ar-SA"/>
        </w:rPr>
        <w:t>02</w:t>
      </w:r>
      <w:r w:rsidR="003D67ED">
        <w:rPr>
          <w:iCs/>
          <w:kern w:val="2"/>
          <w:lang w:val="sr-Cyrl-CS" w:eastAsia="ar-SA"/>
        </w:rPr>
        <w:t>.</w:t>
      </w:r>
      <w:r w:rsidR="00974E31">
        <w:rPr>
          <w:iCs/>
          <w:kern w:val="2"/>
          <w:lang w:eastAsia="ar-SA"/>
        </w:rPr>
        <w:t>0</w:t>
      </w:r>
      <w:r w:rsidR="00974E31">
        <w:rPr>
          <w:iCs/>
          <w:kern w:val="2"/>
          <w:lang w:val="sr-Cyrl-RS" w:eastAsia="ar-SA"/>
        </w:rPr>
        <w:t>2</w:t>
      </w:r>
      <w:r w:rsidR="003D67ED">
        <w:rPr>
          <w:iCs/>
          <w:kern w:val="2"/>
          <w:lang w:val="sr-Cyrl-CS" w:eastAsia="ar-SA"/>
        </w:rPr>
        <w:t>.201</w:t>
      </w:r>
      <w:r w:rsidR="003D67ED">
        <w:rPr>
          <w:iCs/>
          <w:kern w:val="2"/>
          <w:lang w:eastAsia="ar-SA"/>
        </w:rPr>
        <w:t>7</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070FAD">
        <w:rPr>
          <w:kern w:val="2"/>
          <w:lang w:eastAsia="ar-SA"/>
        </w:rPr>
        <w:t>69</w:t>
      </w:r>
      <w:r w:rsidR="003817E7">
        <w:rPr>
          <w:kern w:val="2"/>
          <w:lang w:eastAsia="ar-SA"/>
        </w:rPr>
        <w:t>/2</w:t>
      </w:r>
      <w:r w:rsidR="00C913D7" w:rsidRPr="003C791F">
        <w:rPr>
          <w:kern w:val="2"/>
          <w:lang w:val="sr-Cyrl-CS" w:eastAsia="ar-SA"/>
        </w:rPr>
        <w:t>,</w:t>
      </w:r>
      <w:r w:rsidR="003817E7">
        <w:rPr>
          <w:iCs/>
          <w:kern w:val="2"/>
          <w:lang w:val="sr-Cyrl-CS" w:eastAsia="ar-SA"/>
        </w:rPr>
        <w:t xml:space="preserve"> од </w:t>
      </w:r>
      <w:r w:rsidR="00974E31">
        <w:rPr>
          <w:iCs/>
          <w:kern w:val="2"/>
          <w:lang w:val="sr-Cyrl-RS" w:eastAsia="ar-SA"/>
        </w:rPr>
        <w:t>02</w:t>
      </w:r>
      <w:r w:rsidR="003D67ED">
        <w:rPr>
          <w:iCs/>
          <w:kern w:val="2"/>
          <w:lang w:val="sr-Cyrl-CS" w:eastAsia="ar-SA"/>
        </w:rPr>
        <w:t>.</w:t>
      </w:r>
      <w:r w:rsidR="00974E31">
        <w:rPr>
          <w:iCs/>
          <w:kern w:val="2"/>
          <w:lang w:eastAsia="ar-SA"/>
        </w:rPr>
        <w:t>0</w:t>
      </w:r>
      <w:r w:rsidR="00974E31">
        <w:rPr>
          <w:iCs/>
          <w:kern w:val="2"/>
          <w:lang w:val="sr-Cyrl-RS" w:eastAsia="ar-SA"/>
        </w:rPr>
        <w:t>2</w:t>
      </w:r>
      <w:r w:rsidR="003D67ED">
        <w:rPr>
          <w:iCs/>
          <w:kern w:val="2"/>
          <w:lang w:val="sr-Cyrl-CS" w:eastAsia="ar-SA"/>
        </w:rPr>
        <w:t>.201</w:t>
      </w:r>
      <w:r w:rsidR="003D67ED">
        <w:rPr>
          <w:iCs/>
          <w:kern w:val="2"/>
          <w:lang w:eastAsia="ar-SA"/>
        </w:rPr>
        <w:t>7</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D67ED" w:rsidRDefault="00C913D7" w:rsidP="00C913D7">
      <w:pPr>
        <w:shd w:val="clear" w:color="auto" w:fill="C6D9F1"/>
        <w:jc w:val="center"/>
        <w:rPr>
          <w:b/>
          <w:kern w:val="2"/>
          <w:lang w:val="sr-Cyrl-RS" w:eastAsia="ar-SA"/>
        </w:rPr>
      </w:pPr>
      <w:r w:rsidRPr="00C913D7">
        <w:rPr>
          <w:rFonts w:eastAsia="TimesNewRomanPS-BoldMT"/>
          <w:b/>
          <w:bCs/>
          <w:kern w:val="2"/>
          <w:lang w:val="sr-Cyrl-CS" w:eastAsia="ar-SA"/>
        </w:rPr>
        <w:t xml:space="preserve"> за јавну </w:t>
      </w:r>
      <w:r w:rsidR="003D67ED">
        <w:rPr>
          <w:rFonts w:eastAsia="TimesNewRomanPS-BoldMT"/>
          <w:b/>
          <w:bCs/>
          <w:kern w:val="2"/>
          <w:lang w:val="sr-Cyrl-CS" w:eastAsia="ar-SA"/>
        </w:rPr>
        <w:t xml:space="preserve">набавку </w:t>
      </w:r>
      <w:r w:rsidR="003D67ED">
        <w:rPr>
          <w:rFonts w:eastAsia="TimesNewRomanPS-BoldMT"/>
          <w:b/>
          <w:bCs/>
          <w:kern w:val="2"/>
          <w:lang w:val="sr-Cyrl-RS" w:eastAsia="ar-SA"/>
        </w:rPr>
        <w:t>канцеларијског материјала и материјала за образовање</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3D67ED">
        <w:rPr>
          <w:rFonts w:eastAsia="TimesNewRomanPS-BoldMT"/>
          <w:b/>
          <w:bCs/>
          <w:kern w:val="2"/>
          <w:lang w:val="sr-Cyrl-CS" w:eastAsia="ar-SA"/>
        </w:rPr>
        <w:t xml:space="preserve"> 01/2017</w:t>
      </w:r>
    </w:p>
    <w:p w:rsidR="003018E2" w:rsidRDefault="003018E2" w:rsidP="00FD2A60">
      <w:pPr>
        <w:jc w:val="both"/>
        <w:rPr>
          <w:rFonts w:eastAsia="TimesNewRomanPSMT"/>
          <w:kern w:val="2"/>
          <w:lang w:val="sr-Cyrl-CS" w:eastAsia="ar-SA"/>
        </w:rPr>
      </w:pP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B5108F" w:rsidRDefault="00B5108F" w:rsidP="00F21601">
            <w:pPr>
              <w:snapToGrid w:val="0"/>
              <w:jc w:val="center"/>
              <w:rPr>
                <w:lang w:val="sr-Cyrl-RS"/>
              </w:rPr>
            </w:pPr>
            <w:r>
              <w:rPr>
                <w:lang w:val="sr-Cyrl-RS"/>
              </w:rPr>
              <w:t>6</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B5108F" w:rsidP="00F21601">
            <w:pPr>
              <w:snapToGrid w:val="0"/>
              <w:jc w:val="center"/>
              <w:rPr>
                <w:lang w:val="sr-Cyrl-RS"/>
              </w:rPr>
            </w:pPr>
            <w:r>
              <w:rPr>
                <w:lang w:val="sr-Cyrl-RS"/>
              </w:rPr>
              <w:t>10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sidR="00B5108F">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sidR="00B5108F">
              <w:rPr>
                <w:lang w:val="sr-Cyrl-RS"/>
              </w:rPr>
              <w:t>2</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B5108F" w:rsidRDefault="00B5108F" w:rsidP="007D69FF">
            <w:pPr>
              <w:snapToGrid w:val="0"/>
              <w:jc w:val="center"/>
              <w:rPr>
                <w:lang w:val="sr-Cyrl-RS"/>
              </w:rPr>
            </w:pPr>
            <w:r>
              <w:rPr>
                <w:lang w:val="sr-Cyrl-RS"/>
              </w:rPr>
              <w:t>20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D945C1" w:rsidRDefault="00B5108F" w:rsidP="007D69FF">
            <w:pPr>
              <w:snapToGrid w:val="0"/>
              <w:jc w:val="center"/>
              <w:rPr>
                <w:lang w:val="sr-Cyrl-RS"/>
              </w:rPr>
            </w:pPr>
            <w:r>
              <w:rPr>
                <w:lang w:val="sr-Cyrl-RS"/>
              </w:rPr>
              <w:t>36</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D945C1" w:rsidRDefault="00B5108F" w:rsidP="007D69FF">
            <w:pPr>
              <w:snapToGrid w:val="0"/>
              <w:jc w:val="center"/>
              <w:rPr>
                <w:lang w:val="sr-Cyrl-RS"/>
              </w:rPr>
            </w:pPr>
            <w:r>
              <w:rPr>
                <w:lang w:val="sr-Cyrl-RS"/>
              </w:rPr>
              <w:t>37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B5108F" w:rsidP="007D69FF">
            <w:pPr>
              <w:snapToGrid w:val="0"/>
              <w:jc w:val="center"/>
              <w:rPr>
                <w:lang w:val="sr-Cyrl-RS"/>
              </w:rPr>
            </w:pPr>
            <w:r>
              <w:rPr>
                <w:lang w:val="sr-Cyrl-RS"/>
              </w:rPr>
              <w:t>38</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D945C1" w:rsidRDefault="00B5108F" w:rsidP="007D69FF">
            <w:pPr>
              <w:snapToGrid w:val="0"/>
              <w:jc w:val="center"/>
              <w:rPr>
                <w:lang w:val="sr-Cyrl-RS"/>
              </w:rPr>
            </w:pPr>
            <w:r>
              <w:rPr>
                <w:lang w:val="sr-Cyrl-RS"/>
              </w:rPr>
              <w:t>39</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B5108F" w:rsidP="007D69FF">
            <w:pPr>
              <w:snapToGrid w:val="0"/>
              <w:jc w:val="center"/>
              <w:rPr>
                <w:lang w:val="sr-Cyrl-RS"/>
              </w:rPr>
            </w:pPr>
            <w:r>
              <w:rPr>
                <w:lang w:val="sr-Cyrl-RS"/>
              </w:rPr>
              <w:t>40</w:t>
            </w:r>
          </w:p>
        </w:tc>
      </w:tr>
      <w:tr w:rsidR="0030099A"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30099A" w:rsidRPr="0072659E" w:rsidRDefault="0030099A"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30099A" w:rsidRDefault="0030099A" w:rsidP="00F21601">
            <w:pPr>
              <w:snapToGrid w:val="0"/>
              <w:rPr>
                <w:lang w:val="sr-Cyrl-RS"/>
              </w:rPr>
            </w:pPr>
            <w:r>
              <w:rPr>
                <w:lang w:val="sr-Cyrl-RS"/>
              </w:rPr>
              <w:t>Образац изјаве понуђача о финансијском средству обезбеђења уговора (Образац 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99A" w:rsidRDefault="00B5108F" w:rsidP="007D69FF">
            <w:pPr>
              <w:snapToGrid w:val="0"/>
              <w:jc w:val="center"/>
              <w:rPr>
                <w:lang w:val="sr-Cyrl-RS"/>
              </w:rPr>
            </w:pPr>
            <w:r>
              <w:rPr>
                <w:lang w:val="sr-Cyrl-RS"/>
              </w:rPr>
              <w:t>41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D945C1" w:rsidRDefault="00B5108F" w:rsidP="007D69FF">
            <w:pPr>
              <w:snapToGrid w:val="0"/>
              <w:jc w:val="center"/>
              <w:rPr>
                <w:lang w:val="sr-Cyrl-RS"/>
              </w:rPr>
            </w:pPr>
            <w:r>
              <w:rPr>
                <w:lang w:val="sr-Cyrl-RS"/>
              </w:rPr>
              <w:t>42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D945C1" w:rsidRDefault="00B5108F" w:rsidP="007D69FF">
            <w:pPr>
              <w:snapToGrid w:val="0"/>
              <w:jc w:val="center"/>
              <w:rPr>
                <w:lang w:val="sr-Cyrl-RS"/>
              </w:rPr>
            </w:pPr>
            <w:r>
              <w:rPr>
                <w:lang w:val="sr-Cyrl-RS"/>
              </w:rPr>
              <w:t>48</w:t>
            </w:r>
          </w:p>
        </w:tc>
      </w:tr>
    </w:tbl>
    <w:p w:rsidR="00F21601" w:rsidRPr="009A0013" w:rsidRDefault="00CD0103" w:rsidP="003F7079">
      <w:pPr>
        <w:rPr>
          <w:b/>
          <w:bCs/>
          <w:iCs/>
          <w:lang w:val="ru-RU"/>
        </w:rPr>
      </w:pPr>
      <w:r>
        <w:rPr>
          <w:rFonts w:eastAsia="Times New Roman"/>
          <w:b/>
          <w:bCs/>
          <w:iCs/>
          <w:lang w:val="ru-RU"/>
        </w:rPr>
        <w:t xml:space="preserve">                                                                                                                                           </w:t>
      </w:r>
    </w:p>
    <w:p w:rsidR="00B2768E" w:rsidRPr="003F7079" w:rsidRDefault="007E1DE3" w:rsidP="00B2768E">
      <w:pPr>
        <w:rPr>
          <w:b/>
          <w:bCs/>
          <w:iCs/>
          <w:lang w:val="sr-Cyrl-RS"/>
        </w:rPr>
      </w:pPr>
      <w:r>
        <w:rPr>
          <w:b/>
          <w:bCs/>
          <w:iCs/>
          <w:lang w:val="sr-Cyrl-CS"/>
        </w:rPr>
        <w:t>Документација има укупно 5</w:t>
      </w:r>
      <w:r>
        <w:rPr>
          <w:b/>
          <w:bCs/>
          <w:iCs/>
        </w:rPr>
        <w:t>4</w:t>
      </w:r>
      <w:r w:rsidR="007D69FF">
        <w:rPr>
          <w:b/>
          <w:bCs/>
          <w:iCs/>
          <w:lang w:val="sr-Cyrl-CS"/>
        </w:rPr>
        <w:t xml:space="preserve"> </w:t>
      </w:r>
      <w:r>
        <w:rPr>
          <w:b/>
          <w:bCs/>
          <w:iCs/>
          <w:lang w:val="sr-Cyrl-CS"/>
        </w:rPr>
        <w:t>стран</w:t>
      </w:r>
      <w:r>
        <w:rPr>
          <w:b/>
          <w:bCs/>
          <w:iCs/>
        </w:rPr>
        <w:t>e</w:t>
      </w:r>
      <w:r w:rsidR="003F7079">
        <w:rPr>
          <w:b/>
          <w:bCs/>
          <w:iCs/>
          <w:lang w:val="sr-Cyrl-CS"/>
        </w:rPr>
        <w:t>.</w:t>
      </w: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B51A54">
        <w:rPr>
          <w:b/>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Адреса:</w:t>
      </w:r>
      <w:r w:rsidRPr="00C913D7">
        <w:rPr>
          <w:kern w:val="2"/>
          <w:lang w:val="sr-Cyrl-CS" w:eastAsia="ar-SA"/>
        </w:rPr>
        <w:t xml:space="preserve"> Београд, ул.  Студентски трг 16. </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Интернет страница:</w:t>
      </w:r>
      <w:r w:rsidRPr="00C913D7">
        <w:rPr>
          <w:kern w:val="2"/>
          <w:lang w:val="sr-Cyrl-CS" w:eastAsia="ar-SA"/>
        </w:rPr>
        <w:t xml:space="preserve"> http://www.</w:t>
      </w:r>
      <w:r w:rsidRPr="00C913D7">
        <w:rPr>
          <w:kern w:val="2"/>
          <w:lang w:eastAsia="ar-SA"/>
        </w:rPr>
        <w:t>matf.bg.ac.rs</w:t>
      </w:r>
      <w:r w:rsidRPr="00C913D7">
        <w:rPr>
          <w:i/>
          <w:iCs/>
          <w:kern w:val="2"/>
          <w:lang w:val="sr-Cyrl-CS" w:eastAsia="ar-SA"/>
        </w:rPr>
        <w:t xml:space="preserve"> </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AD4444"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AD4444" w:rsidRDefault="00C913D7" w:rsidP="00AD4444">
      <w:pPr>
        <w:jc w:val="both"/>
        <w:rPr>
          <w:b/>
          <w:bCs/>
          <w:kern w:val="2"/>
          <w:lang w:val="sr-Cyrl-CS" w:eastAsia="ar-SA"/>
        </w:rPr>
      </w:pPr>
      <w:r w:rsidRPr="00AD4444">
        <w:rPr>
          <w:kern w:val="2"/>
          <w:lang w:val="sr-Cyrl-CS" w:eastAsia="ar-SA"/>
        </w:rPr>
        <w:t xml:space="preserve">Предмет јавне набавке под ознаком и бројем </w:t>
      </w:r>
      <w:r w:rsidR="00604635" w:rsidRPr="00AD4444">
        <w:rPr>
          <w:kern w:val="2"/>
          <w:lang w:val="sr-Cyrl-CS" w:eastAsia="ar-SA"/>
        </w:rPr>
        <w:t>ЈН-</w:t>
      </w:r>
      <w:r w:rsidR="00B51A54" w:rsidRPr="00AD4444">
        <w:rPr>
          <w:kern w:val="2"/>
          <w:lang w:val="sr-Cyrl-CS" w:eastAsia="ar-SA"/>
        </w:rPr>
        <w:t>0</w:t>
      </w:r>
      <w:r w:rsidR="003018E2" w:rsidRPr="00AD4444">
        <w:rPr>
          <w:kern w:val="2"/>
          <w:lang w:val="sr-Cyrl-RS" w:eastAsia="ar-SA"/>
        </w:rPr>
        <w:t>1</w:t>
      </w:r>
      <w:r w:rsidR="00B51A54" w:rsidRPr="00AD4444">
        <w:rPr>
          <w:kern w:val="2"/>
          <w:lang w:val="sr-Cyrl-CS" w:eastAsia="ar-SA"/>
        </w:rPr>
        <w:t>/201</w:t>
      </w:r>
      <w:r w:rsidR="003018E2" w:rsidRPr="00AD4444">
        <w:rPr>
          <w:kern w:val="2"/>
          <w:lang w:val="sr-Cyrl-RS" w:eastAsia="ar-SA"/>
        </w:rPr>
        <w:t>7</w:t>
      </w:r>
      <w:r w:rsidR="00B51A54" w:rsidRPr="00AD4444">
        <w:rPr>
          <w:kern w:val="2"/>
          <w:lang w:val="sr-Cyrl-CS" w:eastAsia="ar-SA"/>
        </w:rPr>
        <w:t xml:space="preserve"> ј</w:t>
      </w:r>
      <w:r w:rsidR="003018E2" w:rsidRPr="00AD4444">
        <w:rPr>
          <w:kern w:val="2"/>
          <w:lang w:val="sr-Cyrl-CS" w:eastAsia="ar-SA"/>
        </w:rPr>
        <w:t>е канцеларијски материјал и материјал за образовање</w:t>
      </w:r>
      <w:r w:rsidRPr="00AD4444">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3018E2" w:rsidP="00C913D7">
      <w:pPr>
        <w:jc w:val="both"/>
        <w:rPr>
          <w:kern w:val="2"/>
          <w:sz w:val="22"/>
          <w:szCs w:val="22"/>
          <w:lang w:val="sr-Cyrl-CS" w:eastAsia="ar-SA"/>
        </w:rPr>
      </w:pPr>
      <w:r>
        <w:rPr>
          <w:kern w:val="2"/>
          <w:sz w:val="22"/>
          <w:szCs w:val="22"/>
          <w:lang w:val="sr-Cyrl-CS" w:eastAsia="ar-SA"/>
        </w:rPr>
        <w:t xml:space="preserve">Канцеларијски материјал  - 30192000 </w:t>
      </w:r>
      <w:r w:rsidR="00D27A03">
        <w:rPr>
          <w:kern w:val="2"/>
          <w:sz w:val="22"/>
          <w:szCs w:val="22"/>
          <w:lang w:val="sr-Cyrl-CS" w:eastAsia="ar-SA"/>
        </w:rPr>
        <w:t>-</w:t>
      </w:r>
      <w:r>
        <w:rPr>
          <w:kern w:val="2"/>
          <w:sz w:val="22"/>
          <w:szCs w:val="22"/>
          <w:lang w:val="sr-Cyrl-CS" w:eastAsia="ar-SA"/>
        </w:rPr>
        <w:t xml:space="preserve"> 1</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C913D7" w:rsidRPr="00C913D7" w:rsidRDefault="00C913D7" w:rsidP="00C913D7">
      <w:pPr>
        <w:jc w:val="both"/>
        <w:rPr>
          <w:kern w:val="2"/>
          <w:sz w:val="22"/>
          <w:szCs w:val="22"/>
          <w:lang w:val="sr-Cyrl-CS" w:eastAsia="ar-SA"/>
        </w:rPr>
      </w:pPr>
      <w:r w:rsidRPr="00C913D7">
        <w:rPr>
          <w:b/>
          <w:kern w:val="2"/>
          <w:sz w:val="22"/>
          <w:szCs w:val="22"/>
          <w:lang w:val="sr-Cyrl-CS" w:eastAsia="ar-SA"/>
        </w:rPr>
        <w:t xml:space="preserve">      5.</w:t>
      </w:r>
      <w:r w:rsidRPr="00C913D7">
        <w:rPr>
          <w:b/>
          <w:kern w:val="2"/>
          <w:sz w:val="22"/>
          <w:szCs w:val="22"/>
          <w:lang w:eastAsia="ar-SA"/>
        </w:rPr>
        <w:t xml:space="preserve"> </w:t>
      </w:r>
      <w:r w:rsidRPr="00C913D7">
        <w:rPr>
          <w:b/>
          <w:kern w:val="2"/>
          <w:sz w:val="22"/>
          <w:szCs w:val="22"/>
          <w:lang w:val="sr-Cyrl-CS" w:eastAsia="ar-SA"/>
        </w:rPr>
        <w:t xml:space="preserve">   </w:t>
      </w:r>
      <w:r w:rsidRPr="00C913D7">
        <w:rPr>
          <w:b/>
          <w:kern w:val="2"/>
          <w:sz w:val="22"/>
          <w:szCs w:val="22"/>
          <w:lang w:eastAsia="ar-SA"/>
        </w:rPr>
        <w:t>Партије</w:t>
      </w:r>
    </w:p>
    <w:p w:rsidR="00802B4F" w:rsidRDefault="00802B4F" w:rsidP="00C913D7">
      <w:pPr>
        <w:jc w:val="both"/>
        <w:rPr>
          <w:kern w:val="2"/>
          <w:sz w:val="22"/>
          <w:szCs w:val="22"/>
          <w:lang w:val="sr-Cyrl-RS" w:eastAsia="ar-SA"/>
        </w:rPr>
      </w:pPr>
      <w:proofErr w:type="gramStart"/>
      <w:r>
        <w:rPr>
          <w:kern w:val="2"/>
          <w:sz w:val="22"/>
          <w:szCs w:val="22"/>
          <w:lang w:eastAsia="ar-SA"/>
        </w:rPr>
        <w:t>Јавн</w:t>
      </w:r>
      <w:r w:rsidR="00AD4444">
        <w:rPr>
          <w:kern w:val="2"/>
          <w:sz w:val="22"/>
          <w:szCs w:val="22"/>
          <w:lang w:eastAsia="ar-SA"/>
        </w:rPr>
        <w:t xml:space="preserve">а набавка </w:t>
      </w:r>
      <w:r w:rsidR="00702CA0">
        <w:rPr>
          <w:kern w:val="2"/>
          <w:sz w:val="22"/>
          <w:szCs w:val="22"/>
          <w:lang w:eastAsia="ar-SA"/>
        </w:rPr>
        <w:t>је обликована по партијама.</w:t>
      </w:r>
      <w:proofErr w:type="gramEnd"/>
      <w:r w:rsidR="00AD4444">
        <w:rPr>
          <w:kern w:val="2"/>
          <w:sz w:val="22"/>
          <w:szCs w:val="22"/>
          <w:lang w:val="sr-Cyrl-RS" w:eastAsia="ar-SA"/>
        </w:rPr>
        <w:t xml:space="preserve"> Садржи укупно две (2) партије:</w:t>
      </w:r>
    </w:p>
    <w:p w:rsidR="00AD4444" w:rsidRDefault="00AD4444" w:rsidP="00C913D7">
      <w:pPr>
        <w:jc w:val="both"/>
        <w:rPr>
          <w:kern w:val="2"/>
          <w:sz w:val="22"/>
          <w:szCs w:val="22"/>
          <w:lang w:val="sr-Cyrl-RS" w:eastAsia="ar-SA"/>
        </w:rPr>
      </w:pPr>
      <w:r>
        <w:rPr>
          <w:kern w:val="2"/>
          <w:sz w:val="22"/>
          <w:szCs w:val="22"/>
          <w:lang w:val="sr-Cyrl-RS" w:eastAsia="ar-SA"/>
        </w:rPr>
        <w:t>Партија 1: Канцеларијски материјал</w:t>
      </w:r>
    </w:p>
    <w:p w:rsidR="00AD4444" w:rsidRPr="00AD4444" w:rsidRDefault="00AD4444" w:rsidP="00C913D7">
      <w:pPr>
        <w:jc w:val="both"/>
        <w:rPr>
          <w:kern w:val="2"/>
          <w:sz w:val="22"/>
          <w:szCs w:val="22"/>
          <w:lang w:val="sr-Cyrl-RS" w:eastAsia="ar-SA"/>
        </w:rPr>
      </w:pPr>
      <w:r>
        <w:rPr>
          <w:kern w:val="2"/>
          <w:sz w:val="22"/>
          <w:szCs w:val="22"/>
          <w:lang w:val="sr-Cyrl-RS" w:eastAsia="ar-SA"/>
        </w:rPr>
        <w:t>Партија 2: Студентске књижице - индекси</w:t>
      </w:r>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0D669B">
        <w:rPr>
          <w:b/>
          <w:kern w:val="2"/>
          <w:lang w:val="sr-Cyrl-CS" w:eastAsia="ar-SA"/>
        </w:rPr>
        <w:t>Лице за контакт:</w:t>
      </w:r>
      <w:r>
        <w:rPr>
          <w:kern w:val="2"/>
          <w:lang w:val="sr-Cyrl-CS" w:eastAsia="ar-SA"/>
        </w:rPr>
        <w:t xml:space="preserve"> Ивана Девић</w:t>
      </w:r>
    </w:p>
    <w:p w:rsidR="00C913D7" w:rsidRPr="00C913D7" w:rsidRDefault="00C913D7" w:rsidP="00C913D7">
      <w:pPr>
        <w:jc w:val="both"/>
        <w:rPr>
          <w:bCs/>
          <w:kern w:val="2"/>
          <w:lang w:val="sr-Cyrl-CS" w:eastAsia="ar-SA"/>
        </w:rPr>
      </w:pPr>
      <w:r w:rsidRPr="00B82077">
        <w:rPr>
          <w:b/>
          <w:kern w:val="2"/>
          <w:lang w:val="sr-Cyrl-CS" w:eastAsia="ar-SA"/>
        </w:rPr>
        <w:t>Е - mail адреса:</w:t>
      </w:r>
      <w:r w:rsidRPr="003C791F">
        <w:rPr>
          <w:kern w:val="2"/>
          <w:lang w:val="sr-Cyrl-CS" w:eastAsia="ar-SA"/>
        </w:rPr>
        <w:t xml:space="preserve"> </w:t>
      </w:r>
      <w:r w:rsidR="00D27A03">
        <w:rPr>
          <w:kern w:val="2"/>
          <w:lang w:eastAsia="ar-SA"/>
        </w:rPr>
        <w:t>ivanad</w:t>
      </w:r>
      <w:r w:rsidRPr="003C791F">
        <w:rPr>
          <w:kern w:val="2"/>
          <w:lang w:val="sr-Cyrl-CS" w:eastAsia="ar-SA"/>
        </w:rPr>
        <w:t>@</w:t>
      </w:r>
      <w:r w:rsidRPr="003C791F">
        <w:rPr>
          <w:kern w:val="2"/>
          <w:lang w:eastAsia="ar-SA"/>
        </w:rPr>
        <w:t>matf.bg.ac.rs</w:t>
      </w: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D945C1" w:rsidRDefault="00CD0103" w:rsidP="00D945C1">
      <w:pPr>
        <w:pageBreakBefore/>
        <w:jc w:val="both"/>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Pr="000F353B" w:rsidRDefault="00CD0103" w:rsidP="000F353B">
      <w:pPr>
        <w:spacing w:line="240" w:lineRule="auto"/>
        <w:rPr>
          <w:b/>
          <w:bCs/>
          <w:sz w:val="28"/>
          <w:szCs w:val="28"/>
        </w:rPr>
      </w:pPr>
    </w:p>
    <w:p w:rsidR="00070FAD" w:rsidRPr="00070FAD" w:rsidRDefault="00B728C3" w:rsidP="00113958">
      <w:pPr>
        <w:suppressAutoHyphens w:val="0"/>
        <w:autoSpaceDE w:val="0"/>
        <w:autoSpaceDN w:val="0"/>
        <w:adjustRightInd w:val="0"/>
        <w:spacing w:line="240" w:lineRule="auto"/>
        <w:jc w:val="both"/>
        <w:rPr>
          <w:rFonts w:eastAsia="Times New Roman"/>
          <w:color w:val="auto"/>
          <w:kern w:val="0"/>
          <w:lang w:val="sr-Cyrl-RS" w:eastAsia="en-US"/>
        </w:rPr>
      </w:pPr>
      <w:proofErr w:type="gramStart"/>
      <w:r>
        <w:rPr>
          <w:rFonts w:eastAsia="Times New Roman"/>
          <w:color w:val="auto"/>
          <w:kern w:val="0"/>
          <w:lang w:eastAsia="en-US"/>
        </w:rPr>
        <w:t xml:space="preserve">Предмет јавне набавке </w:t>
      </w:r>
      <w:r>
        <w:rPr>
          <w:rFonts w:eastAsia="Times New Roman"/>
          <w:color w:val="auto"/>
          <w:kern w:val="0"/>
          <w:lang w:val="sr-Cyrl-RS" w:eastAsia="en-US"/>
        </w:rPr>
        <w:t>су добра</w:t>
      </w:r>
      <w:r w:rsidR="003A3F2F">
        <w:rPr>
          <w:rFonts w:eastAsia="Times New Roman"/>
          <w:color w:val="auto"/>
          <w:kern w:val="0"/>
          <w:lang w:val="sr-Cyrl-RS" w:eastAsia="en-US"/>
        </w:rPr>
        <w:t xml:space="preserve"> – канцеларијски материјал и материј</w:t>
      </w:r>
      <w:r w:rsidR="002B3530">
        <w:rPr>
          <w:rFonts w:eastAsia="Times New Roman"/>
          <w:color w:val="auto"/>
          <w:kern w:val="0"/>
          <w:lang w:val="sr-Cyrl-RS" w:eastAsia="en-US"/>
        </w:rPr>
        <w:t>ал</w:t>
      </w:r>
      <w:r w:rsidR="003A3F2F">
        <w:rPr>
          <w:rFonts w:eastAsia="Times New Roman"/>
          <w:color w:val="auto"/>
          <w:kern w:val="0"/>
          <w:lang w:val="sr-Cyrl-RS" w:eastAsia="en-US"/>
        </w:rPr>
        <w:t xml:space="preserve"> за образовање.</w:t>
      </w:r>
      <w:proofErr w:type="gramEnd"/>
    </w:p>
    <w:p w:rsidR="00070FAD" w:rsidRPr="00070FAD" w:rsidRDefault="00070FAD" w:rsidP="00113958">
      <w:pPr>
        <w:suppressAutoHyphens w:val="0"/>
        <w:autoSpaceDE w:val="0"/>
        <w:autoSpaceDN w:val="0"/>
        <w:adjustRightInd w:val="0"/>
        <w:spacing w:line="240" w:lineRule="auto"/>
        <w:jc w:val="both"/>
        <w:rPr>
          <w:rFonts w:eastAsia="Times New Roman"/>
          <w:color w:val="auto"/>
          <w:kern w:val="0"/>
          <w:lang w:val="sr-Cyrl-RS" w:eastAsia="en-US"/>
        </w:rPr>
      </w:pPr>
      <w:r>
        <w:rPr>
          <w:rFonts w:eastAsia="Times New Roman"/>
          <w:color w:val="auto"/>
          <w:kern w:val="0"/>
          <w:lang w:val="sr-Cyrl-RS" w:eastAsia="en-US"/>
        </w:rPr>
        <w:t>Јавна набавка је обликована у две партије – Прва партија је КАНЦЕЛАРИЈСКИ МАТЕРИЈАЛ, а друга партија су СТУДЕНТСКЕ КЊИЖИЦЕ – ИНДЕКСИ.</w:t>
      </w:r>
    </w:p>
    <w:p w:rsidR="003A3F2F" w:rsidRDefault="003A3F2F" w:rsidP="003A3F2F">
      <w:pPr>
        <w:tabs>
          <w:tab w:val="left" w:pos="284"/>
          <w:tab w:val="right" w:pos="8789"/>
        </w:tabs>
        <w:jc w:val="both"/>
      </w:pPr>
      <w:proofErr w:type="gramStart"/>
      <w:r w:rsidRPr="003A3F2F">
        <w:t>Детаљна техничка спецификација потребних добара – предмета набавке, дата је у Обра</w:t>
      </w:r>
      <w:r>
        <w:t>зцу структуре цене – Поглавље V</w:t>
      </w:r>
      <w:r>
        <w:rPr>
          <w:lang w:val="sr-Cyrl-RS"/>
        </w:rPr>
        <w:t>, образац 2</w:t>
      </w:r>
      <w:r w:rsidRPr="003A3F2F">
        <w:t>.</w:t>
      </w:r>
      <w:proofErr w:type="gramEnd"/>
    </w:p>
    <w:p w:rsidR="000F353B" w:rsidRDefault="000F353B" w:rsidP="003A3F2F">
      <w:pPr>
        <w:tabs>
          <w:tab w:val="left" w:pos="284"/>
          <w:tab w:val="right" w:pos="8789"/>
        </w:tabs>
        <w:jc w:val="both"/>
      </w:pPr>
    </w:p>
    <w:p w:rsidR="000F353B" w:rsidRDefault="00DB17DB" w:rsidP="000F353B">
      <w:pPr>
        <w:tabs>
          <w:tab w:val="left" w:pos="284"/>
        </w:tabs>
        <w:autoSpaceDE w:val="0"/>
        <w:jc w:val="both"/>
        <w:rPr>
          <w:bCs/>
          <w:lang w:val="sr-Cyrl-RS"/>
        </w:rPr>
      </w:pPr>
      <w:r>
        <w:rPr>
          <w:bCs/>
          <w:lang w:val="sr-Cyrl-RS"/>
        </w:rPr>
        <w:t xml:space="preserve">Код </w:t>
      </w:r>
      <w:r w:rsidRPr="001248D1">
        <w:rPr>
          <w:b/>
          <w:bCs/>
          <w:lang w:val="sr-Cyrl-RS"/>
        </w:rPr>
        <w:t>Партије 1</w:t>
      </w:r>
      <w:r>
        <w:rPr>
          <w:bCs/>
          <w:lang w:val="sr-Cyrl-RS"/>
        </w:rPr>
        <w:t xml:space="preserve">, </w:t>
      </w:r>
      <w:r w:rsidR="000F353B" w:rsidRPr="000F353B">
        <w:rPr>
          <w:bCs/>
        </w:rPr>
        <w:t>Понуђач је дужан да, уз понуду, обавезно достави узорке понуђен</w:t>
      </w:r>
      <w:r w:rsidR="000F353B" w:rsidRPr="000F353B">
        <w:rPr>
          <w:bCs/>
          <w:lang w:val="sr-Cyrl-CS"/>
        </w:rPr>
        <w:t>ог канцеларијског материјала</w:t>
      </w:r>
      <w:r w:rsidR="000F353B">
        <w:rPr>
          <w:bCs/>
        </w:rPr>
        <w:t xml:space="preserve">, који </w:t>
      </w:r>
      <w:r w:rsidR="000F353B" w:rsidRPr="000F353B">
        <w:rPr>
          <w:bCs/>
        </w:rPr>
        <w:t>су у Обр</w:t>
      </w:r>
      <w:r w:rsidR="000F353B" w:rsidRPr="000F353B">
        <w:rPr>
          <w:bCs/>
          <w:lang w:val="sr-Cyrl-CS"/>
        </w:rPr>
        <w:t>ас</w:t>
      </w:r>
      <w:r w:rsidR="000F353B" w:rsidRPr="000F353B">
        <w:rPr>
          <w:bCs/>
        </w:rPr>
        <w:t>цу структуре цене означени звездицо</w:t>
      </w:r>
      <w:r w:rsidR="00791180">
        <w:rPr>
          <w:bCs/>
        </w:rPr>
        <w:t>м *</w:t>
      </w:r>
      <w:r w:rsidR="00791180">
        <w:rPr>
          <w:bCs/>
          <w:lang w:val="sr-Cyrl-RS"/>
        </w:rPr>
        <w:t xml:space="preserve"> (Ставке 3, 9, 10, 15, 63, 65, </w:t>
      </w:r>
      <w:r w:rsidR="00EF60A8">
        <w:rPr>
          <w:bCs/>
          <w:lang w:val="sr-Cyrl-RS"/>
        </w:rPr>
        <w:t xml:space="preserve">79, </w:t>
      </w:r>
      <w:r w:rsidR="00791180">
        <w:rPr>
          <w:bCs/>
          <w:lang w:val="sr-Cyrl-RS"/>
        </w:rPr>
        <w:t>135, 136, 147)</w:t>
      </w:r>
      <w:r w:rsidR="000F353B" w:rsidRPr="000F353B">
        <w:rPr>
          <w:bCs/>
        </w:rPr>
        <w:t>.</w:t>
      </w:r>
      <w:r w:rsidR="000F353B">
        <w:rPr>
          <w:rFonts w:eastAsia="Times New Roman"/>
          <w:bCs/>
        </w:rPr>
        <w:t xml:space="preserve"> </w:t>
      </w:r>
      <w:r w:rsidR="00133CB7" w:rsidRPr="00133CB7">
        <w:rPr>
          <w:lang w:val="ru-RU"/>
        </w:rPr>
        <w:t xml:space="preserve">Понуђач је дужан да узорке тражених добара, </w:t>
      </w:r>
      <w:r w:rsidR="00133CB7" w:rsidRPr="00133CB7">
        <w:rPr>
          <w:lang w:val="sr-Cyrl-CS"/>
        </w:rPr>
        <w:t xml:space="preserve">означених звездицом, </w:t>
      </w:r>
      <w:r w:rsidR="00133CB7" w:rsidRPr="00133CB7">
        <w:rPr>
          <w:lang w:val="ru-RU"/>
        </w:rPr>
        <w:t xml:space="preserve">достави  запаковане у непровидном паковању </w:t>
      </w:r>
      <w:r w:rsidR="00CD7904">
        <w:rPr>
          <w:lang w:val="ru-RU"/>
        </w:rPr>
        <w:t xml:space="preserve">са залепљеном налепницом </w:t>
      </w:r>
      <w:r w:rsidR="00CD7904" w:rsidRPr="00CD7904">
        <w:rPr>
          <w:rFonts w:ascii="TimesNewRoman,Bold" w:hAnsi="TimesNewRoman,Bold" w:cs="TimesNewRoman,Bold"/>
          <w:bCs/>
        </w:rPr>
        <w:t>на којој је</w:t>
      </w:r>
      <w:r w:rsidR="00CD7904" w:rsidRPr="00CD7904">
        <w:rPr>
          <w:rFonts w:ascii="TimesNewRoman,Bold" w:hAnsi="TimesNewRoman,Bold" w:cs="TimesNewRoman,Bold"/>
          <w:bCs/>
          <w:lang w:val="sr-Cyrl-CS"/>
        </w:rPr>
        <w:t xml:space="preserve"> </w:t>
      </w:r>
      <w:r w:rsidR="00CD7904" w:rsidRPr="00CD7904">
        <w:rPr>
          <w:rFonts w:ascii="TimesNewRoman,Bold" w:hAnsi="TimesNewRoman,Bold" w:cs="TimesNewRoman,Bold"/>
          <w:bCs/>
        </w:rPr>
        <w:t>назначен тачан назив понуђача</w:t>
      </w:r>
      <w:r w:rsidR="00CD7904" w:rsidRPr="00CD7904">
        <w:rPr>
          <w:rFonts w:ascii="Times" w:hAnsi="Times" w:cs="Times"/>
          <w:bCs/>
        </w:rPr>
        <w:t xml:space="preserve">, </w:t>
      </w:r>
      <w:r w:rsidR="00CD7904">
        <w:rPr>
          <w:rFonts w:ascii="TimesNewRoman,Bold" w:hAnsi="TimesNewRoman,Bold" w:cs="TimesNewRoman,Bold"/>
          <w:bCs/>
        </w:rPr>
        <w:t>адрес</w:t>
      </w:r>
      <w:r w:rsidR="00CD7904">
        <w:rPr>
          <w:rFonts w:ascii="TimesNewRoman,Bold" w:hAnsi="TimesNewRoman,Bold" w:cs="TimesNewRoman,Bold"/>
          <w:bCs/>
          <w:lang w:val="sr-Cyrl-RS"/>
        </w:rPr>
        <w:t>а</w:t>
      </w:r>
      <w:r w:rsidR="00CD7904" w:rsidRPr="00CD7904">
        <w:rPr>
          <w:rFonts w:ascii="Times" w:hAnsi="Times" w:cs="Times"/>
          <w:bCs/>
        </w:rPr>
        <w:t xml:space="preserve">, </w:t>
      </w:r>
      <w:r w:rsidR="00CD7904" w:rsidRPr="00CD7904">
        <w:rPr>
          <w:rFonts w:ascii="TimesNewRoman,Bold" w:hAnsi="TimesNewRoman,Bold" w:cs="TimesNewRoman,Bold"/>
          <w:bCs/>
        </w:rPr>
        <w:t>контакт телефон</w:t>
      </w:r>
      <w:r w:rsidR="00CD7904" w:rsidRPr="00CD7904">
        <w:rPr>
          <w:rFonts w:ascii="Times" w:hAnsi="Times" w:cs="Times"/>
          <w:bCs/>
        </w:rPr>
        <w:t xml:space="preserve">, </w:t>
      </w:r>
      <w:r w:rsidR="00CD7904" w:rsidRPr="00CD7904">
        <w:rPr>
          <w:rFonts w:ascii="TimesNewRoman,Bold" w:hAnsi="TimesNewRoman,Bold" w:cs="TimesNewRoman,Bold"/>
          <w:bCs/>
        </w:rPr>
        <w:t>име и презиме особе за</w:t>
      </w:r>
      <w:r w:rsidR="00CD7904" w:rsidRPr="00CD7904">
        <w:rPr>
          <w:rFonts w:ascii="TimesNewRoman,Bold" w:hAnsi="TimesNewRoman,Bold" w:cs="TimesNewRoman,Bold"/>
          <w:bCs/>
          <w:lang w:val="sr-Cyrl-CS"/>
        </w:rPr>
        <w:t xml:space="preserve"> </w:t>
      </w:r>
      <w:r w:rsidR="00CD7904" w:rsidRPr="00CD7904">
        <w:rPr>
          <w:rFonts w:ascii="TimesNewRoman,Bold" w:hAnsi="TimesNewRoman,Bold" w:cs="TimesNewRoman,Bold"/>
          <w:bCs/>
        </w:rPr>
        <w:t xml:space="preserve">контакт са назнаком </w:t>
      </w:r>
      <w:r w:rsidR="00CD7904" w:rsidRPr="00CD7904">
        <w:rPr>
          <w:b/>
        </w:rPr>
        <w:t xml:space="preserve">“УЗОРЦИ ЗА НАБАВАКУ </w:t>
      </w:r>
      <w:r w:rsidR="00CD7904" w:rsidRPr="00CD7904">
        <w:rPr>
          <w:b/>
          <w:lang w:val="sr-Cyrl-RS"/>
        </w:rPr>
        <w:t xml:space="preserve">КАНЦЕЛАРИЈСКОГ </w:t>
      </w:r>
      <w:r w:rsidR="00CD7904" w:rsidRPr="00CD7904">
        <w:rPr>
          <w:b/>
        </w:rPr>
        <w:t>МАТЕРИЈАЛА</w:t>
      </w:r>
      <w:r w:rsidR="00CD7904" w:rsidRPr="00CD7904">
        <w:rPr>
          <w:b/>
          <w:lang w:val="sr-Cyrl-RS"/>
        </w:rPr>
        <w:t xml:space="preserve"> И МАТЕРИЈАЛА </w:t>
      </w:r>
      <w:r w:rsidR="00CD7904" w:rsidRPr="00CD7904">
        <w:rPr>
          <w:b/>
        </w:rPr>
        <w:t>ЗА О</w:t>
      </w:r>
      <w:r w:rsidR="00CD7904" w:rsidRPr="00CD7904">
        <w:rPr>
          <w:b/>
          <w:lang w:val="sr-Cyrl-RS"/>
        </w:rPr>
        <w:t>БРАЗОВАЊЕ,</w:t>
      </w:r>
      <w:r w:rsidR="00CD7904" w:rsidRPr="00CD7904">
        <w:rPr>
          <w:b/>
        </w:rPr>
        <w:t xml:space="preserve"> БРОЈ </w:t>
      </w:r>
      <w:r w:rsidR="00CD7904" w:rsidRPr="00CD7904">
        <w:rPr>
          <w:b/>
          <w:lang w:val="sr-Cyrl-RS"/>
        </w:rPr>
        <w:t>01/2017</w:t>
      </w:r>
      <w:r w:rsidR="009E2577">
        <w:rPr>
          <w:b/>
          <w:lang w:val="sr-Cyrl-RS"/>
        </w:rPr>
        <w:t xml:space="preserve"> </w:t>
      </w:r>
      <w:r w:rsidR="00CD7904" w:rsidRPr="00CD7904">
        <w:rPr>
          <w:b/>
        </w:rPr>
        <w:t xml:space="preserve"> –</w:t>
      </w:r>
      <w:r w:rsidR="009E2577">
        <w:rPr>
          <w:b/>
          <w:lang w:val="sr-Cyrl-RS"/>
        </w:rPr>
        <w:t xml:space="preserve"> </w:t>
      </w:r>
      <w:r w:rsidR="00CD7904" w:rsidRPr="00CD7904">
        <w:rPr>
          <w:b/>
        </w:rPr>
        <w:t>НЕ ОТВАРАТИ”</w:t>
      </w:r>
      <w:r w:rsidR="00CD7904">
        <w:rPr>
          <w:lang w:val="sr-Cyrl-RS"/>
        </w:rPr>
        <w:t xml:space="preserve"> </w:t>
      </w:r>
      <w:r w:rsidR="00133CB7" w:rsidRPr="00133CB7">
        <w:rPr>
          <w:lang w:val="ru-RU"/>
        </w:rPr>
        <w:t>и да их преда наручиоцу заједно са понудом.</w:t>
      </w:r>
      <w:r w:rsidR="00133CB7">
        <w:rPr>
          <w:sz w:val="22"/>
          <w:szCs w:val="22"/>
          <w:lang w:val="ru-RU"/>
        </w:rPr>
        <w:t xml:space="preserve"> </w:t>
      </w:r>
      <w:r w:rsidR="000F353B" w:rsidRPr="000F353B">
        <w:rPr>
          <w:bCs/>
        </w:rPr>
        <w:t xml:space="preserve">У случају да понуђач не </w:t>
      </w:r>
      <w:proofErr w:type="gramStart"/>
      <w:r w:rsidR="000F353B" w:rsidRPr="000F353B">
        <w:rPr>
          <w:bCs/>
        </w:rPr>
        <w:t>достави  тражене</w:t>
      </w:r>
      <w:proofErr w:type="gramEnd"/>
      <w:r w:rsidR="000F353B" w:rsidRPr="000F353B">
        <w:rPr>
          <w:bCs/>
        </w:rPr>
        <w:t xml:space="preserve"> узорке, понуда се нећ</w:t>
      </w:r>
      <w:r w:rsidR="000F353B">
        <w:rPr>
          <w:bCs/>
        </w:rPr>
        <w:t xml:space="preserve">е узимати у разматрање и биће </w:t>
      </w:r>
      <w:r w:rsidR="000F353B" w:rsidRPr="000F353B">
        <w:rPr>
          <w:bCs/>
        </w:rPr>
        <w:t>одбијена као неприхватљива.</w:t>
      </w:r>
    </w:p>
    <w:p w:rsidR="00CD7904" w:rsidRPr="00CD7904" w:rsidRDefault="00CD7904" w:rsidP="00CD7904">
      <w:pPr>
        <w:autoSpaceDE w:val="0"/>
        <w:autoSpaceDN w:val="0"/>
        <w:adjustRightInd w:val="0"/>
        <w:spacing w:line="240" w:lineRule="auto"/>
        <w:jc w:val="both"/>
        <w:rPr>
          <w:b/>
          <w:bCs/>
        </w:rPr>
      </w:pPr>
      <w:proofErr w:type="gramStart"/>
      <w:r w:rsidRPr="00CD7904">
        <w:rPr>
          <w:b/>
          <w:bCs/>
        </w:rPr>
        <w:t>Узорци Понуђача чија понуда буде изабрана као најповољнија остају код</w:t>
      </w:r>
      <w:r>
        <w:rPr>
          <w:b/>
          <w:bCs/>
          <w:lang w:val="sr-Cyrl-RS"/>
        </w:rPr>
        <w:t xml:space="preserve"> </w:t>
      </w:r>
      <w:r w:rsidRPr="00CD7904">
        <w:rPr>
          <w:b/>
          <w:bCs/>
        </w:rPr>
        <w:t>Наручиоца ради контроле реализације уговора (не враћају се!!)</w:t>
      </w:r>
      <w:r w:rsidRPr="00CD7904">
        <w:t xml:space="preserve">, док ће узорци осталих понуђача који су поднели понуде у поступку предметне јавне набавке бити враћени понуђачима на њихов захтев </w:t>
      </w:r>
      <w:r w:rsidR="001248D1">
        <w:rPr>
          <w:lang w:val="sr-Cyrl-RS"/>
        </w:rPr>
        <w:t xml:space="preserve">(слањем </w:t>
      </w:r>
      <w:r w:rsidR="001248D1">
        <w:t xml:space="preserve">e-mail – </w:t>
      </w:r>
      <w:r w:rsidR="001248D1">
        <w:rPr>
          <w:lang w:val="sr-Cyrl-RS"/>
        </w:rPr>
        <w:t xml:space="preserve">а лицу за контакт са захтевом за повраћај послатих узорака) </w:t>
      </w:r>
      <w:r w:rsidRPr="00CD7904">
        <w:t>по окончању поступка набавке.</w:t>
      </w:r>
      <w:proofErr w:type="gramEnd"/>
    </w:p>
    <w:p w:rsidR="003A3F2F" w:rsidRPr="003A3F2F" w:rsidRDefault="003A3F2F" w:rsidP="003A3F2F">
      <w:pPr>
        <w:tabs>
          <w:tab w:val="left" w:pos="284"/>
          <w:tab w:val="right" w:pos="8789"/>
        </w:tabs>
        <w:jc w:val="both"/>
        <w:rPr>
          <w:lang w:val="sr-Cyrl-RS"/>
        </w:rPr>
      </w:pPr>
    </w:p>
    <w:p w:rsidR="003A3F2F" w:rsidRDefault="003A3F2F" w:rsidP="003A3F2F">
      <w:pPr>
        <w:autoSpaceDE w:val="0"/>
        <w:jc w:val="both"/>
        <w:rPr>
          <w:lang w:val="sr-Cyrl-RS"/>
        </w:rPr>
      </w:pPr>
      <w:r>
        <w:rPr>
          <w:lang w:val="sr-Cyrl-CS"/>
        </w:rPr>
        <w:t>К</w:t>
      </w:r>
      <w:r w:rsidRPr="003A3F2F">
        <w:t>оличине добара које су наведене у спецификацији конкурсне документације нису обавезујућег карактера за Наручиоц</w:t>
      </w:r>
      <w:r w:rsidRPr="003A3F2F">
        <w:rPr>
          <w:lang w:val="sr-Cyrl-CS"/>
        </w:rPr>
        <w:t>а. Тачну</w:t>
      </w:r>
      <w:r w:rsidRPr="003A3F2F">
        <w:rPr>
          <w:b/>
          <w:lang w:val="sr-Cyrl-CS"/>
        </w:rPr>
        <w:t xml:space="preserve"> </w:t>
      </w:r>
      <w:r w:rsidRPr="003A3F2F">
        <w:t>количину и динамику одређује Наручилац.</w:t>
      </w:r>
    </w:p>
    <w:p w:rsidR="003A3F2F" w:rsidRPr="003A3F2F" w:rsidRDefault="003A3F2F" w:rsidP="003A3F2F">
      <w:pPr>
        <w:autoSpaceDE w:val="0"/>
        <w:jc w:val="both"/>
        <w:rPr>
          <w:lang w:val="sr-Cyrl-RS"/>
        </w:rPr>
      </w:pPr>
    </w:p>
    <w:p w:rsidR="003A3F2F" w:rsidRPr="003A3F2F" w:rsidRDefault="003A3F2F" w:rsidP="003A3F2F">
      <w:pPr>
        <w:autoSpaceDE w:val="0"/>
        <w:jc w:val="both"/>
        <w:rPr>
          <w:lang w:val="sr-Cyrl-CS"/>
        </w:rPr>
      </w:pPr>
      <w:r w:rsidRPr="003A3F2F">
        <w:rPr>
          <w:lang w:val="sr-Cyrl-CS"/>
        </w:rPr>
        <w:t>У случају да Наручилац тражи испоруку добара која нису наведена у спецификацији обрасца понуде, та добра ће се плаћати према в</w:t>
      </w:r>
      <w:r w:rsidR="00A63C5B">
        <w:rPr>
          <w:lang w:val="sr-Cyrl-CS"/>
        </w:rPr>
        <w:t>ажећем ценовнику на дан испоруке добара</w:t>
      </w:r>
      <w:r w:rsidRPr="003A3F2F">
        <w:rPr>
          <w:lang w:val="sr-Cyrl-CS"/>
        </w:rPr>
        <w:t>.</w:t>
      </w:r>
    </w:p>
    <w:p w:rsidR="003A3F2F" w:rsidRPr="003A3F2F" w:rsidRDefault="003A3F2F" w:rsidP="003A3F2F">
      <w:pPr>
        <w:tabs>
          <w:tab w:val="left" w:pos="284"/>
          <w:tab w:val="right" w:pos="8789"/>
        </w:tabs>
        <w:jc w:val="both"/>
        <w:rPr>
          <w:lang w:val="sr-Cyrl-RS"/>
        </w:rPr>
      </w:pPr>
    </w:p>
    <w:p w:rsidR="003A3F2F" w:rsidRPr="003A3F2F" w:rsidRDefault="003A3F2F" w:rsidP="003A3F2F">
      <w:pPr>
        <w:shd w:val="clear" w:color="auto" w:fill="FFFFFF"/>
        <w:tabs>
          <w:tab w:val="left" w:pos="284"/>
        </w:tabs>
        <w:jc w:val="both"/>
        <w:rPr>
          <w:lang w:val="sr-Cyrl-CS"/>
        </w:rPr>
      </w:pPr>
      <w:r w:rsidRPr="003A3F2F">
        <w:rPr>
          <w:lang w:val="sr-Cyrl-CS"/>
        </w:rPr>
        <w:t>Уговор се закључује до испуњења свих обавеза обе уговорне стране, са сукцесивним испорукама, у зависности од потреба Наручиоца.</w:t>
      </w:r>
    </w:p>
    <w:p w:rsidR="003A3F2F" w:rsidRPr="003A3F2F" w:rsidRDefault="003A3F2F" w:rsidP="003A3F2F">
      <w:pPr>
        <w:shd w:val="clear" w:color="auto" w:fill="FFFFFF"/>
        <w:tabs>
          <w:tab w:val="left" w:pos="284"/>
        </w:tabs>
        <w:ind w:left="426"/>
        <w:jc w:val="both"/>
        <w:rPr>
          <w:lang w:val="sr-Cyrl-CS"/>
        </w:rPr>
      </w:pPr>
    </w:p>
    <w:p w:rsidR="00D82F61" w:rsidRPr="000F353B" w:rsidRDefault="003A3F2F" w:rsidP="000F353B">
      <w:pPr>
        <w:shd w:val="clear" w:color="auto" w:fill="FFFFFF"/>
        <w:tabs>
          <w:tab w:val="left" w:pos="284"/>
        </w:tabs>
        <w:jc w:val="both"/>
        <w:rPr>
          <w:lang w:val="sr-Cyrl-RS"/>
        </w:rPr>
      </w:pPr>
      <w:proofErr w:type="gramStart"/>
      <w:r w:rsidRPr="003A3F2F">
        <w:t>Рок за испоруку предмет</w:t>
      </w:r>
      <w:r w:rsidR="00AD4444">
        <w:t xml:space="preserve">а набавке не може бити дужи од </w:t>
      </w:r>
      <w:r w:rsidR="00AD4444">
        <w:rPr>
          <w:lang w:val="sr-Cyrl-RS"/>
        </w:rPr>
        <w:t>3</w:t>
      </w:r>
      <w:r w:rsidRPr="003A3F2F">
        <w:t xml:space="preserve"> дана од дана писменог захтева Наручиоца.</w:t>
      </w:r>
      <w:r w:rsidR="000F353B">
        <w:t xml:space="preserve"> </w:t>
      </w:r>
      <w:r w:rsidR="00D82F61" w:rsidRPr="00D82F61">
        <w:rPr>
          <w:lang w:val="sr-Cyrl-CS"/>
        </w:rPr>
        <w:t xml:space="preserve">Испорука предмета набавке се врши на локацији </w:t>
      </w:r>
      <w:r w:rsidR="00D82F61">
        <w:rPr>
          <w:lang w:val="sr-Cyrl-RS"/>
        </w:rPr>
        <w:t>Математичког факултета</w:t>
      </w:r>
      <w:r w:rsidR="00D82F61">
        <w:rPr>
          <w:lang w:val="sr-Cyrl-CS"/>
        </w:rPr>
        <w:t>, Београд, Студентски трг, број 16</w:t>
      </w:r>
      <w:r w:rsidR="00D82F61" w:rsidRPr="00D82F61">
        <w:rPr>
          <w:lang w:val="sr-Cyrl-CS"/>
        </w:rPr>
        <w:t>.</w:t>
      </w:r>
      <w:proofErr w:type="gramEnd"/>
      <w:r w:rsidR="00D82F61" w:rsidRPr="00D82F61">
        <w:rPr>
          <w:lang w:val="sr-Cyrl-CS"/>
        </w:rPr>
        <w:t xml:space="preserve"> </w:t>
      </w:r>
    </w:p>
    <w:p w:rsidR="003A3F2F" w:rsidRPr="00D82F61" w:rsidRDefault="003A3F2F" w:rsidP="003A3F2F">
      <w:pPr>
        <w:shd w:val="clear" w:color="auto" w:fill="FFFFFF"/>
        <w:tabs>
          <w:tab w:val="left" w:pos="284"/>
        </w:tabs>
        <w:jc w:val="both"/>
        <w:rPr>
          <w:lang w:val="sr-Cyrl-RS"/>
        </w:rPr>
      </w:pPr>
    </w:p>
    <w:p w:rsidR="003A3F2F" w:rsidRPr="003A3F2F" w:rsidRDefault="003A3F2F" w:rsidP="003A3F2F">
      <w:pPr>
        <w:shd w:val="clear" w:color="auto" w:fill="FFFFFF"/>
        <w:tabs>
          <w:tab w:val="left" w:pos="284"/>
        </w:tabs>
        <w:jc w:val="both"/>
        <w:rPr>
          <w:lang w:val="sr-Cyrl-CS"/>
        </w:rPr>
      </w:pPr>
      <w:r w:rsidRPr="003A3F2F">
        <w:t xml:space="preserve">Ако се записнички утврди да испоручени предмет набавке има недостатке у </w:t>
      </w:r>
      <w:proofErr w:type="gramStart"/>
      <w:r w:rsidRPr="003A3F2F">
        <w:t>квалитету ,</w:t>
      </w:r>
      <w:proofErr w:type="gramEnd"/>
      <w:r w:rsidRPr="003A3F2F">
        <w:t xml:space="preserve"> тј. </w:t>
      </w:r>
      <w:proofErr w:type="gramStart"/>
      <w:r w:rsidRPr="003A3F2F">
        <w:t>изабрани</w:t>
      </w:r>
      <w:proofErr w:type="gramEnd"/>
      <w:r w:rsidRPr="003A3F2F">
        <w:t xml:space="preserve"> понуђач достави артикал произвођача кога није навео у обрасцу структуре цена, мора исти заменити, најкасније у року од 3 дана од дана писменог обавештења од стране Наручиоца.</w:t>
      </w:r>
    </w:p>
    <w:p w:rsidR="003A3F2F" w:rsidRPr="003A3F2F" w:rsidRDefault="003A3F2F" w:rsidP="003A3F2F">
      <w:pPr>
        <w:tabs>
          <w:tab w:val="left" w:pos="284"/>
        </w:tabs>
        <w:autoSpaceDE w:val="0"/>
        <w:jc w:val="both"/>
        <w:rPr>
          <w:bCs/>
          <w:lang w:val="sr-Cyrl-RS"/>
        </w:rPr>
      </w:pPr>
    </w:p>
    <w:p w:rsidR="00274552" w:rsidRPr="009F0BF8" w:rsidRDefault="003A3F2F" w:rsidP="009F0BF8">
      <w:pPr>
        <w:shd w:val="clear" w:color="auto" w:fill="FFFFFF"/>
        <w:tabs>
          <w:tab w:val="left" w:pos="284"/>
        </w:tabs>
        <w:jc w:val="both"/>
        <w:rPr>
          <w:rFonts w:ascii="TimesNewRoman" w:hAnsi="TimesNewRoman" w:cs="TimesNewRoman"/>
          <w:bCs/>
        </w:rPr>
      </w:pPr>
      <w:r w:rsidRPr="003A3F2F">
        <w:rPr>
          <w:lang w:val="sr-Cyrl-CS"/>
        </w:rPr>
        <w:t>Наручилац може да обустави поступак јавне набавке у складу са одредбама члана 109. Закона о јавним набавкама.</w:t>
      </w:r>
    </w:p>
    <w:p w:rsidR="00FC5B6E" w:rsidRPr="002321C8" w:rsidRDefault="00FC5B6E" w:rsidP="002321C8">
      <w:pPr>
        <w:tabs>
          <w:tab w:val="left" w:pos="90"/>
        </w:tabs>
        <w:jc w:val="both"/>
        <w:rPr>
          <w:lang w:val="sr-Cyrl-RS"/>
        </w:rPr>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2321C8" w:rsidRPr="00574103" w:rsidTr="00AD4444">
        <w:tc>
          <w:tcPr>
            <w:tcW w:w="4628" w:type="dxa"/>
            <w:shd w:val="clear" w:color="auto" w:fill="auto"/>
            <w:vAlign w:val="center"/>
          </w:tcPr>
          <w:p w:rsidR="002321C8" w:rsidRDefault="002321C8" w:rsidP="002321C8">
            <w:pPr>
              <w:pStyle w:val="Stavkaspecifikacije"/>
              <w:tabs>
                <w:tab w:val="clear" w:pos="0"/>
              </w:tabs>
              <w:ind w:left="0"/>
              <w:rPr>
                <w:sz w:val="24"/>
                <w:szCs w:val="24"/>
                <w:lang w:val="sr-Cyrl-RS"/>
              </w:rPr>
            </w:pPr>
            <w:r w:rsidRPr="00574103">
              <w:rPr>
                <w:lang w:eastAsia="en-US"/>
              </w:rPr>
              <w:lastRenderedPageBreak/>
              <w:t>М</w:t>
            </w:r>
            <w:r w:rsidRPr="00574103">
              <w:rPr>
                <w:sz w:val="24"/>
                <w:szCs w:val="24"/>
              </w:rPr>
              <w:t>есто и датум:</w:t>
            </w:r>
          </w:p>
          <w:p w:rsidR="002321C8" w:rsidRPr="002321C8" w:rsidRDefault="002321C8" w:rsidP="002321C8">
            <w:pPr>
              <w:pStyle w:val="Stavkaspecifikacije"/>
              <w:tabs>
                <w:tab w:val="clear" w:pos="0"/>
              </w:tabs>
              <w:ind w:left="0"/>
              <w:rPr>
                <w:sz w:val="24"/>
                <w:szCs w:val="24"/>
                <w:lang w:val="sr-Cyrl-RS"/>
              </w:rPr>
            </w:pPr>
          </w:p>
          <w:p w:rsidR="002321C8" w:rsidRPr="00574103" w:rsidRDefault="002321C8" w:rsidP="002321C8">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2321C8" w:rsidRPr="00574103" w:rsidRDefault="002321C8"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2321C8" w:rsidRDefault="002321C8" w:rsidP="00AD4444">
            <w:pPr>
              <w:spacing w:before="480"/>
              <w:jc w:val="center"/>
              <w:rPr>
                <w:rFonts w:eastAsia="Times New Roman"/>
                <w:lang w:val="sr-Cyrl-RS"/>
              </w:rPr>
            </w:pPr>
            <w:r w:rsidRPr="00574103">
              <w:rPr>
                <w:rFonts w:eastAsia="Times New Roman"/>
              </w:rPr>
              <w:t xml:space="preserve">              </w:t>
            </w:r>
          </w:p>
          <w:p w:rsidR="002321C8" w:rsidRPr="00574103" w:rsidRDefault="002321C8"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2321C8" w:rsidRPr="00574103" w:rsidRDefault="002321C8"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2321C8" w:rsidRDefault="00CD0103">
      <w:pPr>
        <w:rPr>
          <w:lang w:val="sr-Cyrl-RS"/>
        </w:rPr>
      </w:pPr>
    </w:p>
    <w:p w:rsidR="00CD0103" w:rsidRDefault="00CD0103">
      <w:pPr>
        <w:autoSpaceDE w:val="0"/>
        <w:rPr>
          <w:rFonts w:ascii="TimesNewRoman" w:hAnsi="TimesNewRoman" w:cs="TimesNewRoman"/>
          <w:bCs/>
          <w:sz w:val="21"/>
          <w:szCs w:val="21"/>
        </w:rPr>
      </w:pPr>
    </w:p>
    <w:p w:rsidR="00CD0103" w:rsidRDefault="00CD0103">
      <w:pPr>
        <w:shd w:val="clear" w:color="auto" w:fill="FFFFFF"/>
        <w:ind w:left="360"/>
        <w:jc w:val="both"/>
        <w:rPr>
          <w:lang w:val="sr-Cyrl-CS"/>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надлежног Привредног суда, односно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2B3530">
            <w:pPr>
              <w:widowControl w:val="0"/>
              <w:tabs>
                <w:tab w:val="left" w:pos="851"/>
              </w:tabs>
              <w:autoSpaceDE w:val="0"/>
              <w:autoSpaceDN w:val="0"/>
              <w:adjustRightInd w:val="0"/>
              <w:spacing w:line="240" w:lineRule="auto"/>
              <w:ind w:left="-18"/>
              <w:jc w:val="both"/>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noProof/>
                <w:lang w:val="ru-RU"/>
              </w:rPr>
              <w:t>.</w:t>
            </w:r>
            <w:r w:rsidRPr="0016315D">
              <w:rPr>
                <w:lang w:val="ru-RU"/>
              </w:rPr>
              <w:t xml:space="preserve">, </w:t>
            </w:r>
            <w:r w:rsidRPr="0016315D">
              <w:rPr>
                <w:lang w:val="sr-Cyrl-CS"/>
              </w:rPr>
              <w:t xml:space="preserve">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3245A9">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2B3530">
            <w:pPr>
              <w:widowControl w:val="0"/>
              <w:tabs>
                <w:tab w:val="left" w:pos="851"/>
              </w:tabs>
              <w:autoSpaceDE w:val="0"/>
              <w:autoSpaceDN w:val="0"/>
              <w:adjustRightInd w:val="0"/>
              <w:spacing w:line="240" w:lineRule="auto"/>
              <w:ind w:left="-18"/>
              <w:jc w:val="both"/>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002B3530">
              <w:rPr>
                <w:rFonts w:eastAsia="Times New Roman"/>
                <w:color w:val="auto"/>
                <w:kern w:val="0"/>
                <w:lang w:val="sr-Cyrl-RS" w:eastAsia="en-US"/>
              </w:rPr>
              <w:t xml:space="preserve"> на пословима продаје канцеларијског материјала</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 xml:space="preserve">Доказује се копијом уговора или копијом М образца, </w:t>
            </w:r>
            <w:r w:rsidRPr="00581DFA">
              <w:rPr>
                <w:lang w:val="sr-Cyrl-CS"/>
              </w:rPr>
              <w:t xml:space="preserve">односно </w:t>
            </w:r>
            <w:r w:rsidRPr="00581DFA">
              <w:rPr>
                <w:b/>
                <w:lang w:val="sr-Cyrl-CS"/>
              </w:rPr>
              <w:t>Изјавом(</w:t>
            </w:r>
            <w:r w:rsidR="002A42CD">
              <w:rPr>
                <w:b/>
                <w:lang w:val="sr-Cyrl-CS"/>
              </w:rPr>
              <w:t>О</w:t>
            </w:r>
            <w:r w:rsidRPr="00581DFA">
              <w:rPr>
                <w:b/>
                <w:lang w:val="sr-Cyrl-CS"/>
              </w:rPr>
              <w:t xml:space="preserve">бразац 5 , поглавље </w:t>
            </w:r>
            <w:r w:rsidR="006E61FD">
              <w:rPr>
                <w:b/>
              </w:rPr>
              <w:t>V</w:t>
            </w:r>
            <w:r w:rsidRPr="00581DFA">
              <w:rPr>
                <w:b/>
              </w:rPr>
              <w:t>)</w:t>
            </w:r>
          </w:p>
        </w:tc>
      </w:tr>
      <w:tr w:rsidR="003245A9"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3245A9" w:rsidRDefault="003245A9"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3245A9" w:rsidRPr="003245A9" w:rsidRDefault="003245A9" w:rsidP="002B3530">
            <w:pPr>
              <w:widowControl w:val="0"/>
              <w:tabs>
                <w:tab w:val="left" w:pos="851"/>
              </w:tabs>
              <w:autoSpaceDE w:val="0"/>
              <w:autoSpaceDN w:val="0"/>
              <w:adjustRightInd w:val="0"/>
              <w:spacing w:line="240" w:lineRule="auto"/>
              <w:ind w:left="-18"/>
              <w:jc w:val="both"/>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3245A9" w:rsidRPr="003245A9" w:rsidRDefault="003245A9" w:rsidP="003B5AE9">
            <w:pPr>
              <w:widowControl w:val="0"/>
              <w:tabs>
                <w:tab w:val="left" w:pos="851"/>
              </w:tabs>
              <w:autoSpaceDE w:val="0"/>
              <w:autoSpaceDN w:val="0"/>
              <w:adjustRightInd w:val="0"/>
              <w:spacing w:line="240" w:lineRule="auto"/>
              <w:ind w:left="-18"/>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0103" w:rsidRDefault="00CD0103">
      <w:pPr>
        <w:pStyle w:val="ListParagraph"/>
        <w:tabs>
          <w:tab w:val="left" w:pos="680"/>
        </w:tabs>
        <w:ind w:left="0"/>
        <w:jc w:val="both"/>
        <w:rPr>
          <w:rFonts w:eastAsia="TimesNewRomanPSMT"/>
          <w:bCs/>
          <w:lang w:val="sr-Cyrl-CS"/>
        </w:rPr>
      </w:pPr>
    </w:p>
    <w:p w:rsidR="00492F9B" w:rsidRDefault="00492F9B">
      <w:pPr>
        <w:jc w:val="both"/>
        <w:rPr>
          <w:rFonts w:eastAsia="TimesNewRomanPSMT"/>
          <w:bCs/>
          <w:lang w:val="sr-Cyrl-CS"/>
        </w:rPr>
      </w:pPr>
    </w:p>
    <w:p w:rsidR="00E42931" w:rsidRPr="00492F9B" w:rsidRDefault="00E42931">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D57BC2">
      <w:pPr>
        <w:jc w:val="both"/>
        <w:rPr>
          <w:b/>
          <w:lang w:val="sr-Cyrl-RS"/>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00AD4444">
        <w:rPr>
          <w:lang w:val="sr-Cyrl-RS"/>
        </w:rPr>
        <w:t xml:space="preserve">и у случају </w:t>
      </w:r>
      <w:r w:rsidR="00AD4444" w:rsidRPr="00AD4444">
        <w:rPr>
          <w:b/>
          <w:lang w:val="sr-Cyrl-RS"/>
        </w:rPr>
        <w:t>Партије 1</w:t>
      </w:r>
      <w:r w:rsidR="00AD4444">
        <w:rPr>
          <w:lang w:val="sr-Cyrl-RS"/>
        </w:rPr>
        <w:t xml:space="preserve"> и у случају </w:t>
      </w:r>
      <w:r w:rsidR="00AD4444" w:rsidRPr="00AD4444">
        <w:rPr>
          <w:b/>
          <w:lang w:val="sr-Cyrl-RS"/>
        </w:rPr>
        <w:t>Партије 2</w:t>
      </w:r>
      <w:r w:rsidR="00AD4444">
        <w:rPr>
          <w:lang w:val="sr-Cyrl-RS"/>
        </w:rP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974E31">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9E2577" w:rsidRPr="009E2577" w:rsidRDefault="009E2577" w:rsidP="00D57BC2">
      <w:pPr>
        <w:jc w:val="both"/>
        <w:rPr>
          <w:b/>
          <w:lang w:val="sr-Cyrl-RS"/>
        </w:rPr>
      </w:pPr>
    </w:p>
    <w:p w:rsidR="00CF70E6" w:rsidRPr="002B3530" w:rsidRDefault="002B3530" w:rsidP="002B3530">
      <w:pPr>
        <w:pStyle w:val="Default"/>
        <w:jc w:val="both"/>
        <w:rPr>
          <w:lang w:val="sr-Cyrl-RS"/>
        </w:rPr>
      </w:pPr>
      <w:r w:rsidRPr="002B3530">
        <w:t xml:space="preserve">У случају када постоје понуде понуђача који </w:t>
      </w:r>
      <w:r w:rsidRPr="002B3530">
        <w:rPr>
          <w:lang w:val="sr-Cyrl-RS"/>
        </w:rPr>
        <w:t>нуде добра домаћег порекла и понуде понуђача који нуде добра страног порекла</w:t>
      </w:r>
      <w:r w:rsidRPr="002B3530">
        <w:t>,</w:t>
      </w:r>
      <w:r w:rsidRPr="002B3530">
        <w:rPr>
          <w:lang w:val="sr-Cyrl-RS"/>
        </w:rPr>
        <w:t xml:space="preserve"> </w:t>
      </w:r>
      <w:r w:rsidRPr="002B3530">
        <w:t xml:space="preserve">наручилац мора као најповољнију понуду изабрати понуду понуђача </w:t>
      </w:r>
      <w:r w:rsidRPr="002B3530">
        <w:rPr>
          <w:lang w:val="sr-Cyrl-RS"/>
        </w:rPr>
        <w:t xml:space="preserve">који нуди добра домаћег порекла </w:t>
      </w:r>
      <w:r w:rsidRPr="002B3530">
        <w:t xml:space="preserve">под условом да </w:t>
      </w:r>
      <w:r w:rsidR="00A67E19">
        <w:rPr>
          <w:lang w:val="sr-Cyrl-RS"/>
        </w:rPr>
        <w:t xml:space="preserve">његова понуђена цена </w:t>
      </w:r>
      <w:r w:rsidRPr="002B3530">
        <w:t xml:space="preserve">није </w:t>
      </w:r>
      <w:r w:rsidR="00A67E19">
        <w:rPr>
          <w:lang w:val="sr-Cyrl-RS"/>
        </w:rPr>
        <w:t xml:space="preserve">преко 5% </w:t>
      </w:r>
      <w:r w:rsidRPr="002B3530">
        <w:t xml:space="preserve">већа </w:t>
      </w:r>
      <w:r w:rsidR="00A67E19">
        <w:rPr>
          <w:lang w:val="sr-Cyrl-RS"/>
        </w:rPr>
        <w:t>у односу на најнижу понуђену цену</w:t>
      </w:r>
      <w:r w:rsidRPr="002B3530">
        <w:rPr>
          <w:lang w:val="sr-Cyrl-RS"/>
        </w:rPr>
        <w:t xml:space="preserve"> </w:t>
      </w:r>
      <w:r w:rsidRPr="002B3530">
        <w:t>понуђача</w:t>
      </w:r>
      <w:r w:rsidRPr="002B3530">
        <w:rPr>
          <w:lang w:val="sr-Cyrl-RS"/>
        </w:rPr>
        <w:t xml:space="preserve"> који нуди добра страног порекла</w:t>
      </w:r>
      <w:r w:rsidRPr="002B3530">
        <w:t>.</w:t>
      </w:r>
    </w:p>
    <w:p w:rsidR="00F57CBD" w:rsidRPr="00CF70E6" w:rsidRDefault="00F57CBD" w:rsidP="00CF70E6">
      <w:pPr>
        <w:ind w:hanging="20"/>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proofErr w:type="gramStart"/>
      <w:r>
        <w:rPr>
          <w:b/>
          <w:u w:val="single"/>
        </w:rPr>
        <w:t>,односно</w:t>
      </w:r>
      <w:proofErr w:type="gramEnd"/>
      <w:r>
        <w:rPr>
          <w:b/>
          <w:u w:val="single"/>
        </w:rPr>
        <w:t xml:space="preserve">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Pr>
          <w:b/>
          <w:u w:val="single"/>
        </w:rPr>
        <w:t>пондра или истом понуђеном ценом</w:t>
      </w:r>
    </w:p>
    <w:p w:rsidR="00F57CBD" w:rsidRDefault="00F57CBD" w:rsidP="00D57BC2">
      <w:pPr>
        <w:jc w:val="both"/>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D57BC2" w:rsidRDefault="00D57BC2" w:rsidP="00A966D4">
      <w:pPr>
        <w:pStyle w:val="ListParagraph"/>
        <w:rPr>
          <w:b/>
          <w:bCs/>
          <w:iCs/>
          <w:color w:val="FF0000"/>
          <w:lang w:val="sr-Cyrl-CS"/>
        </w:rPr>
      </w:pPr>
    </w:p>
    <w:p w:rsidR="00D57BC2" w:rsidRDefault="00D57BC2"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9E2577" w:rsidRPr="00F57CBD" w:rsidRDefault="009E2577"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t>1)</w:t>
      </w:r>
      <w:r w:rsidRPr="00E02802">
        <w:t xml:space="preserve"> Образац понуде (Образац 1);</w:t>
      </w:r>
    </w:p>
    <w:p w:rsidR="00A352C3" w:rsidRPr="00E02802" w:rsidRDefault="00A352C3" w:rsidP="00A352C3">
      <w:pPr>
        <w:spacing w:line="276" w:lineRule="auto"/>
        <w:ind w:firstLine="480"/>
        <w:jc w:val="both"/>
      </w:pPr>
      <w:r w:rsidRPr="00E02802">
        <w:t>2)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E02802">
        <w:t>3) Образац трошкова припреме понуде (Образац 3);</w:t>
      </w:r>
    </w:p>
    <w:p w:rsidR="00A352C3" w:rsidRPr="00E02802" w:rsidRDefault="00A352C3" w:rsidP="00A352C3">
      <w:pPr>
        <w:spacing w:line="276" w:lineRule="auto"/>
        <w:ind w:firstLine="480"/>
      </w:pPr>
      <w:r w:rsidRPr="00E02802">
        <w:t>4) Образац изјаве о независној понуди (Образац 4);</w:t>
      </w:r>
    </w:p>
    <w:p w:rsidR="00A352C3" w:rsidRPr="00E02802" w:rsidRDefault="00A352C3" w:rsidP="00893DA1">
      <w:pPr>
        <w:spacing w:line="276" w:lineRule="auto"/>
        <w:ind w:left="450" w:firstLine="30"/>
      </w:pPr>
      <w:r w:rsidRPr="00E02802">
        <w:t xml:space="preserve">5)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E02802">
        <w:t>6)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Pr>
          <w:lang w:val="sr-Cyrl-RS"/>
        </w:rPr>
        <w:t>7) Образац изјаве о поштовању обавеза из члана 75. став 2. ЗЈН (Образац 7)</w:t>
      </w:r>
      <w:r w:rsidR="00E558E7">
        <w:rPr>
          <w:lang w:val="sr-Cyrl-RS"/>
        </w:rPr>
        <w:t>;</w:t>
      </w:r>
    </w:p>
    <w:p w:rsidR="004A1894" w:rsidRPr="00F028CA" w:rsidRDefault="004A1894" w:rsidP="00893DA1">
      <w:pPr>
        <w:spacing w:line="276" w:lineRule="auto"/>
        <w:ind w:left="450" w:firstLine="30"/>
        <w:rPr>
          <w:lang w:val="sr-Cyrl-RS"/>
        </w:rPr>
      </w:pPr>
      <w:r>
        <w:rPr>
          <w:lang w:val="sr-Cyrl-RS"/>
        </w:rPr>
        <w:t>8) Образац изјаве понуђача о финансијском средству обезбеђења уговора (Образац 8)</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D4444" w:rsidRPr="00AD4444" w:rsidRDefault="00AD4444" w:rsidP="00A37BE7">
      <w:pPr>
        <w:pStyle w:val="ListParagraph"/>
        <w:jc w:val="center"/>
        <w:rPr>
          <w:b/>
          <w:bCs/>
          <w:i/>
          <w:iCs/>
          <w:color w:val="000000" w:themeColor="text1"/>
          <w:sz w:val="28"/>
          <w:szCs w:val="28"/>
          <w:lang w:val="sr-Cyrl-CS"/>
        </w:rPr>
      </w:pPr>
      <w:r>
        <w:rPr>
          <w:b/>
          <w:bCs/>
          <w:i/>
          <w:iCs/>
          <w:color w:val="000000" w:themeColor="text1"/>
          <w:sz w:val="28"/>
          <w:szCs w:val="28"/>
          <w:lang w:val="sr-Cyrl-CS"/>
        </w:rPr>
        <w:t>Партија 1 – Канцеларијски материјал</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sidR="00D57BC2">
        <w:rPr>
          <w:lang w:eastAsia="en-US"/>
        </w:rPr>
        <w:t xml:space="preserve">и </w:t>
      </w:r>
      <w:r w:rsidR="00D57BC2">
        <w:rPr>
          <w:lang w:val="sr-Cyrl-RS" w:eastAsia="en-US"/>
        </w:rPr>
        <w:t>канцеларијског материјала и материјала за образовање</w:t>
      </w:r>
      <w:r w:rsidR="00D57BC2">
        <w:rPr>
          <w:lang w:val="sr-Cyrl-CS"/>
        </w:rPr>
        <w:t xml:space="preserve">, </w:t>
      </w:r>
      <w:r w:rsidRPr="00574103">
        <w:rPr>
          <w:lang w:val="sr-Cyrl-CS" w:eastAsia="en-US"/>
        </w:rPr>
        <w:t>у поступк</w:t>
      </w:r>
      <w:r w:rsidR="00D57BC2">
        <w:rPr>
          <w:lang w:val="sr-Cyrl-CS" w:eastAsia="en-US"/>
        </w:rPr>
        <w:t xml:space="preserve">у јавне набавке мале вредности, </w:t>
      </w:r>
      <w:r w:rsidRPr="00574103">
        <w:rPr>
          <w:lang w:val="sr-Cyrl-CS" w:eastAsia="en-US"/>
        </w:rPr>
        <w:t xml:space="preserve">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D57BC2">
        <w:rPr>
          <w:lang w:val="sr-Cyrl-RS" w:eastAsia="en-US"/>
        </w:rPr>
        <w:t>1</w:t>
      </w:r>
      <w:r w:rsidR="00D57BC2">
        <w:rPr>
          <w:lang w:eastAsia="en-US"/>
        </w:rPr>
        <w:t>/201</w:t>
      </w:r>
      <w:r w:rsidR="00D57BC2">
        <w:rPr>
          <w:lang w:val="sr-Cyrl-RS" w:eastAsia="en-US"/>
        </w:rPr>
        <w:t>7</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D57BC2">
        <w:rPr>
          <w:b/>
          <w:lang w:eastAsia="en-US"/>
        </w:rPr>
        <w:t>_________ од ______________ 201</w:t>
      </w:r>
      <w:r w:rsidR="00D57BC2">
        <w:rPr>
          <w:b/>
          <w:lang w:val="sr-Cyrl-RS" w:eastAsia="en-US"/>
        </w:rPr>
        <w:t>7</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lastRenderedPageBreak/>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lastRenderedPageBreak/>
        <w:t xml:space="preserve">Напомена: </w:t>
      </w:r>
      <w:r w:rsidRPr="00E37CC2">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AD4444">
        <w:rPr>
          <w:b/>
          <w:color w:val="auto"/>
          <w:sz w:val="24"/>
          <w:szCs w:val="24"/>
          <w:lang w:val="sr-Cyrl-RS"/>
        </w:rPr>
        <w:t>3</w:t>
      </w:r>
      <w:r w:rsidRPr="00574103">
        <w:rPr>
          <w:b/>
          <w:color w:val="auto"/>
          <w:sz w:val="24"/>
          <w:szCs w:val="24"/>
        </w:rPr>
        <w:t xml:space="preserve"> дана </w:t>
      </w:r>
      <w:r>
        <w:rPr>
          <w:b/>
          <w:color w:val="auto"/>
          <w:sz w:val="24"/>
          <w:szCs w:val="24"/>
        </w:rPr>
        <w:t>од дана пријема поруџбенице</w:t>
      </w:r>
      <w:r w:rsidRPr="00574103">
        <w:rPr>
          <w:b/>
          <w:color w:val="auto"/>
          <w:sz w:val="24"/>
          <w:szCs w:val="24"/>
        </w:rPr>
        <w:t>);</w:t>
      </w:r>
    </w:p>
    <w:p w:rsidR="00A37BE7" w:rsidRPr="008E24ED" w:rsidRDefault="00A37BE7" w:rsidP="00A37BE7">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A54E6D">
        <w:rPr>
          <w:b/>
          <w:color w:val="auto"/>
          <w:sz w:val="24"/>
          <w:szCs w:val="24"/>
          <w:lang w:val="sr-Cyrl-CS"/>
        </w:rPr>
        <w:t xml:space="preserve"> , не дуже од 4</w:t>
      </w:r>
      <w:r w:rsidR="005361CA">
        <w:rPr>
          <w:b/>
          <w:color w:val="auto"/>
          <w:sz w:val="24"/>
          <w:szCs w:val="24"/>
          <w:lang w:val="sr-Cyrl-CS"/>
        </w:rPr>
        <w:t>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A37BE7">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tbl>
      <w:tblPr>
        <w:tblW w:w="0" w:type="auto"/>
        <w:tblLayout w:type="fixed"/>
        <w:tblLook w:val="0000" w:firstRow="0" w:lastRow="0" w:firstColumn="0" w:lastColumn="0" w:noHBand="0" w:noVBand="0"/>
      </w:tblPr>
      <w:tblGrid>
        <w:gridCol w:w="4628"/>
        <w:gridCol w:w="837"/>
        <w:gridCol w:w="4497"/>
      </w:tblGrid>
      <w:tr w:rsidR="00A37BE7" w:rsidRPr="00574103" w:rsidTr="00D52D3A">
        <w:tc>
          <w:tcPr>
            <w:tcW w:w="4628" w:type="dxa"/>
            <w:shd w:val="clear" w:color="auto" w:fill="auto"/>
            <w:vAlign w:val="center"/>
          </w:tcPr>
          <w:p w:rsidR="00177A7B" w:rsidRDefault="00A37BE7" w:rsidP="00177A7B">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77A7B" w:rsidRPr="00177A7B" w:rsidRDefault="00177A7B" w:rsidP="00177A7B">
            <w:pPr>
              <w:pStyle w:val="Stavkaspecifikacije"/>
              <w:tabs>
                <w:tab w:val="clear" w:pos="0"/>
              </w:tabs>
              <w:ind w:left="0"/>
              <w:rPr>
                <w:sz w:val="24"/>
                <w:szCs w:val="24"/>
                <w:lang w:val="sr-Cyrl-RS"/>
              </w:rPr>
            </w:pPr>
          </w:p>
          <w:p w:rsidR="00A37BE7" w:rsidRPr="00574103" w:rsidRDefault="00D57BC2" w:rsidP="00177A7B">
            <w:pPr>
              <w:pStyle w:val="Stavkaspecifikacije"/>
              <w:tabs>
                <w:tab w:val="clear" w:pos="0"/>
              </w:tabs>
              <w:ind w:left="0"/>
              <w:rPr>
                <w:rFonts w:eastAsia="Times New Roman"/>
              </w:rPr>
            </w:pPr>
            <w:r>
              <w:t>___________________201</w:t>
            </w:r>
            <w:r>
              <w:rPr>
                <w:lang w:val="sr-Cyrl-RS"/>
              </w:rPr>
              <w:t>7</w:t>
            </w:r>
            <w:r w:rsidR="00A37BE7" w:rsidRPr="00574103">
              <w:t>. године</w:t>
            </w:r>
          </w:p>
        </w:tc>
        <w:tc>
          <w:tcPr>
            <w:tcW w:w="837" w:type="dxa"/>
            <w:shd w:val="clear" w:color="auto" w:fill="auto"/>
            <w:vAlign w:val="center"/>
          </w:tcPr>
          <w:p w:rsidR="00A37BE7" w:rsidRPr="00574103" w:rsidRDefault="00A37BE7" w:rsidP="00D52D3A">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177A7B" w:rsidRDefault="00A37BE7" w:rsidP="00177A7B">
            <w:pPr>
              <w:spacing w:before="480"/>
              <w:jc w:val="center"/>
              <w:rPr>
                <w:rFonts w:eastAsia="Times New Roman"/>
                <w:lang w:val="sr-Cyrl-RS"/>
              </w:rPr>
            </w:pPr>
            <w:r w:rsidRPr="00574103">
              <w:rPr>
                <w:rFonts w:eastAsia="Times New Roman"/>
              </w:rPr>
              <w:t xml:space="preserve">             </w:t>
            </w:r>
          </w:p>
          <w:p w:rsidR="00A37BE7" w:rsidRPr="00177A7B" w:rsidRDefault="00A37BE7" w:rsidP="00177A7B">
            <w:pPr>
              <w:spacing w:before="480"/>
              <w:jc w:val="center"/>
              <w:rPr>
                <w:rFonts w:eastAsia="Times New Roman"/>
                <w:lang w:val="sr-Cyrl-RS"/>
              </w:rPr>
            </w:pPr>
            <w:r w:rsidRPr="00574103">
              <w:rPr>
                <w:rFonts w:eastAsia="Times New Roman"/>
              </w:rPr>
              <w:t xml:space="preserve">  </w:t>
            </w:r>
            <w:r w:rsidR="00177A7B">
              <w:rPr>
                <w:rFonts w:eastAsia="Times New Roman"/>
                <w:lang w:val="sr-Cyrl-RS"/>
              </w:rPr>
              <w:t xml:space="preserve">             </w:t>
            </w:r>
            <w:r w:rsidRPr="00574103">
              <w:t>____________________________</w:t>
            </w:r>
          </w:p>
          <w:p w:rsidR="00A37BE7" w:rsidRPr="00574103" w:rsidRDefault="00A37BE7" w:rsidP="00D52D3A">
            <w:pPr>
              <w:jc w:val="center"/>
            </w:pPr>
            <w:r w:rsidRPr="00574103">
              <w:rPr>
                <w:rFonts w:eastAsia="Times New Roman"/>
              </w:rPr>
              <w:t xml:space="preserve">        </w:t>
            </w:r>
            <w:r w:rsidR="00177A7B">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A37BE7">
      <w:pPr>
        <w:spacing w:line="240" w:lineRule="auto"/>
        <w:jc w:val="center"/>
        <w:rPr>
          <w:b/>
          <w:bCs/>
          <w:lang w:val="sr-Cyrl-CS"/>
        </w:rPr>
      </w:pPr>
      <w:r w:rsidRPr="00574103">
        <w:rPr>
          <w:rFonts w:eastAsia="Times New Roman"/>
          <w:b/>
          <w:bCs/>
          <w:lang w:val="sr-Cyrl-CS"/>
        </w:rPr>
        <w:t xml:space="preserve">                                                                                                                                </w:t>
      </w:r>
    </w:p>
    <w:p w:rsidR="00A37BE7" w:rsidRPr="00574103" w:rsidRDefault="00A37BE7" w:rsidP="00A37BE7">
      <w:pPr>
        <w:spacing w:line="240" w:lineRule="auto"/>
        <w:jc w:val="center"/>
        <w:rPr>
          <w:b/>
          <w:bCs/>
          <w:lang w:val="sr-Cyrl-CS"/>
        </w:rPr>
      </w:pPr>
    </w:p>
    <w:p w:rsidR="00A37BE7" w:rsidRPr="001C5C23" w:rsidRDefault="00A37BE7" w:rsidP="00A37BE7">
      <w:pPr>
        <w:jc w:val="both"/>
        <w:rPr>
          <w:i/>
          <w:iC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7BE7" w:rsidRDefault="00A37BE7" w:rsidP="00A37BE7">
      <w:pPr>
        <w:pStyle w:val="ListParagraph"/>
        <w:jc w:val="center"/>
        <w:rPr>
          <w:b/>
          <w:bCs/>
          <w:iCs/>
          <w:color w:val="000000" w:themeColor="text1"/>
          <w:sz w:val="28"/>
          <w:szCs w:val="28"/>
          <w:lang w:val="sr-Cyrl-CS"/>
        </w:rPr>
      </w:pPr>
    </w:p>
    <w:p w:rsidR="00A37BE7" w:rsidRDefault="00A37BE7" w:rsidP="0026790C">
      <w:pPr>
        <w:rPr>
          <w:b/>
          <w:bCs/>
          <w:iCs/>
          <w:color w:val="000000" w:themeColor="text1"/>
          <w:sz w:val="28"/>
          <w:szCs w:val="28"/>
          <w:lang w:val="sr-Cyrl-CS"/>
        </w:rPr>
      </w:pPr>
    </w:p>
    <w:p w:rsidR="00AD4444" w:rsidRDefault="00AD4444" w:rsidP="0026790C">
      <w:pPr>
        <w:rPr>
          <w:b/>
          <w:bCs/>
          <w:iCs/>
          <w:color w:val="000000" w:themeColor="text1"/>
          <w:sz w:val="28"/>
          <w:szCs w:val="28"/>
          <w:lang w:val="sr-Cyrl-CS"/>
        </w:rPr>
      </w:pPr>
    </w:p>
    <w:p w:rsidR="00AD4444" w:rsidRDefault="00AD4444" w:rsidP="0026790C">
      <w:pPr>
        <w:rPr>
          <w:b/>
          <w:bCs/>
          <w:iCs/>
          <w:color w:val="000000" w:themeColor="text1"/>
          <w:sz w:val="28"/>
          <w:szCs w:val="28"/>
          <w:lang w:val="sr-Cyrl-CS"/>
        </w:rPr>
      </w:pPr>
    </w:p>
    <w:p w:rsidR="00AD4444" w:rsidRDefault="00AD4444" w:rsidP="00AD4444">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D4444" w:rsidRPr="00AD4444" w:rsidRDefault="00884D14" w:rsidP="00AD4444">
      <w:pPr>
        <w:pStyle w:val="ListParagraph"/>
        <w:jc w:val="center"/>
        <w:rPr>
          <w:b/>
          <w:bCs/>
          <w:i/>
          <w:iCs/>
          <w:color w:val="000000" w:themeColor="text1"/>
          <w:sz w:val="28"/>
          <w:szCs w:val="28"/>
          <w:lang w:val="sr-Cyrl-CS"/>
        </w:rPr>
      </w:pPr>
      <w:r>
        <w:rPr>
          <w:b/>
          <w:bCs/>
          <w:i/>
          <w:iCs/>
          <w:color w:val="000000" w:themeColor="text1"/>
          <w:sz w:val="28"/>
          <w:szCs w:val="28"/>
          <w:lang w:val="sr-Cyrl-CS"/>
        </w:rPr>
        <w:t>Партија 2</w:t>
      </w:r>
      <w:r w:rsidR="00AD4444">
        <w:rPr>
          <w:b/>
          <w:bCs/>
          <w:i/>
          <w:iCs/>
          <w:color w:val="000000" w:themeColor="text1"/>
          <w:sz w:val="28"/>
          <w:szCs w:val="28"/>
          <w:lang w:val="sr-Cyrl-CS"/>
        </w:rPr>
        <w:t xml:space="preserve"> – Студентске књижице - индекси</w:t>
      </w:r>
    </w:p>
    <w:p w:rsidR="00AD4444" w:rsidRDefault="00AD4444" w:rsidP="00AD4444">
      <w:pPr>
        <w:pStyle w:val="ListParagraph"/>
        <w:rPr>
          <w:b/>
          <w:bCs/>
          <w:iCs/>
          <w:color w:val="000000" w:themeColor="text1"/>
          <w:sz w:val="28"/>
          <w:szCs w:val="28"/>
          <w:lang w:val="sr-Cyrl-CS"/>
        </w:rPr>
      </w:pPr>
    </w:p>
    <w:p w:rsidR="00AD4444" w:rsidRDefault="00AD4444" w:rsidP="00AD4444">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Pr>
          <w:lang w:eastAsia="en-US"/>
        </w:rPr>
        <w:t xml:space="preserve">и </w:t>
      </w:r>
      <w:r>
        <w:rPr>
          <w:lang w:val="sr-Cyrl-RS" w:eastAsia="en-US"/>
        </w:rPr>
        <w:t>канцеларијског материјала и материјала за образовање</w:t>
      </w:r>
      <w:r>
        <w:rPr>
          <w:lang w:val="sr-Cyrl-CS"/>
        </w:rPr>
        <w:t xml:space="preserve">, </w:t>
      </w:r>
      <w:r w:rsidRPr="00574103">
        <w:rPr>
          <w:lang w:val="sr-Cyrl-CS" w:eastAsia="en-US"/>
        </w:rPr>
        <w:t>у поступк</w:t>
      </w:r>
      <w:r>
        <w:rPr>
          <w:lang w:val="sr-Cyrl-CS" w:eastAsia="en-US"/>
        </w:rPr>
        <w:t xml:space="preserve">у јавне набавке мале вредности, </w:t>
      </w:r>
      <w:r w:rsidRPr="00574103">
        <w:rPr>
          <w:lang w:val="sr-Cyrl-CS" w:eastAsia="en-US"/>
        </w:rPr>
        <w:t xml:space="preserve">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Pr>
          <w:lang w:eastAsia="en-US"/>
        </w:rPr>
        <w:t xml:space="preserve"> 0</w:t>
      </w:r>
      <w:r>
        <w:rPr>
          <w:lang w:val="sr-Cyrl-RS" w:eastAsia="en-US"/>
        </w:rPr>
        <w:t>1</w:t>
      </w:r>
      <w:r>
        <w:rPr>
          <w:lang w:eastAsia="en-US"/>
        </w:rPr>
        <w:t>/201</w:t>
      </w:r>
      <w:r>
        <w:rPr>
          <w:lang w:val="sr-Cyrl-RS" w:eastAsia="en-US"/>
        </w:rPr>
        <w:t>7</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D4444" w:rsidRDefault="00AD4444" w:rsidP="00AD4444">
      <w:pPr>
        <w:widowControl w:val="0"/>
        <w:tabs>
          <w:tab w:val="center" w:pos="5670"/>
        </w:tabs>
        <w:autoSpaceDE w:val="0"/>
        <w:spacing w:before="218" w:line="240" w:lineRule="auto"/>
        <w:jc w:val="center"/>
        <w:rPr>
          <w:b/>
          <w:lang w:eastAsia="en-US"/>
        </w:rPr>
      </w:pPr>
    </w:p>
    <w:p w:rsidR="00AD4444" w:rsidRDefault="00AD4444" w:rsidP="00AD4444">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____________ од ______________ 201</w:t>
      </w:r>
      <w:r>
        <w:rPr>
          <w:b/>
          <w:lang w:val="sr-Cyrl-RS" w:eastAsia="en-US"/>
        </w:rPr>
        <w:t>7</w:t>
      </w:r>
      <w:r>
        <w:rPr>
          <w:b/>
          <w:lang w:eastAsia="en-US"/>
        </w:rPr>
        <w:t>.</w:t>
      </w:r>
      <w:proofErr w:type="gramEnd"/>
      <w:r>
        <w:rPr>
          <w:b/>
          <w:lang w:eastAsia="en-US"/>
        </w:rPr>
        <w:t xml:space="preserve"> </w:t>
      </w:r>
      <w:proofErr w:type="gramStart"/>
      <w:r>
        <w:rPr>
          <w:b/>
          <w:lang w:eastAsia="en-US"/>
        </w:rPr>
        <w:t>године</w:t>
      </w:r>
      <w:proofErr w:type="gramEnd"/>
    </w:p>
    <w:p w:rsidR="00AD4444" w:rsidRDefault="00AD4444" w:rsidP="00AD4444">
      <w:pPr>
        <w:widowControl w:val="0"/>
        <w:tabs>
          <w:tab w:val="center" w:pos="5670"/>
        </w:tabs>
        <w:autoSpaceDE w:val="0"/>
        <w:spacing w:before="218" w:line="240" w:lineRule="auto"/>
        <w:jc w:val="center"/>
        <w:rPr>
          <w:lang w:val="sr-Cyrl-CS" w:eastAsia="en-US"/>
        </w:rPr>
      </w:pPr>
    </w:p>
    <w:p w:rsidR="00AD4444" w:rsidRDefault="00AD4444" w:rsidP="00AD4444">
      <w:pPr>
        <w:widowControl w:val="0"/>
        <w:tabs>
          <w:tab w:val="center" w:pos="0"/>
        </w:tabs>
        <w:autoSpaceDE w:val="0"/>
        <w:spacing w:before="155" w:line="240" w:lineRule="auto"/>
        <w:jc w:val="both"/>
        <w:rPr>
          <w:lang w:eastAsia="en-US"/>
        </w:rPr>
      </w:pPr>
      <w:r>
        <w:rPr>
          <w:b/>
          <w:i/>
          <w:lang w:val="sr-Cyrl-CS"/>
        </w:rPr>
        <w:t>1) ПОДАЦИ О ПОНУЂАЧУ</w:t>
      </w:r>
    </w:p>
    <w:p w:rsidR="00AD4444" w:rsidRDefault="00AD4444" w:rsidP="00AD4444">
      <w:pPr>
        <w:widowControl w:val="0"/>
        <w:tabs>
          <w:tab w:val="center" w:pos="0"/>
          <w:tab w:val="left" w:pos="851"/>
        </w:tabs>
        <w:autoSpaceDE w:val="0"/>
        <w:spacing w:before="80" w:line="240" w:lineRule="auto"/>
        <w:rPr>
          <w:lang w:eastAsia="en-US"/>
        </w:rPr>
      </w:pPr>
    </w:p>
    <w:p w:rsidR="00AD4444" w:rsidRDefault="00AD4444" w:rsidP="00AD4444">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D4444" w:rsidRDefault="00AD4444" w:rsidP="00AD4444">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D4444" w:rsidRDefault="00AD4444" w:rsidP="00AD4444">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D4444" w:rsidRDefault="00AD4444" w:rsidP="00AD4444">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D4444" w:rsidRDefault="00AD4444" w:rsidP="00AD4444">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D4444" w:rsidRDefault="00AD4444" w:rsidP="00AD4444">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D4444" w:rsidRDefault="00AD4444" w:rsidP="00AD4444">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D4444" w:rsidRDefault="00AD4444" w:rsidP="00AD4444">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D4444" w:rsidRDefault="00AD4444" w:rsidP="00AD4444">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D4444" w:rsidRDefault="00AD4444" w:rsidP="00AD4444">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D4444" w:rsidRDefault="00AD4444" w:rsidP="00AD4444">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D4444" w:rsidRDefault="00AD4444" w:rsidP="00AD4444">
      <w:pPr>
        <w:widowControl w:val="0"/>
        <w:tabs>
          <w:tab w:val="center" w:pos="0"/>
          <w:tab w:val="left" w:pos="851"/>
        </w:tabs>
        <w:autoSpaceDE w:val="0"/>
        <w:spacing w:before="80" w:line="360" w:lineRule="auto"/>
        <w:rPr>
          <w:lang w:val="sr-Cyrl-CS" w:eastAsia="en-US"/>
        </w:rPr>
      </w:pPr>
    </w:p>
    <w:p w:rsidR="00AD4444" w:rsidRDefault="00AD4444" w:rsidP="00AD4444">
      <w:pPr>
        <w:widowControl w:val="0"/>
        <w:tabs>
          <w:tab w:val="center" w:pos="0"/>
          <w:tab w:val="left" w:pos="851"/>
        </w:tabs>
        <w:autoSpaceDE w:val="0"/>
        <w:spacing w:before="80" w:line="240" w:lineRule="auto"/>
        <w:rPr>
          <w:lang w:val="sr-Cyrl-CS" w:eastAsia="en-US"/>
        </w:rPr>
      </w:pPr>
      <w:r>
        <w:rPr>
          <w:lang w:eastAsia="en-US"/>
        </w:rPr>
        <w:lastRenderedPageBreak/>
        <w:tab/>
      </w:r>
      <w:r>
        <w:rPr>
          <w:b/>
          <w:lang w:eastAsia="en-US"/>
        </w:rPr>
        <w:t>Понуду дајемо</w:t>
      </w:r>
      <w:r>
        <w:rPr>
          <w:lang w:eastAsia="en-US"/>
        </w:rPr>
        <w:t xml:space="preserve"> (заокружити):</w:t>
      </w:r>
    </w:p>
    <w:p w:rsidR="00AD4444" w:rsidRDefault="00AD4444" w:rsidP="00AD4444">
      <w:pPr>
        <w:pStyle w:val="NoSpacing"/>
        <w:tabs>
          <w:tab w:val="center" w:pos="0"/>
        </w:tabs>
        <w:rPr>
          <w:lang w:val="sr-Cyrl-CS" w:eastAsia="en-US"/>
        </w:rPr>
      </w:pPr>
    </w:p>
    <w:p w:rsidR="00AD4444" w:rsidRDefault="00AD4444" w:rsidP="00AD4444">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D4444" w:rsidRDefault="00AD4444" w:rsidP="00AD4444">
      <w:pPr>
        <w:pStyle w:val="NabrajanjeSaPodbrajanjem1"/>
        <w:tabs>
          <w:tab w:val="clear" w:pos="425"/>
          <w:tab w:val="center" w:pos="0"/>
        </w:tabs>
        <w:spacing w:before="0" w:after="0" w:line="240" w:lineRule="auto"/>
        <w:ind w:left="0" w:firstLine="0"/>
        <w:rPr>
          <w:b w:val="0"/>
        </w:rPr>
      </w:pPr>
    </w:p>
    <w:p w:rsidR="00AD4444" w:rsidRDefault="00AD4444" w:rsidP="00AD4444">
      <w:pPr>
        <w:pStyle w:val="NabrajanjeSaPodbrajanjem1"/>
        <w:tabs>
          <w:tab w:val="clear" w:pos="425"/>
          <w:tab w:val="center" w:pos="0"/>
        </w:tabs>
        <w:spacing w:before="0" w:after="0" w:line="240" w:lineRule="auto"/>
        <w:ind w:left="0" w:firstLine="0"/>
        <w:rPr>
          <w:b w:val="0"/>
        </w:rPr>
      </w:pPr>
    </w:p>
    <w:p w:rsidR="00AD4444" w:rsidRDefault="00AD4444" w:rsidP="00AD4444">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D4444" w:rsidRDefault="00AD4444" w:rsidP="00AD4444">
      <w:pPr>
        <w:pStyle w:val="NabrajanjeSaPodbrajanjem1"/>
        <w:tabs>
          <w:tab w:val="clear" w:pos="425"/>
          <w:tab w:val="center" w:pos="0"/>
        </w:tabs>
        <w:spacing w:before="0" w:after="0" w:line="240" w:lineRule="auto"/>
        <w:ind w:left="0" w:firstLine="0"/>
        <w:rPr>
          <w:b w:val="0"/>
        </w:rPr>
      </w:pPr>
    </w:p>
    <w:p w:rsidR="00AD4444" w:rsidRDefault="00AD4444" w:rsidP="00AD4444">
      <w:pPr>
        <w:pStyle w:val="NabrajanjeSaPodbrajanjem1"/>
        <w:tabs>
          <w:tab w:val="clear" w:pos="425"/>
          <w:tab w:val="center" w:pos="0"/>
        </w:tabs>
        <w:spacing w:before="0" w:after="0" w:line="240" w:lineRule="auto"/>
        <w:ind w:left="0" w:firstLine="0"/>
        <w:rPr>
          <w:b w:val="0"/>
        </w:rPr>
      </w:pPr>
    </w:p>
    <w:p w:rsidR="00AD4444" w:rsidRDefault="00AD4444" w:rsidP="00AD4444">
      <w:pPr>
        <w:tabs>
          <w:tab w:val="center" w:pos="0"/>
        </w:tabs>
        <w:jc w:val="both"/>
        <w:rPr>
          <w:b/>
          <w:bCs/>
          <w:i/>
        </w:rPr>
      </w:pPr>
      <w:r>
        <w:rPr>
          <w:b/>
          <w:bCs/>
          <w:i/>
          <w:lang w:val="sr-Cyrl-CS"/>
        </w:rPr>
        <w:t xml:space="preserve">2) </w:t>
      </w:r>
      <w:r>
        <w:rPr>
          <w:b/>
          <w:bCs/>
          <w:i/>
        </w:rPr>
        <w:t>ПОДАЦИ О ПОДИЗВОЂАЧУ</w:t>
      </w:r>
    </w:p>
    <w:p w:rsidR="00AD4444" w:rsidRDefault="00AD4444" w:rsidP="00AD4444">
      <w:pPr>
        <w:pStyle w:val="NoSpacing"/>
        <w:spacing w:line="480" w:lineRule="auto"/>
        <w:ind w:left="270"/>
        <w:rPr>
          <w:rFonts w:ascii="Times New Roman" w:hAnsi="Times New Roman" w:cs="Times New Roman"/>
          <w:b/>
          <w:bCs/>
          <w:i/>
          <w:color w:val="000000"/>
          <w:sz w:val="24"/>
          <w:szCs w:val="24"/>
        </w:rPr>
      </w:pPr>
    </w:p>
    <w:p w:rsidR="00AD4444" w:rsidRPr="00601AD3" w:rsidRDefault="00AD4444" w:rsidP="00AD4444">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D4444" w:rsidRPr="00601AD3" w:rsidRDefault="00AD4444" w:rsidP="00AD4444">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D4444" w:rsidRPr="00601AD3" w:rsidRDefault="00AD4444" w:rsidP="00AD4444">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D4444" w:rsidRPr="00601AD3" w:rsidRDefault="00AD4444" w:rsidP="00AD4444">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D4444" w:rsidRPr="00601AD3" w:rsidRDefault="00AD4444" w:rsidP="00AD4444">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D4444" w:rsidRPr="00601AD3" w:rsidRDefault="00AD4444" w:rsidP="00AD4444">
      <w:pPr>
        <w:pStyle w:val="NoSpacing"/>
        <w:spacing w:line="480" w:lineRule="auto"/>
        <w:ind w:left="270"/>
        <w:rPr>
          <w:sz w:val="24"/>
          <w:szCs w:val="24"/>
          <w:lang w:val="sr-Cyrl-CS"/>
        </w:rPr>
      </w:pPr>
      <w:r>
        <w:rPr>
          <w:rFonts w:ascii="Times New Roman" w:hAnsi="Times New Roman" w:cs="Times New Roman"/>
          <w:sz w:val="24"/>
          <w:szCs w:val="24"/>
        </w:rPr>
        <w:t xml:space="preserve">   Део </w:t>
      </w:r>
      <w:r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Pr="00601AD3">
        <w:rPr>
          <w:rFonts w:ascii="Times New Roman" w:hAnsi="Times New Roman" w:cs="Times New Roman"/>
          <w:sz w:val="24"/>
          <w:szCs w:val="24"/>
        </w:rPr>
        <w:t>___________________________________.</w:t>
      </w:r>
    </w:p>
    <w:p w:rsidR="00AD4444" w:rsidRPr="00601AD3" w:rsidRDefault="00AD4444" w:rsidP="00AD4444">
      <w:pPr>
        <w:tabs>
          <w:tab w:val="center" w:pos="0"/>
        </w:tabs>
        <w:spacing w:line="240" w:lineRule="auto"/>
        <w:rPr>
          <w:lang w:val="sr-Cyrl-CS"/>
        </w:rPr>
      </w:pPr>
    </w:p>
    <w:p w:rsidR="00AD4444" w:rsidRPr="00601AD3" w:rsidRDefault="00AD4444" w:rsidP="00AD444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D4444" w:rsidRPr="00601AD3" w:rsidRDefault="00AD4444" w:rsidP="00AD4444">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D4444" w:rsidRPr="00601AD3" w:rsidRDefault="00AD4444" w:rsidP="00AD4444">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D4444" w:rsidRPr="00601AD3" w:rsidRDefault="00AD4444" w:rsidP="00AD4444">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D4444" w:rsidRPr="00601AD3" w:rsidRDefault="00AD4444" w:rsidP="00AD4444">
      <w:pPr>
        <w:tabs>
          <w:tab w:val="center" w:pos="0"/>
        </w:tabs>
        <w:contextualSpacing/>
        <w:rPr>
          <w:b/>
          <w:bCs/>
          <w:i/>
        </w:rPr>
      </w:pPr>
      <w:r w:rsidRPr="00601AD3">
        <w:rPr>
          <w:rFonts w:eastAsia="Times New Roman"/>
        </w:rPr>
        <w:t xml:space="preserve">   </w:t>
      </w:r>
      <w:r>
        <w:rPr>
          <w:rFonts w:eastAsia="Times New Roman"/>
        </w:rPr>
        <w:t xml:space="preserve">     </w:t>
      </w:r>
      <w:r w:rsidRPr="00601AD3">
        <w:t>Део предмета набавке који ће извршити подизвођач:  _____________________________.</w:t>
      </w:r>
    </w:p>
    <w:p w:rsidR="00AD4444" w:rsidRPr="00601AD3" w:rsidRDefault="00AD4444" w:rsidP="00AD4444">
      <w:pPr>
        <w:jc w:val="both"/>
        <w:rPr>
          <w:b/>
          <w:bCs/>
          <w:i/>
        </w:rPr>
      </w:pPr>
    </w:p>
    <w:p w:rsidR="00AD4444" w:rsidRDefault="00AD4444" w:rsidP="00AD4444">
      <w:pPr>
        <w:jc w:val="both"/>
        <w:rPr>
          <w:b/>
          <w:bCs/>
          <w:i/>
        </w:rPr>
      </w:pPr>
    </w:p>
    <w:p w:rsidR="00AD4444" w:rsidRPr="00E37CC2" w:rsidRDefault="00AD4444" w:rsidP="00AD4444">
      <w:pPr>
        <w:jc w:val="both"/>
        <w:rPr>
          <w:b/>
          <w:bCs/>
          <w:i/>
          <w:lang w:val="sr-Cyrl-CS"/>
        </w:rPr>
      </w:pPr>
      <w:r w:rsidRPr="00E37CC2">
        <w:rPr>
          <w:b/>
          <w:bCs/>
          <w:i/>
          <w:iCs/>
          <w:lang w:val="ru-RU"/>
        </w:rPr>
        <w:lastRenderedPageBreak/>
        <w:t xml:space="preserve">Напомена: </w:t>
      </w:r>
      <w:r w:rsidRPr="00E37CC2">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AD4444" w:rsidRDefault="00AD4444" w:rsidP="00AD4444">
      <w:pPr>
        <w:ind w:firstLine="708"/>
        <w:jc w:val="both"/>
        <w:rPr>
          <w:b/>
          <w:bCs/>
          <w:i/>
          <w:lang w:val="sr-Cyrl-CS"/>
        </w:rPr>
      </w:pPr>
    </w:p>
    <w:p w:rsidR="00AD4444" w:rsidRDefault="00AD4444" w:rsidP="00AD4444">
      <w:pPr>
        <w:jc w:val="both"/>
        <w:rPr>
          <w:b/>
          <w:bCs/>
          <w:i/>
          <w:lang w:val="ru-RU"/>
        </w:rPr>
      </w:pPr>
      <w:r>
        <w:rPr>
          <w:b/>
          <w:bCs/>
          <w:i/>
          <w:lang w:val="sr-Cyrl-CS"/>
        </w:rPr>
        <w:t xml:space="preserve">3) </w:t>
      </w:r>
      <w:r>
        <w:rPr>
          <w:b/>
          <w:bCs/>
          <w:i/>
          <w:lang w:val="ru-RU"/>
        </w:rPr>
        <w:t>ПОДАЦИ О УЧЕСНИКУ  У ЗАЈЕДНИЧКОЈ ПОНУДИ</w:t>
      </w:r>
    </w:p>
    <w:p w:rsidR="00AD4444" w:rsidRDefault="00AD4444" w:rsidP="00AD4444">
      <w:pPr>
        <w:rPr>
          <w:b/>
          <w:bCs/>
          <w:i/>
          <w:lang w:val="ru-RU"/>
        </w:rPr>
      </w:pPr>
    </w:p>
    <w:p w:rsidR="00AD4444" w:rsidRPr="00FE3253" w:rsidRDefault="00AD4444" w:rsidP="00AD4444">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D4444" w:rsidRPr="00FE3253" w:rsidRDefault="00AD4444" w:rsidP="00AD4444">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D4444" w:rsidRPr="00FE3253" w:rsidRDefault="00AD4444" w:rsidP="00AD4444">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D4444" w:rsidRPr="00FE3253" w:rsidRDefault="00AD4444" w:rsidP="00AD4444">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D4444" w:rsidRPr="00FE3253" w:rsidRDefault="00AD4444" w:rsidP="00AD4444">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D4444" w:rsidRPr="00FE3253" w:rsidRDefault="00AD4444" w:rsidP="00AD4444">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D4444" w:rsidRPr="00FE3253" w:rsidRDefault="00AD4444" w:rsidP="00AD4444">
      <w:pPr>
        <w:pStyle w:val="NoSpacing"/>
        <w:spacing w:line="480" w:lineRule="auto"/>
        <w:ind w:left="225"/>
        <w:rPr>
          <w:rFonts w:ascii="Times New Roman" w:hAnsi="Times New Roman" w:cs="Times New Roman"/>
          <w:sz w:val="24"/>
          <w:szCs w:val="24"/>
          <w:lang w:val="sr-Cyrl-CS"/>
        </w:rPr>
      </w:pPr>
    </w:p>
    <w:p w:rsidR="00AD4444" w:rsidRDefault="00AD4444" w:rsidP="00AD4444">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D4444" w:rsidRDefault="00AD4444" w:rsidP="00AD4444">
      <w:pPr>
        <w:jc w:val="both"/>
        <w:rPr>
          <w:b/>
          <w:bCs/>
          <w:i/>
          <w:iCs/>
          <w:u w:val="single"/>
          <w:lang w:val="sr-Cyrl-CS"/>
        </w:rPr>
      </w:pPr>
    </w:p>
    <w:p w:rsidR="00AD4444" w:rsidRPr="00574103" w:rsidRDefault="00AD4444" w:rsidP="00AD4444">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D4444" w:rsidRPr="00574103" w:rsidRDefault="00AD4444" w:rsidP="00AD4444">
      <w:pPr>
        <w:jc w:val="center"/>
        <w:rPr>
          <w:b/>
          <w:bCs/>
          <w:iCs/>
          <w:u w:val="single"/>
          <w:lang w:val="sr-Cyrl-CS"/>
        </w:rPr>
      </w:pPr>
    </w:p>
    <w:p w:rsidR="00AD4444" w:rsidRPr="00574103" w:rsidRDefault="00AD4444" w:rsidP="00AD4444">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D4444" w:rsidRPr="00574103" w:rsidTr="00AD4444">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D4444" w:rsidRPr="00574103" w:rsidRDefault="00AD4444" w:rsidP="00AD4444">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D4444" w:rsidRPr="00574103" w:rsidRDefault="00AD4444" w:rsidP="00AD4444">
            <w:pPr>
              <w:widowControl w:val="0"/>
              <w:tabs>
                <w:tab w:val="left" w:pos="855"/>
              </w:tabs>
              <w:autoSpaceDE w:val="0"/>
              <w:snapToGrid w:val="0"/>
              <w:spacing w:before="48" w:line="240" w:lineRule="auto"/>
              <w:rPr>
                <w:lang w:val="ru-RU"/>
              </w:rPr>
            </w:pPr>
          </w:p>
          <w:p w:rsidR="00AD4444" w:rsidRPr="00574103" w:rsidRDefault="00AD4444" w:rsidP="00AD4444">
            <w:pPr>
              <w:widowControl w:val="0"/>
              <w:tabs>
                <w:tab w:val="left" w:pos="855"/>
              </w:tabs>
              <w:autoSpaceDE w:val="0"/>
              <w:spacing w:before="48" w:line="240" w:lineRule="auto"/>
              <w:rPr>
                <w:lang w:val="ru-RU"/>
              </w:rPr>
            </w:pPr>
          </w:p>
        </w:tc>
      </w:tr>
      <w:tr w:rsidR="00AD4444" w:rsidRPr="00574103" w:rsidTr="00AD4444">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D4444" w:rsidRPr="00574103" w:rsidRDefault="00AD4444" w:rsidP="00AD4444">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D4444" w:rsidRPr="00574103" w:rsidRDefault="00AD4444" w:rsidP="00AD4444">
            <w:pPr>
              <w:widowControl w:val="0"/>
              <w:tabs>
                <w:tab w:val="left" w:pos="855"/>
              </w:tabs>
              <w:autoSpaceDE w:val="0"/>
              <w:snapToGrid w:val="0"/>
              <w:spacing w:before="48" w:line="240" w:lineRule="auto"/>
              <w:rPr>
                <w:lang w:val="sr-Cyrl-CS"/>
              </w:rPr>
            </w:pPr>
          </w:p>
        </w:tc>
      </w:tr>
      <w:tr w:rsidR="00AD4444" w:rsidRPr="00574103" w:rsidTr="00AD4444">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D4444" w:rsidRPr="00574103" w:rsidRDefault="00AD4444" w:rsidP="00AD4444">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D4444" w:rsidRPr="00574103" w:rsidRDefault="00AD4444" w:rsidP="00AD4444">
            <w:pPr>
              <w:widowControl w:val="0"/>
              <w:tabs>
                <w:tab w:val="left" w:pos="855"/>
              </w:tabs>
              <w:autoSpaceDE w:val="0"/>
              <w:snapToGrid w:val="0"/>
              <w:spacing w:before="48" w:line="240" w:lineRule="auto"/>
              <w:rPr>
                <w:lang w:val="sr-Cyrl-CS"/>
              </w:rPr>
            </w:pPr>
          </w:p>
        </w:tc>
      </w:tr>
    </w:tbl>
    <w:p w:rsidR="00AD4444" w:rsidRPr="00574103" w:rsidRDefault="00AD4444" w:rsidP="00AD4444">
      <w:pPr>
        <w:widowControl w:val="0"/>
        <w:tabs>
          <w:tab w:val="left" w:pos="855"/>
        </w:tabs>
        <w:autoSpaceDE w:val="0"/>
        <w:spacing w:line="240" w:lineRule="auto"/>
        <w:rPr>
          <w:lang w:val="ru-RU"/>
        </w:rPr>
      </w:pPr>
    </w:p>
    <w:p w:rsidR="00AD4444" w:rsidRPr="00574103" w:rsidRDefault="00AD4444" w:rsidP="00AD4444">
      <w:pPr>
        <w:widowControl w:val="0"/>
        <w:tabs>
          <w:tab w:val="left" w:pos="855"/>
        </w:tabs>
        <w:autoSpaceDE w:val="0"/>
        <w:spacing w:line="240" w:lineRule="auto"/>
        <w:rPr>
          <w:b/>
          <w:color w:val="auto"/>
        </w:rPr>
      </w:pPr>
      <w:r w:rsidRPr="00574103">
        <w:rPr>
          <w:rFonts w:eastAsia="Times New Roman"/>
          <w:lang w:val="ru-RU"/>
        </w:rPr>
        <w:t xml:space="preserve"> </w:t>
      </w:r>
    </w:p>
    <w:p w:rsidR="00AD4444" w:rsidRPr="00574103" w:rsidRDefault="00AD4444" w:rsidP="00AD4444">
      <w:pPr>
        <w:pStyle w:val="opstiusloviNABRAJANJE"/>
        <w:numPr>
          <w:ilvl w:val="0"/>
          <w:numId w:val="14"/>
        </w:numPr>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D4444" w:rsidRPr="00574103" w:rsidRDefault="00AD4444" w:rsidP="00AD4444">
      <w:pPr>
        <w:pStyle w:val="opstiusloviNABRAJANJE"/>
        <w:numPr>
          <w:ilvl w:val="0"/>
          <w:numId w:val="14"/>
        </w:numPr>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Pr>
          <w:b/>
          <w:color w:val="auto"/>
          <w:sz w:val="24"/>
          <w:szCs w:val="24"/>
          <w:lang w:val="sr-Cyrl-RS"/>
        </w:rPr>
        <w:t>3</w:t>
      </w:r>
      <w:r w:rsidRPr="00574103">
        <w:rPr>
          <w:b/>
          <w:color w:val="auto"/>
          <w:sz w:val="24"/>
          <w:szCs w:val="24"/>
        </w:rPr>
        <w:t xml:space="preserve"> дана </w:t>
      </w:r>
      <w:r>
        <w:rPr>
          <w:b/>
          <w:color w:val="auto"/>
          <w:sz w:val="24"/>
          <w:szCs w:val="24"/>
        </w:rPr>
        <w:t>од дана пријема поруџбенице</w:t>
      </w:r>
      <w:r w:rsidRPr="00574103">
        <w:rPr>
          <w:b/>
          <w:color w:val="auto"/>
          <w:sz w:val="24"/>
          <w:szCs w:val="24"/>
        </w:rPr>
        <w:t>);</w:t>
      </w:r>
    </w:p>
    <w:p w:rsidR="00AD4444" w:rsidRPr="008E24ED" w:rsidRDefault="00AD4444" w:rsidP="00AD4444">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Pr>
          <w:b/>
          <w:color w:val="auto"/>
          <w:sz w:val="24"/>
          <w:szCs w:val="24"/>
          <w:lang w:val="sr-Cyrl-CS"/>
        </w:rPr>
        <w:t>7</w:t>
      </w:r>
      <w:r w:rsidRPr="00574103">
        <w:rPr>
          <w:b/>
          <w:color w:val="auto"/>
          <w:sz w:val="24"/>
          <w:szCs w:val="24"/>
          <w:lang w:val="en-US"/>
        </w:rPr>
        <w:t xml:space="preserve"> дана</w:t>
      </w:r>
      <w:r>
        <w:rPr>
          <w:b/>
          <w:color w:val="auto"/>
          <w:sz w:val="24"/>
          <w:szCs w:val="24"/>
          <w:lang w:val="sr-Cyrl-CS"/>
        </w:rPr>
        <w:t xml:space="preserve"> , не дуже од 45</w:t>
      </w:r>
      <w:r w:rsidRPr="00574103">
        <w:rPr>
          <w:b/>
          <w:color w:val="auto"/>
          <w:sz w:val="24"/>
          <w:szCs w:val="24"/>
          <w:lang w:val="sr-Cyrl-CS"/>
        </w:rPr>
        <w:t xml:space="preserve"> дана</w:t>
      </w:r>
      <w:r w:rsidRPr="00574103">
        <w:rPr>
          <w:b/>
          <w:color w:val="auto"/>
          <w:sz w:val="24"/>
          <w:szCs w:val="24"/>
        </w:rPr>
        <w:t>)</w:t>
      </w:r>
      <w:r>
        <w:rPr>
          <w:b/>
          <w:color w:val="auto"/>
          <w:sz w:val="24"/>
          <w:szCs w:val="24"/>
          <w:lang w:val="en-US"/>
        </w:rPr>
        <w:t>;</w:t>
      </w:r>
    </w:p>
    <w:p w:rsidR="00AD4444" w:rsidRPr="008E24ED" w:rsidRDefault="00AD4444" w:rsidP="00AD4444">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D4444" w:rsidRPr="00863391" w:rsidRDefault="00AD4444" w:rsidP="00AD4444">
      <w:pPr>
        <w:pStyle w:val="opstiusloviNABRAJANJE"/>
        <w:tabs>
          <w:tab w:val="clear" w:pos="810"/>
        </w:tabs>
        <w:ind w:left="0" w:firstLine="0"/>
        <w:jc w:val="both"/>
        <w:rPr>
          <w:sz w:val="24"/>
          <w:szCs w:val="24"/>
          <w:lang w:val="sr-Cyrl-CS"/>
        </w:rPr>
      </w:pPr>
      <w:proofErr w:type="gramStart"/>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roofErr w:type="gramEnd"/>
    </w:p>
    <w:p w:rsidR="00AD4444" w:rsidRPr="00574103" w:rsidRDefault="00AD4444" w:rsidP="00AD4444">
      <w:pPr>
        <w:pStyle w:val="NoSpacing"/>
        <w:rPr>
          <w:lang w:val="sr-Cyrl-CS"/>
        </w:rPr>
      </w:pPr>
    </w:p>
    <w:p w:rsidR="00AD4444" w:rsidRPr="00574103" w:rsidRDefault="00AD4444" w:rsidP="00AD4444">
      <w:pPr>
        <w:pStyle w:val="NoSpacing"/>
        <w:rPr>
          <w:lang w:val="sr-Cyrl-CS"/>
        </w:rPr>
      </w:pPr>
      <w:r w:rsidRPr="00574103">
        <w:rPr>
          <w:rFonts w:ascii="Times New Roman" w:eastAsia="Times New Roman" w:hAnsi="Times New Roman" w:cs="Times New Roman"/>
          <w:b/>
          <w:lang w:val="sr-Cyrl-CS"/>
        </w:rPr>
        <w:t xml:space="preserve">       </w:t>
      </w:r>
    </w:p>
    <w:p w:rsidR="00AD4444" w:rsidRPr="00574103" w:rsidRDefault="00AD4444" w:rsidP="00AD4444">
      <w:pPr>
        <w:pStyle w:val="NoSpacing"/>
        <w:rPr>
          <w:lang w:val="sr-Cyrl-CS"/>
        </w:rPr>
      </w:pPr>
    </w:p>
    <w:tbl>
      <w:tblPr>
        <w:tblW w:w="0" w:type="auto"/>
        <w:tblLayout w:type="fixed"/>
        <w:tblLook w:val="0000" w:firstRow="0" w:lastRow="0" w:firstColumn="0" w:lastColumn="0" w:noHBand="0" w:noVBand="0"/>
      </w:tblPr>
      <w:tblGrid>
        <w:gridCol w:w="4628"/>
        <w:gridCol w:w="837"/>
        <w:gridCol w:w="4497"/>
      </w:tblGrid>
      <w:tr w:rsidR="00AD4444" w:rsidRPr="00574103" w:rsidTr="00AD4444">
        <w:tc>
          <w:tcPr>
            <w:tcW w:w="4628" w:type="dxa"/>
            <w:shd w:val="clear" w:color="auto" w:fill="auto"/>
            <w:vAlign w:val="center"/>
          </w:tcPr>
          <w:p w:rsidR="00AD4444" w:rsidRDefault="00AD4444"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AD4444" w:rsidRPr="00177A7B" w:rsidRDefault="00AD4444" w:rsidP="00AD4444">
            <w:pPr>
              <w:pStyle w:val="Stavkaspecifikacije"/>
              <w:tabs>
                <w:tab w:val="clear" w:pos="0"/>
              </w:tabs>
              <w:ind w:left="0"/>
              <w:rPr>
                <w:sz w:val="24"/>
                <w:szCs w:val="24"/>
                <w:lang w:val="sr-Cyrl-RS"/>
              </w:rPr>
            </w:pPr>
          </w:p>
          <w:p w:rsidR="00AD4444" w:rsidRPr="00574103" w:rsidRDefault="00AD4444" w:rsidP="00AD4444">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AD4444" w:rsidRPr="00574103" w:rsidRDefault="00AD4444" w:rsidP="00AD4444">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AD4444" w:rsidRDefault="00AD4444" w:rsidP="00AD4444">
            <w:pPr>
              <w:spacing w:before="480"/>
              <w:jc w:val="center"/>
              <w:rPr>
                <w:rFonts w:eastAsia="Times New Roman"/>
                <w:lang w:val="sr-Cyrl-RS"/>
              </w:rPr>
            </w:pPr>
            <w:r w:rsidRPr="00574103">
              <w:rPr>
                <w:rFonts w:eastAsia="Times New Roman"/>
              </w:rPr>
              <w:t xml:space="preserve">             </w:t>
            </w:r>
          </w:p>
          <w:p w:rsidR="00AD4444" w:rsidRPr="00177A7B" w:rsidRDefault="00AD4444" w:rsidP="00AD4444">
            <w:pPr>
              <w:spacing w:before="480"/>
              <w:jc w:val="center"/>
              <w:rPr>
                <w:rFonts w:eastAsia="Times New Roman"/>
                <w:lang w:val="sr-Cyrl-RS"/>
              </w:rPr>
            </w:pPr>
            <w:r w:rsidRPr="00574103">
              <w:rPr>
                <w:rFonts w:eastAsia="Times New Roman"/>
              </w:rPr>
              <w:t xml:space="preserve">  </w:t>
            </w:r>
            <w:r>
              <w:rPr>
                <w:rFonts w:eastAsia="Times New Roman"/>
                <w:lang w:val="sr-Cyrl-RS"/>
              </w:rPr>
              <w:t xml:space="preserve">             </w:t>
            </w:r>
            <w:r w:rsidRPr="00574103">
              <w:t>____________________________</w:t>
            </w:r>
          </w:p>
          <w:p w:rsidR="00AD4444" w:rsidRPr="00574103" w:rsidRDefault="00AD4444"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D4444" w:rsidRPr="00574103" w:rsidRDefault="00AD4444" w:rsidP="00AD4444">
      <w:pPr>
        <w:pStyle w:val="NoSpacing"/>
        <w:rPr>
          <w:rFonts w:ascii="Times New Roman" w:hAnsi="Times New Roman" w:cs="Times New Roman"/>
          <w:b/>
          <w:sz w:val="24"/>
          <w:szCs w:val="24"/>
          <w:lang w:val="sr-Cyrl-CS"/>
        </w:rPr>
      </w:pPr>
    </w:p>
    <w:p w:rsidR="00AD4444" w:rsidRPr="00574103" w:rsidRDefault="00AD4444" w:rsidP="00AD4444">
      <w:pPr>
        <w:pStyle w:val="NoSpacing"/>
        <w:jc w:val="right"/>
        <w:rPr>
          <w:rFonts w:ascii="Times New Roman" w:hAnsi="Times New Roman" w:cs="Times New Roman"/>
          <w:b/>
          <w:sz w:val="24"/>
          <w:szCs w:val="24"/>
          <w:lang w:val="sr-Cyrl-CS"/>
        </w:rPr>
      </w:pPr>
    </w:p>
    <w:p w:rsidR="00AD4444" w:rsidRPr="00574103" w:rsidRDefault="00AD4444" w:rsidP="00AD4444">
      <w:pPr>
        <w:spacing w:line="240" w:lineRule="auto"/>
        <w:jc w:val="center"/>
        <w:rPr>
          <w:b/>
          <w:bCs/>
          <w:lang w:val="sr-Cyrl-CS"/>
        </w:rPr>
      </w:pPr>
      <w:r w:rsidRPr="00574103">
        <w:rPr>
          <w:rFonts w:eastAsia="Times New Roman"/>
          <w:b/>
          <w:bCs/>
          <w:lang w:val="sr-Cyrl-CS"/>
        </w:rPr>
        <w:t xml:space="preserve">                                                                                                                                </w:t>
      </w:r>
    </w:p>
    <w:p w:rsidR="00AD4444" w:rsidRPr="00574103" w:rsidRDefault="00AD4444" w:rsidP="00AD4444">
      <w:pPr>
        <w:spacing w:line="240" w:lineRule="auto"/>
        <w:jc w:val="center"/>
        <w:rPr>
          <w:b/>
          <w:bCs/>
          <w:lang w:val="sr-Cyrl-CS"/>
        </w:rPr>
      </w:pPr>
    </w:p>
    <w:p w:rsidR="00AD4444" w:rsidRDefault="00AD4444" w:rsidP="00AD4444">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84D14" w:rsidRDefault="00884D14" w:rsidP="00AD4444">
      <w:pPr>
        <w:jc w:val="both"/>
        <w:rPr>
          <w:i/>
          <w:iCs/>
          <w:lang w:val="sr-Cyrl-RS"/>
        </w:rPr>
      </w:pPr>
    </w:p>
    <w:p w:rsidR="00884D14" w:rsidRDefault="00884D14" w:rsidP="00AD4444">
      <w:pPr>
        <w:jc w:val="both"/>
        <w:rPr>
          <w:i/>
          <w:iCs/>
          <w:lang w:val="sr-Cyrl-RS"/>
        </w:rPr>
      </w:pPr>
    </w:p>
    <w:p w:rsidR="00884D14" w:rsidRPr="00884D14" w:rsidRDefault="00884D14" w:rsidP="00AD4444">
      <w:pPr>
        <w:jc w:val="both"/>
        <w:rPr>
          <w:i/>
          <w:iCs/>
          <w:lang w:val="sr-Cyrl-RS"/>
        </w:rPr>
      </w:pPr>
    </w:p>
    <w:p w:rsidR="0026790C" w:rsidRPr="0026790C" w:rsidRDefault="0026790C" w:rsidP="0026790C">
      <w:pPr>
        <w:rPr>
          <w:b/>
          <w:bCs/>
          <w:iCs/>
          <w:color w:val="000000" w:themeColor="text1"/>
          <w:sz w:val="28"/>
          <w:szCs w:val="28"/>
          <w:lang w:val="sr-Cyrl-RS"/>
        </w:rPr>
      </w:pPr>
    </w:p>
    <w:p w:rsidR="00EB09AB" w:rsidRDefault="002B3E61" w:rsidP="008D3426">
      <w:pPr>
        <w:spacing w:before="1"/>
        <w:ind w:left="113" w:right="78"/>
        <w:jc w:val="center"/>
        <w:rPr>
          <w:b/>
          <w:sz w:val="28"/>
          <w:szCs w:val="28"/>
          <w:lang w:val="sr-Cyrl-RS"/>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EB09AB" w:rsidRPr="00EB09AB" w:rsidRDefault="00EB09AB" w:rsidP="002B3E61">
      <w:pPr>
        <w:spacing w:before="1"/>
        <w:ind w:left="113" w:right="78"/>
        <w:jc w:val="center"/>
        <w:rPr>
          <w:b/>
          <w:i/>
          <w:sz w:val="28"/>
          <w:szCs w:val="28"/>
          <w:lang w:val="sr-Cyrl-RS"/>
        </w:rPr>
      </w:pPr>
      <w:r>
        <w:rPr>
          <w:b/>
          <w:i/>
          <w:sz w:val="28"/>
          <w:szCs w:val="28"/>
          <w:lang w:val="sr-Cyrl-RS"/>
        </w:rPr>
        <w:t>Партија 1 – Канцеларијски материјал</w:t>
      </w:r>
    </w:p>
    <w:p w:rsidR="00F041F2" w:rsidRPr="00FB3564" w:rsidRDefault="00F041F2" w:rsidP="00FB3564">
      <w:pPr>
        <w:spacing w:before="1"/>
        <w:ind w:right="78"/>
        <w:rPr>
          <w:b/>
          <w:sz w:val="28"/>
          <w:szCs w:val="28"/>
          <w:lang w:val="sr-Cyrl-RS"/>
        </w:rPr>
      </w:pPr>
    </w:p>
    <w:tbl>
      <w:tblPr>
        <w:tblStyle w:val="TableGrid"/>
        <w:tblW w:w="9558" w:type="dxa"/>
        <w:tblLayout w:type="fixed"/>
        <w:tblLook w:val="04A0" w:firstRow="1" w:lastRow="0" w:firstColumn="1" w:lastColumn="0" w:noHBand="0" w:noVBand="1"/>
      </w:tblPr>
      <w:tblGrid>
        <w:gridCol w:w="910"/>
        <w:gridCol w:w="3968"/>
        <w:gridCol w:w="6"/>
        <w:gridCol w:w="745"/>
        <w:gridCol w:w="714"/>
        <w:gridCol w:w="1316"/>
        <w:gridCol w:w="742"/>
        <w:gridCol w:w="1157"/>
      </w:tblGrid>
      <w:tr w:rsidR="00D1343A" w:rsidRPr="00991D6B" w:rsidTr="00EB09AB">
        <w:tc>
          <w:tcPr>
            <w:tcW w:w="910" w:type="dxa"/>
          </w:tcPr>
          <w:p w:rsidR="00D1343A" w:rsidRDefault="00D1343A" w:rsidP="00EB09AB">
            <w:pPr>
              <w:jc w:val="center"/>
              <w:rPr>
                <w:b/>
                <w:lang w:val="sr-Cyrl-RS"/>
              </w:rPr>
            </w:pPr>
            <w:r>
              <w:rPr>
                <w:b/>
                <w:lang w:val="sr-Cyrl-RS"/>
              </w:rPr>
              <w:t>Ред.</w:t>
            </w:r>
          </w:p>
          <w:p w:rsidR="00D1343A" w:rsidRPr="00991D6B" w:rsidRDefault="00D1343A" w:rsidP="00EB09AB">
            <w:pPr>
              <w:jc w:val="center"/>
              <w:rPr>
                <w:b/>
                <w:lang w:val="sr-Cyrl-RS"/>
              </w:rPr>
            </w:pPr>
            <w:r>
              <w:rPr>
                <w:b/>
                <w:lang w:val="sr-Cyrl-RS"/>
              </w:rPr>
              <w:t>број</w:t>
            </w:r>
          </w:p>
        </w:tc>
        <w:tc>
          <w:tcPr>
            <w:tcW w:w="3974" w:type="dxa"/>
            <w:gridSpan w:val="2"/>
          </w:tcPr>
          <w:p w:rsidR="00D1343A" w:rsidRPr="00991D6B" w:rsidRDefault="00D1343A" w:rsidP="00EB09AB">
            <w:pPr>
              <w:jc w:val="center"/>
              <w:rPr>
                <w:b/>
                <w:lang w:val="sr-Cyrl-RS"/>
              </w:rPr>
            </w:pPr>
            <w:r>
              <w:rPr>
                <w:b/>
                <w:lang w:val="sr-Cyrl-RS"/>
              </w:rPr>
              <w:t>НАЗИВ АРТИКЛА</w:t>
            </w:r>
          </w:p>
        </w:tc>
        <w:tc>
          <w:tcPr>
            <w:tcW w:w="745" w:type="dxa"/>
          </w:tcPr>
          <w:p w:rsidR="00D1343A" w:rsidRDefault="00D1343A" w:rsidP="00EB09AB">
            <w:pPr>
              <w:jc w:val="center"/>
              <w:rPr>
                <w:b/>
                <w:lang w:val="sr-Cyrl-RS"/>
              </w:rPr>
            </w:pPr>
            <w:r>
              <w:rPr>
                <w:b/>
                <w:lang w:val="sr-Cyrl-RS"/>
              </w:rPr>
              <w:t>Јед.</w:t>
            </w:r>
          </w:p>
          <w:p w:rsidR="00D1343A" w:rsidRPr="00991D6B" w:rsidRDefault="00D1343A" w:rsidP="00EB09AB">
            <w:pPr>
              <w:jc w:val="center"/>
              <w:rPr>
                <w:b/>
                <w:lang w:val="sr-Cyrl-RS"/>
              </w:rPr>
            </w:pPr>
            <w:r>
              <w:rPr>
                <w:b/>
                <w:lang w:val="sr-Cyrl-RS"/>
              </w:rPr>
              <w:t>мере</w:t>
            </w:r>
          </w:p>
        </w:tc>
        <w:tc>
          <w:tcPr>
            <w:tcW w:w="714" w:type="dxa"/>
          </w:tcPr>
          <w:p w:rsidR="00D1343A" w:rsidRPr="00991D6B" w:rsidRDefault="00D1343A" w:rsidP="00EB09AB">
            <w:pPr>
              <w:jc w:val="center"/>
              <w:rPr>
                <w:b/>
                <w:lang w:val="sr-Cyrl-RS"/>
              </w:rPr>
            </w:pPr>
            <w:r>
              <w:rPr>
                <w:b/>
                <w:lang w:val="sr-Cyrl-RS"/>
              </w:rPr>
              <w:t>Кол.</w:t>
            </w:r>
          </w:p>
        </w:tc>
        <w:tc>
          <w:tcPr>
            <w:tcW w:w="1316" w:type="dxa"/>
          </w:tcPr>
          <w:p w:rsidR="00D1343A" w:rsidRDefault="00D1343A" w:rsidP="00EB09AB">
            <w:pPr>
              <w:jc w:val="center"/>
              <w:rPr>
                <w:b/>
                <w:lang w:val="sr-Cyrl-RS"/>
              </w:rPr>
            </w:pPr>
            <w:r>
              <w:rPr>
                <w:b/>
                <w:lang w:val="sr-Cyrl-RS"/>
              </w:rPr>
              <w:t>Назив</w:t>
            </w:r>
          </w:p>
          <w:p w:rsidR="00D1343A" w:rsidRPr="00991D6B" w:rsidRDefault="00D1343A" w:rsidP="00EB09AB">
            <w:pPr>
              <w:jc w:val="center"/>
              <w:rPr>
                <w:b/>
                <w:lang w:val="sr-Cyrl-RS"/>
              </w:rPr>
            </w:pPr>
            <w:r>
              <w:rPr>
                <w:b/>
                <w:lang w:val="sr-Cyrl-RS"/>
              </w:rPr>
              <w:t>произвођача</w:t>
            </w:r>
          </w:p>
        </w:tc>
        <w:tc>
          <w:tcPr>
            <w:tcW w:w="742" w:type="dxa"/>
          </w:tcPr>
          <w:p w:rsidR="00D1343A" w:rsidRDefault="00D1343A" w:rsidP="00EB09AB">
            <w:pPr>
              <w:jc w:val="center"/>
              <w:rPr>
                <w:b/>
                <w:lang w:val="sr-Cyrl-RS"/>
              </w:rPr>
            </w:pPr>
            <w:r>
              <w:rPr>
                <w:b/>
                <w:lang w:val="sr-Cyrl-RS"/>
              </w:rPr>
              <w:t>Јед.</w:t>
            </w:r>
          </w:p>
          <w:p w:rsidR="00D1343A" w:rsidRPr="00991D6B" w:rsidRDefault="00D1343A" w:rsidP="00EB09AB">
            <w:pPr>
              <w:jc w:val="center"/>
              <w:rPr>
                <w:b/>
                <w:lang w:val="sr-Cyrl-RS"/>
              </w:rPr>
            </w:pPr>
            <w:r>
              <w:rPr>
                <w:b/>
                <w:lang w:val="sr-Cyrl-RS"/>
              </w:rPr>
              <w:t>цена без ПДВ-а</w:t>
            </w:r>
          </w:p>
        </w:tc>
        <w:tc>
          <w:tcPr>
            <w:tcW w:w="1157" w:type="dxa"/>
          </w:tcPr>
          <w:p w:rsidR="00D1343A" w:rsidRDefault="00D1343A" w:rsidP="00EB09AB">
            <w:pPr>
              <w:jc w:val="center"/>
              <w:rPr>
                <w:b/>
                <w:lang w:val="sr-Cyrl-RS"/>
              </w:rPr>
            </w:pPr>
            <w:r>
              <w:rPr>
                <w:b/>
                <w:lang w:val="sr-Cyrl-RS"/>
              </w:rPr>
              <w:t>Ук.</w:t>
            </w:r>
          </w:p>
          <w:p w:rsidR="00D1343A" w:rsidRDefault="00D1343A" w:rsidP="00EB09AB">
            <w:pPr>
              <w:jc w:val="center"/>
              <w:rPr>
                <w:b/>
                <w:lang w:val="sr-Cyrl-RS"/>
              </w:rPr>
            </w:pPr>
            <w:r>
              <w:rPr>
                <w:b/>
                <w:lang w:val="sr-Cyrl-RS"/>
              </w:rPr>
              <w:t>вредност</w:t>
            </w:r>
          </w:p>
          <w:p w:rsidR="00D1343A" w:rsidRPr="00991D6B" w:rsidRDefault="00D1343A" w:rsidP="00EB09AB">
            <w:pPr>
              <w:jc w:val="center"/>
              <w:rPr>
                <w:b/>
                <w:lang w:val="sr-Cyrl-RS"/>
              </w:rPr>
            </w:pPr>
            <w:r>
              <w:rPr>
                <w:b/>
                <w:lang w:val="sr-Cyrl-RS"/>
              </w:rPr>
              <w:t>без ПДВ-а</w:t>
            </w:r>
          </w:p>
        </w:tc>
      </w:tr>
      <w:tr w:rsidR="00D1343A" w:rsidTr="00EB09AB">
        <w:tc>
          <w:tcPr>
            <w:tcW w:w="910" w:type="dxa"/>
          </w:tcPr>
          <w:p w:rsidR="00D1343A" w:rsidRPr="000608E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608E3" w:rsidRDefault="00D1343A" w:rsidP="00EB09AB">
            <w:pPr>
              <w:jc w:val="both"/>
            </w:pPr>
            <w:r>
              <w:t xml:space="preserve">Glitter </w:t>
            </w:r>
            <w:r>
              <w:rPr>
                <w:lang w:val="sr-Cyrl-RS"/>
              </w:rPr>
              <w:t xml:space="preserve">картон предвиђен за штампу, А4 формат, </w:t>
            </w:r>
            <w:r>
              <w:t xml:space="preserve">1/20 </w:t>
            </w:r>
            <w:r>
              <w:rPr>
                <w:lang w:val="sr-Cyrl-RS"/>
              </w:rPr>
              <w:t>листа</w:t>
            </w:r>
            <w:r>
              <w:t xml:space="preserve">, </w:t>
            </w:r>
            <w:r>
              <w:rPr>
                <w:lang w:val="sr-Cyrl-RS"/>
              </w:rPr>
              <w:t xml:space="preserve">160 </w:t>
            </w:r>
            <w:r w:rsidR="00537C4F">
              <w:t xml:space="preserve">gsm </w:t>
            </w:r>
            <w:r w:rsidR="00537C4F">
              <w:rPr>
                <w:lang w:val="sr-Cyrl-RS"/>
              </w:rPr>
              <w:t>-</w:t>
            </w:r>
            <w:r>
              <w:t xml:space="preserve"> CAMPAP </w:t>
            </w:r>
            <w:r>
              <w:rPr>
                <w:lang w:val="sr-Cyrl-RS"/>
              </w:rPr>
              <w:t>или одговарајући</w:t>
            </w:r>
          </w:p>
        </w:tc>
        <w:tc>
          <w:tcPr>
            <w:tcW w:w="745" w:type="dxa"/>
          </w:tcPr>
          <w:p w:rsidR="00D1343A" w:rsidRPr="000608E3" w:rsidRDefault="00D1343A" w:rsidP="00EB09AB">
            <w:pPr>
              <w:jc w:val="both"/>
              <w:rPr>
                <w:lang w:val="sr-Cyrl-RS"/>
              </w:rPr>
            </w:pPr>
            <w:r>
              <w:rPr>
                <w:lang w:val="sr-Cyrl-RS"/>
              </w:rPr>
              <w:t>Пак.</w:t>
            </w:r>
          </w:p>
        </w:tc>
        <w:tc>
          <w:tcPr>
            <w:tcW w:w="714" w:type="dxa"/>
          </w:tcPr>
          <w:p w:rsidR="00D1343A" w:rsidRPr="000608E3"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44061" w:rsidRDefault="00D1343A" w:rsidP="00D1343A">
            <w:pPr>
              <w:pStyle w:val="ListParagraph"/>
              <w:numPr>
                <w:ilvl w:val="0"/>
                <w:numId w:val="37"/>
              </w:numPr>
              <w:suppressAutoHyphens w:val="0"/>
              <w:spacing w:line="240" w:lineRule="auto"/>
              <w:contextualSpacing/>
              <w:rPr>
                <w:b/>
                <w:lang w:val="sr-Cyrl-RS"/>
              </w:rPr>
            </w:pPr>
          </w:p>
        </w:tc>
        <w:tc>
          <w:tcPr>
            <w:tcW w:w="3974" w:type="dxa"/>
            <w:gridSpan w:val="2"/>
          </w:tcPr>
          <w:p w:rsidR="00D1343A" w:rsidRPr="00744061" w:rsidRDefault="00D1343A" w:rsidP="00EB09AB">
            <w:pPr>
              <w:jc w:val="both"/>
              <w:rPr>
                <w:lang w:val="sr-Cyrl-RS"/>
              </w:rPr>
            </w:pPr>
            <w:r>
              <w:rPr>
                <w:lang w:val="sr-Cyrl-RS"/>
              </w:rPr>
              <w:t xml:space="preserve">Картон у боји предвиђен за штампу, А4 формат, 1/20 листа, 240 </w:t>
            </w:r>
            <w:r w:rsidR="00537C4F">
              <w:t xml:space="preserve">gsm </w:t>
            </w:r>
            <w:r w:rsidR="00537C4F">
              <w:rPr>
                <w:lang w:val="sr-Cyrl-RS"/>
              </w:rPr>
              <w:t>-</w:t>
            </w:r>
            <w:r>
              <w:t xml:space="preserve"> CAMPAP </w:t>
            </w:r>
            <w:r>
              <w:rPr>
                <w:lang w:val="sr-Cyrl-RS"/>
              </w:rPr>
              <w:t>или одговарајући</w:t>
            </w:r>
          </w:p>
        </w:tc>
        <w:tc>
          <w:tcPr>
            <w:tcW w:w="745" w:type="dxa"/>
          </w:tcPr>
          <w:p w:rsidR="00D1343A" w:rsidRDefault="00D1343A" w:rsidP="00EB09AB">
            <w:r>
              <w:rPr>
                <w:lang w:val="sr-Cyrl-RS"/>
              </w:rPr>
              <w:t>Пак.</w:t>
            </w:r>
          </w:p>
        </w:tc>
        <w:tc>
          <w:tcPr>
            <w:tcW w:w="714" w:type="dxa"/>
          </w:tcPr>
          <w:p w:rsidR="00D1343A" w:rsidRPr="00744061"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440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44061" w:rsidRDefault="007D7B8B" w:rsidP="00EB09AB">
            <w:pPr>
              <w:jc w:val="both"/>
            </w:pPr>
            <w:r>
              <w:rPr>
                <w:lang w:val="sr-Cyrl-RS"/>
              </w:rPr>
              <w:t>*</w:t>
            </w:r>
            <w:r w:rsidR="00D1343A" w:rsidRPr="00744061">
              <w:t>Папир за копирање</w:t>
            </w:r>
            <w:r w:rsidR="00D1343A">
              <w:rPr>
                <w:lang w:val="sr-Cyrl-RS"/>
              </w:rPr>
              <w:t>,</w:t>
            </w:r>
            <w:r w:rsidR="00D1343A">
              <w:rPr>
                <w:lang w:val="sr-Cyrl-CS"/>
              </w:rPr>
              <w:t xml:space="preserve"> </w:t>
            </w:r>
            <w:r w:rsidR="00D1343A" w:rsidRPr="00744061">
              <w:rPr>
                <w:lang w:val="sr-Cyrl-CS"/>
              </w:rPr>
              <w:t>ф</w:t>
            </w:r>
            <w:r w:rsidR="00D1343A" w:rsidRPr="00744061">
              <w:rPr>
                <w:lang w:val="sr-Latn-CS"/>
              </w:rPr>
              <w:t>o</w:t>
            </w:r>
            <w:r w:rsidR="00D1343A">
              <w:rPr>
                <w:lang w:val="sr-Cyrl-CS"/>
              </w:rPr>
              <w:t xml:space="preserve">рмат </w:t>
            </w:r>
            <w:r w:rsidR="00D1343A" w:rsidRPr="00744061">
              <w:rPr>
                <w:lang w:val="sr-Latn-CS"/>
              </w:rPr>
              <w:t>A4</w:t>
            </w:r>
            <w:r w:rsidR="00D1343A" w:rsidRPr="00744061">
              <w:t>, 1/500</w:t>
            </w:r>
            <w:r w:rsidR="00D1343A">
              <w:rPr>
                <w:lang w:val="sr-Cyrl-RS"/>
              </w:rPr>
              <w:t xml:space="preserve"> листа,</w:t>
            </w:r>
            <w:r w:rsidR="00537C4F">
              <w:t xml:space="preserve"> 80 gr</w:t>
            </w:r>
            <w:r w:rsidR="00537C4F">
              <w:rPr>
                <w:lang w:val="sr-Cyrl-RS"/>
              </w:rPr>
              <w:t xml:space="preserve"> - </w:t>
            </w:r>
            <w:r w:rsidR="00D1343A">
              <w:t>Double A</w:t>
            </w:r>
            <w:r w:rsidR="00D1343A" w:rsidRPr="00744061">
              <w:t xml:space="preserve"> или одговарајући</w:t>
            </w:r>
          </w:p>
        </w:tc>
        <w:tc>
          <w:tcPr>
            <w:tcW w:w="745" w:type="dxa"/>
          </w:tcPr>
          <w:p w:rsidR="00D1343A" w:rsidRPr="00744061" w:rsidRDefault="00D1343A" w:rsidP="00EB09AB">
            <w:pPr>
              <w:jc w:val="both"/>
              <w:rPr>
                <w:lang w:val="sr-Cyrl-RS"/>
              </w:rPr>
            </w:pPr>
            <w:r>
              <w:rPr>
                <w:lang w:val="sr-Cyrl-RS"/>
              </w:rPr>
              <w:t>Рис</w:t>
            </w:r>
          </w:p>
        </w:tc>
        <w:tc>
          <w:tcPr>
            <w:tcW w:w="714" w:type="dxa"/>
          </w:tcPr>
          <w:p w:rsidR="00D1343A" w:rsidRPr="00744061" w:rsidRDefault="00D1343A" w:rsidP="00EB09AB">
            <w:pPr>
              <w:jc w:val="center"/>
              <w:rPr>
                <w:lang w:val="sr-Cyrl-RS"/>
              </w:rPr>
            </w:pPr>
            <w:r>
              <w:rPr>
                <w:lang w:val="sr-Cyrl-RS"/>
              </w:rPr>
              <w:t>250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A70F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537C4F">
            <w:pPr>
              <w:jc w:val="both"/>
            </w:pPr>
            <w:r w:rsidRPr="00744061">
              <w:t>Папир за копирање</w:t>
            </w:r>
            <w:r>
              <w:rPr>
                <w:lang w:val="sr-Cyrl-RS"/>
              </w:rPr>
              <w:t>,</w:t>
            </w:r>
            <w:r>
              <w:rPr>
                <w:lang w:val="sr-Cyrl-CS"/>
              </w:rPr>
              <w:t xml:space="preserve"> </w:t>
            </w:r>
            <w:r w:rsidRPr="00744061">
              <w:rPr>
                <w:lang w:val="sr-Cyrl-CS"/>
              </w:rPr>
              <w:t>ф</w:t>
            </w:r>
            <w:r w:rsidRPr="00744061">
              <w:rPr>
                <w:lang w:val="sr-Latn-CS"/>
              </w:rPr>
              <w:t>o</w:t>
            </w:r>
            <w:r>
              <w:rPr>
                <w:lang w:val="sr-Cyrl-CS"/>
              </w:rPr>
              <w:t xml:space="preserve">рмат </w:t>
            </w:r>
            <w:r>
              <w:rPr>
                <w:lang w:val="sr-Latn-CS"/>
              </w:rPr>
              <w:t>A</w:t>
            </w:r>
            <w:r>
              <w:rPr>
                <w:lang w:val="sr-Cyrl-RS"/>
              </w:rPr>
              <w:t>3</w:t>
            </w:r>
            <w:r w:rsidRPr="00744061">
              <w:t>, 1/500</w:t>
            </w:r>
            <w:r>
              <w:rPr>
                <w:lang w:val="sr-Cyrl-RS"/>
              </w:rPr>
              <w:t xml:space="preserve"> листа,</w:t>
            </w:r>
            <w:r w:rsidR="00537C4F">
              <w:t xml:space="preserve"> 80 gr</w:t>
            </w:r>
            <w:r w:rsidR="00537C4F">
              <w:rPr>
                <w:lang w:val="sr-Cyrl-RS"/>
              </w:rPr>
              <w:t xml:space="preserve"> - </w:t>
            </w:r>
            <w:r>
              <w:t>Double A</w:t>
            </w:r>
            <w:r w:rsidRPr="00744061">
              <w:t xml:space="preserve"> или одговарајући</w:t>
            </w:r>
          </w:p>
        </w:tc>
        <w:tc>
          <w:tcPr>
            <w:tcW w:w="745" w:type="dxa"/>
          </w:tcPr>
          <w:p w:rsidR="00D1343A" w:rsidRPr="006A2E90" w:rsidRDefault="00D1343A" w:rsidP="00EB09AB">
            <w:pPr>
              <w:jc w:val="both"/>
              <w:rPr>
                <w:lang w:val="sr-Cyrl-RS"/>
              </w:rPr>
            </w:pPr>
            <w:r>
              <w:rPr>
                <w:lang w:val="sr-Cyrl-RS"/>
              </w:rPr>
              <w:t>Рис</w:t>
            </w:r>
          </w:p>
        </w:tc>
        <w:tc>
          <w:tcPr>
            <w:tcW w:w="714" w:type="dxa"/>
          </w:tcPr>
          <w:p w:rsidR="00D1343A" w:rsidRPr="006A2E90"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6A2E9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6A2E90" w:rsidRDefault="00D1343A" w:rsidP="00EB09AB">
            <w:pPr>
              <w:jc w:val="both"/>
              <w:rPr>
                <w:lang w:val="sr-Cyrl-RS"/>
              </w:rPr>
            </w:pPr>
            <w:r>
              <w:rPr>
                <w:lang w:val="sr-Cyrl-RS"/>
              </w:rPr>
              <w:t xml:space="preserve">Папир за копирање у боји, формат А4, класа А, 1/100 листа, 80 </w:t>
            </w:r>
            <w:r w:rsidR="00537C4F">
              <w:t>gr</w:t>
            </w:r>
            <w:r w:rsidR="00537C4F">
              <w:rPr>
                <w:lang w:val="sr-Cyrl-RS"/>
              </w:rPr>
              <w:t xml:space="preserve"> -</w:t>
            </w:r>
            <w:r>
              <w:rPr>
                <w:lang w:val="sr-Cyrl-RS"/>
              </w:rPr>
              <w:t xml:space="preserve"> </w:t>
            </w:r>
            <w:r>
              <w:t xml:space="preserve">CAMPAP </w:t>
            </w:r>
            <w:r>
              <w:rPr>
                <w:lang w:val="sr-Cyrl-RS"/>
              </w:rPr>
              <w:t>или одговарајући</w:t>
            </w:r>
          </w:p>
        </w:tc>
        <w:tc>
          <w:tcPr>
            <w:tcW w:w="745" w:type="dxa"/>
          </w:tcPr>
          <w:p w:rsidR="00D1343A" w:rsidRPr="006A2E90" w:rsidRDefault="00D1343A" w:rsidP="00EB09AB">
            <w:pPr>
              <w:jc w:val="both"/>
              <w:rPr>
                <w:lang w:val="sr-Cyrl-RS"/>
              </w:rPr>
            </w:pPr>
            <w:r>
              <w:rPr>
                <w:lang w:val="sr-Cyrl-RS"/>
              </w:rPr>
              <w:t>Пак.</w:t>
            </w:r>
          </w:p>
        </w:tc>
        <w:tc>
          <w:tcPr>
            <w:tcW w:w="714" w:type="dxa"/>
          </w:tcPr>
          <w:p w:rsidR="00D1343A" w:rsidRPr="001E1B9F"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E1B9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E1B9F" w:rsidRDefault="00D1343A" w:rsidP="00EB09AB">
            <w:pPr>
              <w:jc w:val="both"/>
            </w:pPr>
            <w:r>
              <w:rPr>
                <w:lang w:val="sr-Cyrl-RS"/>
              </w:rPr>
              <w:t xml:space="preserve">Папир за копирање у боји (интензивне боје), формат А4, класа А, 1/100 листа, 120 </w:t>
            </w:r>
            <w:r w:rsidR="00537C4F">
              <w:t>gr</w:t>
            </w:r>
            <w:r w:rsidR="00537C4F">
              <w:rPr>
                <w:lang w:val="sr-Cyrl-RS"/>
              </w:rPr>
              <w:t xml:space="preserve"> - </w:t>
            </w:r>
            <w:r>
              <w:t xml:space="preserve">CAMPAP </w:t>
            </w:r>
            <w:r>
              <w:rPr>
                <w:lang w:val="sr-Cyrl-RS"/>
              </w:rPr>
              <w:t>или одговарајући</w:t>
            </w:r>
          </w:p>
        </w:tc>
        <w:tc>
          <w:tcPr>
            <w:tcW w:w="745" w:type="dxa"/>
          </w:tcPr>
          <w:p w:rsidR="00D1343A" w:rsidRPr="001E1B9F" w:rsidRDefault="00D1343A" w:rsidP="00EB09AB">
            <w:pPr>
              <w:rPr>
                <w:lang w:val="sr-Cyrl-RS"/>
              </w:rPr>
            </w:pPr>
            <w:r>
              <w:rPr>
                <w:lang w:val="sr-Cyrl-RS"/>
              </w:rPr>
              <w:t>Пак.</w:t>
            </w:r>
          </w:p>
        </w:tc>
        <w:tc>
          <w:tcPr>
            <w:tcW w:w="714" w:type="dxa"/>
          </w:tcPr>
          <w:p w:rsidR="00D1343A" w:rsidRPr="001E1B9F"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E1B9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Папир за копирање у боји (интензивне боје), формат А4, класа А, 1/50 листа, 160 </w:t>
            </w:r>
            <w:r w:rsidR="00537C4F">
              <w:t>gr</w:t>
            </w:r>
            <w:r w:rsidR="00537C4F">
              <w:rPr>
                <w:lang w:val="sr-Cyrl-RS"/>
              </w:rPr>
              <w:t xml:space="preserve"> - </w:t>
            </w:r>
            <w:r>
              <w:t xml:space="preserve">CAMPAP </w:t>
            </w:r>
            <w:r>
              <w:rPr>
                <w:lang w:val="sr-Cyrl-RS"/>
              </w:rPr>
              <w:t>или одговарајући</w:t>
            </w:r>
          </w:p>
        </w:tc>
        <w:tc>
          <w:tcPr>
            <w:tcW w:w="745" w:type="dxa"/>
          </w:tcPr>
          <w:p w:rsidR="00D1343A" w:rsidRPr="001E1B9F" w:rsidRDefault="00D1343A" w:rsidP="00EB09AB">
            <w:pPr>
              <w:jc w:val="both"/>
              <w:rPr>
                <w:lang w:val="sr-Cyrl-RS"/>
              </w:rPr>
            </w:pPr>
            <w:r>
              <w:rPr>
                <w:lang w:val="sr-Cyrl-RS"/>
              </w:rPr>
              <w:t>Пак.</w:t>
            </w:r>
          </w:p>
        </w:tc>
        <w:tc>
          <w:tcPr>
            <w:tcW w:w="714" w:type="dxa"/>
          </w:tcPr>
          <w:p w:rsidR="00D1343A" w:rsidRPr="001E1B9F"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F304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Папир за копирање у боји, формат А3, класа А, 1/16 листа, 80 </w:t>
            </w:r>
            <w:r w:rsidR="00537C4F">
              <w:t>gr</w:t>
            </w:r>
            <w:r w:rsidR="00537C4F">
              <w:rPr>
                <w:lang w:val="sr-Cyrl-RS"/>
              </w:rPr>
              <w:t xml:space="preserve"> - </w:t>
            </w:r>
            <w:r>
              <w:rPr>
                <w:lang w:val="sr-Cyrl-RS"/>
              </w:rPr>
              <w:t xml:space="preserve"> </w:t>
            </w:r>
            <w:r>
              <w:t xml:space="preserve">CAMPAP </w:t>
            </w:r>
            <w:r>
              <w:rPr>
                <w:lang w:val="sr-Cyrl-RS"/>
              </w:rPr>
              <w:t>или одговарајући</w:t>
            </w:r>
          </w:p>
        </w:tc>
        <w:tc>
          <w:tcPr>
            <w:tcW w:w="745" w:type="dxa"/>
          </w:tcPr>
          <w:p w:rsidR="00D1343A" w:rsidRPr="000F3044" w:rsidRDefault="00D1343A" w:rsidP="00EB09AB">
            <w:pPr>
              <w:rPr>
                <w:lang w:val="sr-Cyrl-RS"/>
              </w:rPr>
            </w:pPr>
            <w:r>
              <w:rPr>
                <w:lang w:val="sr-Cyrl-RS"/>
              </w:rPr>
              <w:t>Пак.</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BA44C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BA44CE" w:rsidRDefault="00D40BED" w:rsidP="00EB09AB">
            <w:pPr>
              <w:jc w:val="both"/>
              <w:rPr>
                <w:lang w:val="sr-Cyrl-RS"/>
              </w:rPr>
            </w:pPr>
            <w:r>
              <w:rPr>
                <w:lang w:val="sr-Cyrl-RS"/>
              </w:rPr>
              <w:t>*</w:t>
            </w:r>
            <w:r w:rsidR="00D1343A">
              <w:rPr>
                <w:lang w:val="sr-Cyrl-RS"/>
              </w:rPr>
              <w:t xml:space="preserve">Коверта </w:t>
            </w:r>
            <w:r w:rsidR="00D1343A">
              <w:t>ABT</w:t>
            </w:r>
            <w:r w:rsidR="00D1343A">
              <w:rPr>
                <w:lang w:val="sr-Cyrl-RS"/>
              </w:rPr>
              <w:t xml:space="preserve">, самолепљива, лепило за коверте прекривено траком, бела, без прозора, 75 </w:t>
            </w:r>
            <w:r w:rsidR="00D1343A">
              <w:t>gr</w:t>
            </w:r>
            <w:r w:rsidR="00D1343A">
              <w:rPr>
                <w:lang w:val="sr-Cyrl-RS"/>
              </w:rPr>
              <w:t xml:space="preserve"> , 114 </w:t>
            </w:r>
            <w:r w:rsidR="00537C4F">
              <w:t>x 229 mm,</w:t>
            </w:r>
            <w:r w:rsidR="00537C4F">
              <w:rPr>
                <w:lang w:val="sr-Cyrl-RS"/>
              </w:rPr>
              <w:t xml:space="preserve"> </w:t>
            </w:r>
            <w:r w:rsidR="00D1343A">
              <w:rPr>
                <w:lang w:val="sr-Cyrl-RS"/>
              </w:rPr>
              <w:t>ВР</w:t>
            </w:r>
          </w:p>
        </w:tc>
        <w:tc>
          <w:tcPr>
            <w:tcW w:w="745" w:type="dxa"/>
          </w:tcPr>
          <w:p w:rsidR="00D1343A" w:rsidRPr="00BA44CE" w:rsidRDefault="00D1343A" w:rsidP="00EB09AB">
            <w:pPr>
              <w:jc w:val="both"/>
              <w:rPr>
                <w:lang w:val="sr-Cyrl-RS"/>
              </w:rPr>
            </w:pPr>
            <w:r>
              <w:rPr>
                <w:lang w:val="sr-Cyrl-RS"/>
              </w:rPr>
              <w:t>Ком.</w:t>
            </w:r>
          </w:p>
        </w:tc>
        <w:tc>
          <w:tcPr>
            <w:tcW w:w="714" w:type="dxa"/>
          </w:tcPr>
          <w:p w:rsidR="00D1343A" w:rsidRPr="00BA44CE" w:rsidRDefault="007D7B8B" w:rsidP="00EB09AB">
            <w:pPr>
              <w:jc w:val="center"/>
              <w:rPr>
                <w:lang w:val="sr-Cyrl-RS"/>
              </w:rPr>
            </w:pPr>
            <w:r>
              <w:rPr>
                <w:lang w:val="sr-Cyrl-RS"/>
              </w:rPr>
              <w:t>5</w:t>
            </w:r>
            <w:r w:rsidR="00D1343A">
              <w:rPr>
                <w:lang w:val="sr-Cyrl-RS"/>
              </w:rPr>
              <w:t>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52CF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56121A" w:rsidP="00D40BED">
            <w:pPr>
              <w:jc w:val="both"/>
            </w:pPr>
            <w:r>
              <w:rPr>
                <w:lang w:val="sr-Cyrl-RS"/>
              </w:rPr>
              <w:t>*</w:t>
            </w:r>
            <w:r w:rsidR="00D1343A">
              <w:rPr>
                <w:lang w:val="sr-Cyrl-RS"/>
              </w:rPr>
              <w:t xml:space="preserve">Коверта </w:t>
            </w:r>
            <w:r w:rsidR="00D1343A">
              <w:t>ABT</w:t>
            </w:r>
            <w:r w:rsidR="00D1343A">
              <w:rPr>
                <w:lang w:val="sr-Cyrl-RS"/>
              </w:rPr>
              <w:t>, самолепљива, лепило за коверте прек</w:t>
            </w:r>
            <w:r w:rsidR="00357626">
              <w:rPr>
                <w:lang w:val="sr-Cyrl-RS"/>
              </w:rPr>
              <w:t>ривено траком, бела</w:t>
            </w:r>
            <w:r w:rsidR="00D1343A">
              <w:rPr>
                <w:lang w:val="sr-Cyrl-RS"/>
              </w:rPr>
              <w:t xml:space="preserve">, </w:t>
            </w:r>
            <w:r w:rsidR="00D40BED">
              <w:rPr>
                <w:lang w:val="sr-Cyrl-RS"/>
              </w:rPr>
              <w:t xml:space="preserve">прозор са леве стране, </w:t>
            </w:r>
            <w:r w:rsidR="00D1343A">
              <w:rPr>
                <w:lang w:val="sr-Cyrl-RS"/>
              </w:rPr>
              <w:t xml:space="preserve">75 </w:t>
            </w:r>
            <w:r w:rsidR="00D1343A">
              <w:t>gr</w:t>
            </w:r>
            <w:r w:rsidR="00D1343A">
              <w:rPr>
                <w:lang w:val="sr-Cyrl-RS"/>
              </w:rPr>
              <w:t xml:space="preserve"> , 114 </w:t>
            </w:r>
            <w:r w:rsidR="00D40BED">
              <w:t>x 229 mm,</w:t>
            </w:r>
            <w:r w:rsidR="00D40BED">
              <w:rPr>
                <w:lang w:val="sr-Cyrl-RS"/>
              </w:rPr>
              <w:t xml:space="preserve"> </w:t>
            </w:r>
            <w:r w:rsidR="00D1343A">
              <w:t>LP</w:t>
            </w:r>
          </w:p>
        </w:tc>
        <w:tc>
          <w:tcPr>
            <w:tcW w:w="745" w:type="dxa"/>
          </w:tcPr>
          <w:p w:rsidR="00D1343A" w:rsidRDefault="00D1343A" w:rsidP="00EB09AB">
            <w:r>
              <w:rPr>
                <w:lang w:val="sr-Cyrl-RS"/>
              </w:rPr>
              <w:t>Ком.</w:t>
            </w:r>
          </w:p>
        </w:tc>
        <w:tc>
          <w:tcPr>
            <w:tcW w:w="714" w:type="dxa"/>
          </w:tcPr>
          <w:p w:rsidR="00D1343A" w:rsidRPr="00052CF3" w:rsidRDefault="007D7B8B" w:rsidP="00EB09AB">
            <w:pPr>
              <w:jc w:val="center"/>
            </w:pPr>
            <w:r>
              <w:rPr>
                <w:lang w:val="sr-Cyrl-RS"/>
              </w:rPr>
              <w:t>25</w:t>
            </w:r>
            <w:r w:rsidR="00D1343A" w:rsidRPr="00052CF3">
              <w:t>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52CF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A5689" w:rsidRDefault="00D1343A" w:rsidP="00EB09AB">
            <w:pPr>
              <w:jc w:val="both"/>
              <w:rPr>
                <w:lang w:val="sr-Cyrl-RS"/>
              </w:rPr>
            </w:pPr>
            <w:r>
              <w:rPr>
                <w:lang w:val="sr-Cyrl-RS"/>
              </w:rPr>
              <w:t xml:space="preserve">Коверта </w:t>
            </w:r>
            <w:r>
              <w:t>B5</w:t>
            </w:r>
            <w:r w:rsidR="00357626">
              <w:rPr>
                <w:lang w:val="sr-Cyrl-RS"/>
              </w:rPr>
              <w:t>, самолепљива</w:t>
            </w:r>
            <w:r>
              <w:rPr>
                <w:lang w:val="sr-Cyrl-RS"/>
              </w:rPr>
              <w:t xml:space="preserve">, бела, без прозора, 75 </w:t>
            </w:r>
            <w:r>
              <w:t>gr</w:t>
            </w:r>
            <w:r>
              <w:rPr>
                <w:lang w:val="sr-Cyrl-RS"/>
              </w:rPr>
              <w:t xml:space="preserve"> , 176 </w:t>
            </w:r>
            <w:r>
              <w:t>x 2</w:t>
            </w:r>
            <w:r>
              <w:rPr>
                <w:lang w:val="sr-Cyrl-RS"/>
              </w:rPr>
              <w:t>50</w:t>
            </w:r>
            <w:r w:rsidR="00D40BED">
              <w:t xml:space="preserve"> mm,</w:t>
            </w:r>
            <w:r w:rsidR="00D40BED">
              <w:rPr>
                <w:lang w:val="sr-Cyrl-RS"/>
              </w:rPr>
              <w:t xml:space="preserve"> </w:t>
            </w:r>
            <w:r>
              <w:rPr>
                <w:lang w:val="sr-Cyrl-RS"/>
              </w:rPr>
              <w:t>ВВ</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2</w:t>
            </w:r>
            <w:r w:rsidRPr="00052CF3">
              <w:t>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A568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Коверта </w:t>
            </w:r>
            <w:r>
              <w:t>B</w:t>
            </w:r>
            <w:r w:rsidR="00357626">
              <w:rPr>
                <w:lang w:val="sr-Cyrl-RS"/>
              </w:rPr>
              <w:t>6, самолепљива</w:t>
            </w:r>
            <w:r>
              <w:rPr>
                <w:lang w:val="sr-Cyrl-RS"/>
              </w:rPr>
              <w:t>, бела</w:t>
            </w:r>
            <w:r w:rsidR="00D40BED">
              <w:rPr>
                <w:lang w:val="sr-Cyrl-RS"/>
              </w:rPr>
              <w:t xml:space="preserve"> и/или плава</w:t>
            </w:r>
            <w:r>
              <w:rPr>
                <w:lang w:val="sr-Cyrl-RS"/>
              </w:rPr>
              <w:t xml:space="preserve">, без прозора, 75 </w:t>
            </w:r>
            <w:r>
              <w:t>gr</w:t>
            </w:r>
            <w:r>
              <w:rPr>
                <w:lang w:val="sr-Cyrl-RS"/>
              </w:rPr>
              <w:t xml:space="preserve"> , 125 </w:t>
            </w:r>
            <w:r>
              <w:t xml:space="preserve">x </w:t>
            </w:r>
            <w:r>
              <w:rPr>
                <w:lang w:val="sr-Cyrl-RS"/>
              </w:rPr>
              <w:t>176</w:t>
            </w:r>
            <w:r w:rsidR="00D963C9">
              <w:t xml:space="preserve"> mm,</w:t>
            </w:r>
            <w:r w:rsidR="00D40BED">
              <w:rPr>
                <w:lang w:val="sr-Cyrl-RS"/>
              </w:rPr>
              <w:t xml:space="preserve"> </w:t>
            </w:r>
            <w:r>
              <w:rPr>
                <w:lang w:val="sr-Cyrl-RS"/>
              </w:rPr>
              <w:t>ВВ</w:t>
            </w:r>
            <w:r w:rsidR="00D963C9">
              <w:rPr>
                <w:lang w:val="sr-Cyrl-RS"/>
              </w:rPr>
              <w:t xml:space="preserve"> или 5</w:t>
            </w:r>
          </w:p>
        </w:tc>
        <w:tc>
          <w:tcPr>
            <w:tcW w:w="745" w:type="dxa"/>
          </w:tcPr>
          <w:p w:rsidR="00D1343A" w:rsidRPr="00DA5689" w:rsidRDefault="00D1343A" w:rsidP="00EB09AB">
            <w:pPr>
              <w:jc w:val="both"/>
              <w:rPr>
                <w:lang w:val="sr-Cyrl-RS"/>
              </w:rPr>
            </w:pPr>
            <w:r>
              <w:rPr>
                <w:lang w:val="sr-Cyrl-RS"/>
              </w:rPr>
              <w:t>Ком.</w:t>
            </w:r>
          </w:p>
        </w:tc>
        <w:tc>
          <w:tcPr>
            <w:tcW w:w="714" w:type="dxa"/>
          </w:tcPr>
          <w:p w:rsidR="00D1343A" w:rsidRPr="00DA5689" w:rsidRDefault="00D1343A" w:rsidP="00EB09AB">
            <w:pPr>
              <w:jc w:val="center"/>
              <w:rPr>
                <w:lang w:val="sr-Cyrl-RS"/>
              </w:rPr>
            </w:pPr>
            <w:r>
              <w:rPr>
                <w:lang w:val="sr-Cyrl-RS"/>
              </w:rP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A568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Коверта </w:t>
            </w:r>
            <w:r>
              <w:t>B</w:t>
            </w:r>
            <w:r w:rsidR="00357626">
              <w:rPr>
                <w:lang w:val="sr-Cyrl-RS"/>
              </w:rPr>
              <w:t>4, самолепљива</w:t>
            </w:r>
            <w:r>
              <w:rPr>
                <w:lang w:val="sr-Cyrl-RS"/>
              </w:rPr>
              <w:t xml:space="preserve">, бела, без </w:t>
            </w:r>
            <w:r>
              <w:rPr>
                <w:lang w:val="sr-Cyrl-RS"/>
              </w:rPr>
              <w:lastRenderedPageBreak/>
              <w:t xml:space="preserve">прозора, 75 </w:t>
            </w:r>
            <w:r>
              <w:t>gr</w:t>
            </w:r>
            <w:r w:rsidR="00357626">
              <w:rPr>
                <w:lang w:val="sr-Cyrl-RS"/>
              </w:rPr>
              <w:t xml:space="preserve"> , 250</w:t>
            </w:r>
            <w:r>
              <w:rPr>
                <w:lang w:val="sr-Cyrl-RS"/>
              </w:rPr>
              <w:t xml:space="preserve"> </w:t>
            </w:r>
            <w:r>
              <w:t xml:space="preserve">x </w:t>
            </w:r>
            <w:r w:rsidR="00357626">
              <w:rPr>
                <w:lang w:val="sr-Cyrl-RS"/>
              </w:rPr>
              <w:t>350</w:t>
            </w:r>
            <w:r>
              <w:t xml:space="preserve"> mm, </w:t>
            </w:r>
            <w:r w:rsidR="00D963C9">
              <w:rPr>
                <w:lang w:val="sr-Cyrl-RS"/>
              </w:rPr>
              <w:t>ВВ</w:t>
            </w:r>
          </w:p>
        </w:tc>
        <w:tc>
          <w:tcPr>
            <w:tcW w:w="745" w:type="dxa"/>
          </w:tcPr>
          <w:p w:rsidR="00D1343A" w:rsidRDefault="00D1343A" w:rsidP="00EB09AB">
            <w:r>
              <w:rPr>
                <w:lang w:val="sr-Cyrl-RS"/>
              </w:rPr>
              <w:lastRenderedPageBreak/>
              <w:t>Ком.</w:t>
            </w:r>
          </w:p>
        </w:tc>
        <w:tc>
          <w:tcPr>
            <w:tcW w:w="714" w:type="dxa"/>
          </w:tcPr>
          <w:p w:rsidR="00D1343A" w:rsidRPr="00DA5689" w:rsidRDefault="00D1343A" w:rsidP="00EB09AB">
            <w:pPr>
              <w:jc w:val="center"/>
              <w:rPr>
                <w:lang w:val="sr-Cyrl-RS"/>
              </w:rPr>
            </w:pPr>
            <w:r w:rsidRPr="00DA5689">
              <w:rPr>
                <w:lang w:val="sr-Cyrl-RS"/>
              </w:rPr>
              <w:t>100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A568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FD08FA" w:rsidRDefault="00D1343A" w:rsidP="00EB09AB">
            <w:pPr>
              <w:jc w:val="both"/>
              <w:rPr>
                <w:lang w:val="sr-Cyrl-RS"/>
              </w:rPr>
            </w:pPr>
            <w:r>
              <w:rPr>
                <w:lang w:val="sr-Cyrl-RS"/>
              </w:rPr>
              <w:t xml:space="preserve">Коверта за </w:t>
            </w:r>
            <w:r>
              <w:t>CD</w:t>
            </w:r>
            <w:r>
              <w:rPr>
                <w:lang w:val="sr-Cyrl-RS"/>
              </w:rPr>
              <w:t xml:space="preserve">, самолепљива, бела, са прозором, 80 </w:t>
            </w:r>
            <w:r>
              <w:t>gr</w:t>
            </w:r>
            <w:r>
              <w:rPr>
                <w:lang w:val="sr-Cyrl-RS"/>
              </w:rPr>
              <w:t xml:space="preserve"> , 125 </w:t>
            </w:r>
            <w:r>
              <w:t xml:space="preserve">x </w:t>
            </w:r>
            <w:r>
              <w:rPr>
                <w:lang w:val="sr-Cyrl-RS"/>
              </w:rPr>
              <w:t>125</w:t>
            </w:r>
            <w:r>
              <w:t xml:space="preserve"> mm</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3</w:t>
            </w:r>
            <w:r w:rsidRPr="00DA5689">
              <w:rPr>
                <w:lang w:val="sr-Cyrl-RS"/>
              </w:rPr>
              <w:t>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B21D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B21DF" w:rsidRDefault="0056121A" w:rsidP="00EB09AB">
            <w:pPr>
              <w:jc w:val="both"/>
            </w:pPr>
            <w:r>
              <w:rPr>
                <w:lang w:val="sr-Cyrl-RS"/>
              </w:rPr>
              <w:t>*</w:t>
            </w:r>
            <w:r w:rsidR="00D1343A">
              <w:rPr>
                <w:lang w:val="sr-Cyrl-RS"/>
              </w:rPr>
              <w:t>Врећица С4</w:t>
            </w:r>
            <w:r w:rsidR="00D1343A">
              <w:t xml:space="preserve">, </w:t>
            </w:r>
            <w:r w:rsidR="00D1343A">
              <w:rPr>
                <w:lang w:val="sr-Cyrl-RS"/>
              </w:rPr>
              <w:t xml:space="preserve">самолепљива, лепило за коверте је прекривено траком, бела, без прозора, 90 </w:t>
            </w:r>
            <w:r w:rsidR="00D1343A">
              <w:t>gr</w:t>
            </w:r>
            <w:r w:rsidR="00D1343A">
              <w:rPr>
                <w:lang w:val="sr-Cyrl-RS"/>
              </w:rPr>
              <w:t xml:space="preserve">, 229 </w:t>
            </w:r>
            <w:r w:rsidR="00D1343A">
              <w:t xml:space="preserve">x 324 mm, BB </w:t>
            </w:r>
          </w:p>
        </w:tc>
        <w:tc>
          <w:tcPr>
            <w:tcW w:w="745" w:type="dxa"/>
          </w:tcPr>
          <w:p w:rsidR="00D1343A" w:rsidRDefault="00D1343A" w:rsidP="00EB09AB">
            <w:r>
              <w:rPr>
                <w:lang w:val="sr-Cyrl-RS"/>
              </w:rPr>
              <w:t>Ком.</w:t>
            </w:r>
          </w:p>
        </w:tc>
        <w:tc>
          <w:tcPr>
            <w:tcW w:w="714" w:type="dxa"/>
          </w:tcPr>
          <w:p w:rsidR="00D1343A" w:rsidRDefault="00D1343A" w:rsidP="00EB09AB">
            <w:pPr>
              <w:jc w:val="center"/>
            </w:pPr>
            <w:r>
              <w:t>5</w:t>
            </w:r>
            <w:r w:rsidRPr="00DA5689">
              <w:rPr>
                <w:lang w:val="sr-Cyrl-RS"/>
              </w:rPr>
              <w:t>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D174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D40BED">
            <w:pPr>
              <w:jc w:val="both"/>
            </w:pPr>
            <w:r>
              <w:rPr>
                <w:lang w:val="sr-Cyrl-RS"/>
              </w:rPr>
              <w:t xml:space="preserve">Врећица </w:t>
            </w:r>
            <w:r>
              <w:t xml:space="preserve">300 x 400 mm, </w:t>
            </w:r>
            <w:r>
              <w:rPr>
                <w:lang w:val="sr-Cyrl-RS"/>
              </w:rPr>
              <w:t xml:space="preserve">самолепљива, лепило за коверте је прекривено траком, бела, без прозора, </w:t>
            </w:r>
            <w:r>
              <w:t>120</w:t>
            </w:r>
            <w:r>
              <w:rPr>
                <w:lang w:val="sr-Cyrl-RS"/>
              </w:rPr>
              <w:t xml:space="preserve"> </w:t>
            </w:r>
            <w:r>
              <w:t>gr</w:t>
            </w:r>
            <w:r>
              <w:rPr>
                <w:lang w:val="sr-Cyrl-RS"/>
              </w:rPr>
              <w:t xml:space="preserve">, </w:t>
            </w:r>
            <w:r>
              <w:t>300</w:t>
            </w:r>
            <w:r>
              <w:rPr>
                <w:lang w:val="sr-Cyrl-RS"/>
              </w:rPr>
              <w:t xml:space="preserve"> </w:t>
            </w:r>
            <w:r>
              <w:t>x 400 mm, BB</w:t>
            </w:r>
          </w:p>
        </w:tc>
        <w:tc>
          <w:tcPr>
            <w:tcW w:w="745" w:type="dxa"/>
          </w:tcPr>
          <w:p w:rsidR="00D1343A" w:rsidRDefault="00D1343A" w:rsidP="00EB09AB">
            <w:r>
              <w:rPr>
                <w:lang w:val="sr-Cyrl-RS"/>
              </w:rPr>
              <w:t>Ком.</w:t>
            </w:r>
          </w:p>
        </w:tc>
        <w:tc>
          <w:tcPr>
            <w:tcW w:w="714" w:type="dxa"/>
          </w:tcPr>
          <w:p w:rsidR="00D1343A" w:rsidRPr="001D174B" w:rsidRDefault="00D1343A" w:rsidP="00EB09AB">
            <w:pPr>
              <w:jc w:val="center"/>
            </w:pPr>
            <w:r>
              <w:t>5</w:t>
            </w:r>
            <w:r>
              <w:rPr>
                <w:lang w:val="sr-Cyrl-RS"/>
              </w:rPr>
              <w:t>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D6B5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40BED" w:rsidRDefault="00D1343A" w:rsidP="00EB09AB">
            <w:pPr>
              <w:jc w:val="both"/>
            </w:pPr>
            <w:r>
              <w:t xml:space="preserve">Fax </w:t>
            </w:r>
            <w:r w:rsidR="00D40BED">
              <w:rPr>
                <w:lang w:val="sr-Cyrl-RS"/>
              </w:rPr>
              <w:t xml:space="preserve">ролна за </w:t>
            </w:r>
            <w:r w:rsidR="00D40BED">
              <w:t>Panasonic KX-FC278</w:t>
            </w:r>
          </w:p>
        </w:tc>
        <w:tc>
          <w:tcPr>
            <w:tcW w:w="745" w:type="dxa"/>
          </w:tcPr>
          <w:p w:rsidR="00D1343A" w:rsidRDefault="00D1343A" w:rsidP="00EB09AB">
            <w:r>
              <w:rPr>
                <w:lang w:val="sr-Cyrl-RS"/>
              </w:rPr>
              <w:t>Ком.</w:t>
            </w:r>
          </w:p>
        </w:tc>
        <w:tc>
          <w:tcPr>
            <w:tcW w:w="714" w:type="dxa"/>
          </w:tcPr>
          <w:p w:rsidR="00D1343A" w:rsidRPr="005D6B52" w:rsidRDefault="00D1343A" w:rsidP="00EB09AB">
            <w:pPr>
              <w:jc w:val="center"/>
            </w:pPr>
            <w: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40BED" w:rsidTr="00EB09AB">
        <w:tc>
          <w:tcPr>
            <w:tcW w:w="910" w:type="dxa"/>
          </w:tcPr>
          <w:p w:rsidR="00D40BED" w:rsidRPr="005D6B52" w:rsidRDefault="00D40BED" w:rsidP="00D1343A">
            <w:pPr>
              <w:pStyle w:val="ListParagraph"/>
              <w:numPr>
                <w:ilvl w:val="0"/>
                <w:numId w:val="37"/>
              </w:numPr>
              <w:suppressAutoHyphens w:val="0"/>
              <w:spacing w:line="240" w:lineRule="auto"/>
              <w:contextualSpacing/>
              <w:rPr>
                <w:b/>
              </w:rPr>
            </w:pPr>
          </w:p>
        </w:tc>
        <w:tc>
          <w:tcPr>
            <w:tcW w:w="3974" w:type="dxa"/>
            <w:gridSpan w:val="2"/>
          </w:tcPr>
          <w:p w:rsidR="00D40BED" w:rsidRDefault="00D40BED" w:rsidP="00EB09AB">
            <w:pPr>
              <w:jc w:val="both"/>
            </w:pPr>
            <w:r>
              <w:t xml:space="preserve">Fax </w:t>
            </w:r>
            <w:r>
              <w:rPr>
                <w:lang w:val="sr-Cyrl-RS"/>
              </w:rPr>
              <w:t xml:space="preserve">ролна за </w:t>
            </w:r>
            <w:r>
              <w:t>Panasonic KX-FC268</w:t>
            </w:r>
          </w:p>
        </w:tc>
        <w:tc>
          <w:tcPr>
            <w:tcW w:w="745" w:type="dxa"/>
          </w:tcPr>
          <w:p w:rsidR="00D40BED" w:rsidRDefault="00D40BED" w:rsidP="00EB09AB">
            <w:pPr>
              <w:rPr>
                <w:lang w:val="sr-Cyrl-RS"/>
              </w:rPr>
            </w:pPr>
            <w:r>
              <w:rPr>
                <w:lang w:val="sr-Cyrl-RS"/>
              </w:rPr>
              <w:t>Ком.</w:t>
            </w:r>
          </w:p>
        </w:tc>
        <w:tc>
          <w:tcPr>
            <w:tcW w:w="714" w:type="dxa"/>
          </w:tcPr>
          <w:p w:rsidR="00D40BED" w:rsidRPr="00D40BED" w:rsidRDefault="00D40BED" w:rsidP="00EB09AB">
            <w:pPr>
              <w:jc w:val="center"/>
              <w:rPr>
                <w:lang w:val="sr-Cyrl-RS"/>
              </w:rPr>
            </w:pPr>
            <w:r>
              <w:rPr>
                <w:lang w:val="sr-Cyrl-RS"/>
              </w:rPr>
              <w:t>5</w:t>
            </w:r>
          </w:p>
        </w:tc>
        <w:tc>
          <w:tcPr>
            <w:tcW w:w="1316" w:type="dxa"/>
          </w:tcPr>
          <w:p w:rsidR="00D40BED" w:rsidRDefault="00D40BED" w:rsidP="00EB09AB"/>
        </w:tc>
        <w:tc>
          <w:tcPr>
            <w:tcW w:w="742" w:type="dxa"/>
          </w:tcPr>
          <w:p w:rsidR="00D40BED" w:rsidRDefault="00D40BED" w:rsidP="00EB09AB"/>
        </w:tc>
        <w:tc>
          <w:tcPr>
            <w:tcW w:w="1157" w:type="dxa"/>
          </w:tcPr>
          <w:p w:rsidR="00D40BED" w:rsidRDefault="00D40BED" w:rsidP="00EB09AB"/>
        </w:tc>
      </w:tr>
      <w:tr w:rsidR="00D1343A" w:rsidTr="00EB09AB">
        <w:tc>
          <w:tcPr>
            <w:tcW w:w="910" w:type="dxa"/>
          </w:tcPr>
          <w:p w:rsidR="00D1343A" w:rsidRPr="005D6B52" w:rsidRDefault="00D1343A" w:rsidP="00D1343A">
            <w:pPr>
              <w:pStyle w:val="ListParagraph"/>
              <w:numPr>
                <w:ilvl w:val="0"/>
                <w:numId w:val="37"/>
              </w:numPr>
              <w:suppressAutoHyphens w:val="0"/>
              <w:spacing w:line="240" w:lineRule="auto"/>
              <w:contextualSpacing/>
              <w:rPr>
                <w:b/>
              </w:rPr>
            </w:pPr>
          </w:p>
        </w:tc>
        <w:tc>
          <w:tcPr>
            <w:tcW w:w="3974" w:type="dxa"/>
            <w:gridSpan w:val="2"/>
          </w:tcPr>
          <w:p w:rsidR="00BF25EC" w:rsidRPr="00BF25EC" w:rsidRDefault="00D1343A" w:rsidP="00EB09AB">
            <w:pPr>
              <w:rPr>
                <w:lang w:val="sr-Cyrl-RS"/>
              </w:rPr>
            </w:pPr>
            <w:r>
              <w:rPr>
                <w:lang w:val="sr-Cyrl-RS"/>
              </w:rPr>
              <w:t xml:space="preserve">Адинг ролна, 57 </w:t>
            </w:r>
            <w:r>
              <w:t>mm</w:t>
            </w:r>
          </w:p>
        </w:tc>
        <w:tc>
          <w:tcPr>
            <w:tcW w:w="745" w:type="dxa"/>
          </w:tcPr>
          <w:p w:rsidR="00D1343A" w:rsidRPr="005D6B52" w:rsidRDefault="00D1343A" w:rsidP="00EB09AB">
            <w:pPr>
              <w:rPr>
                <w:lang w:val="sr-Cyrl-RS"/>
              </w:rPr>
            </w:pPr>
            <w:r>
              <w:rPr>
                <w:lang w:val="sr-Cyrl-RS"/>
              </w:rPr>
              <w:t>Ком.</w:t>
            </w:r>
          </w:p>
        </w:tc>
        <w:tc>
          <w:tcPr>
            <w:tcW w:w="714" w:type="dxa"/>
          </w:tcPr>
          <w:p w:rsidR="00D1343A" w:rsidRDefault="00D1343A" w:rsidP="00EB09AB">
            <w:pPr>
              <w:jc w:val="center"/>
            </w:pPr>
            <w:r>
              <w:t>1</w:t>
            </w:r>
            <w:r w:rsidRPr="00DA5689">
              <w:rPr>
                <w:lang w:val="sr-Cyrl-RS"/>
              </w:rPr>
              <w:t>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BF25EC" w:rsidTr="00EB09AB">
        <w:tc>
          <w:tcPr>
            <w:tcW w:w="910" w:type="dxa"/>
          </w:tcPr>
          <w:p w:rsidR="00BF25EC" w:rsidRPr="005D6B52" w:rsidRDefault="00BF25EC" w:rsidP="00D1343A">
            <w:pPr>
              <w:pStyle w:val="ListParagraph"/>
              <w:numPr>
                <w:ilvl w:val="0"/>
                <w:numId w:val="37"/>
              </w:numPr>
              <w:suppressAutoHyphens w:val="0"/>
              <w:spacing w:line="240" w:lineRule="auto"/>
              <w:contextualSpacing/>
              <w:rPr>
                <w:b/>
              </w:rPr>
            </w:pPr>
          </w:p>
        </w:tc>
        <w:tc>
          <w:tcPr>
            <w:tcW w:w="3974" w:type="dxa"/>
            <w:gridSpan w:val="2"/>
          </w:tcPr>
          <w:p w:rsidR="00BF25EC" w:rsidRPr="00E46DDD" w:rsidRDefault="00D963C9" w:rsidP="00E4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eastAsia="en-US"/>
              </w:rPr>
            </w:pPr>
            <w:r>
              <w:rPr>
                <w:rFonts w:eastAsia="Times New Roman"/>
                <w:color w:val="auto"/>
                <w:kern w:val="0"/>
                <w:lang w:val="sr-Cyrl-RS" w:eastAsia="en-US"/>
              </w:rPr>
              <w:t>Траке за рачунску машину</w:t>
            </w:r>
            <w:r w:rsidR="00E46DDD">
              <w:rPr>
                <w:rFonts w:eastAsia="Times New Roman"/>
                <w:color w:val="auto"/>
                <w:kern w:val="0"/>
                <w:lang w:eastAsia="en-US"/>
              </w:rPr>
              <w:t xml:space="preserve"> Olympia</w:t>
            </w:r>
            <w:r w:rsidR="00E46DDD">
              <w:rPr>
                <w:rFonts w:eastAsia="Times New Roman"/>
                <w:color w:val="auto"/>
                <w:kern w:val="0"/>
                <w:lang w:val="sr-Cyrl-RS" w:eastAsia="en-US"/>
              </w:rPr>
              <w:t xml:space="preserve"> </w:t>
            </w:r>
            <w:r w:rsidR="00BF25EC" w:rsidRPr="00BF25EC">
              <w:rPr>
                <w:rFonts w:eastAsia="Times New Roman"/>
                <w:color w:val="auto"/>
                <w:kern w:val="0"/>
                <w:lang w:eastAsia="en-US"/>
              </w:rPr>
              <w:t>Nylon Typewriter</w:t>
            </w:r>
            <w:r w:rsidR="00E46DDD">
              <w:rPr>
                <w:rFonts w:eastAsia="Times New Roman"/>
                <w:color w:val="auto"/>
                <w:kern w:val="0"/>
                <w:lang w:val="sr-Cyrl-RS" w:eastAsia="en-US"/>
              </w:rPr>
              <w:t xml:space="preserve">, </w:t>
            </w:r>
            <w:r w:rsidR="00BF25EC" w:rsidRPr="00BF25EC">
              <w:rPr>
                <w:rFonts w:eastAsia="Times New Roman"/>
                <w:color w:val="auto"/>
                <w:kern w:val="0"/>
                <w:lang w:eastAsia="en-US"/>
              </w:rPr>
              <w:t>ribbon</w:t>
            </w:r>
          </w:p>
        </w:tc>
        <w:tc>
          <w:tcPr>
            <w:tcW w:w="745" w:type="dxa"/>
          </w:tcPr>
          <w:p w:rsidR="00BF25EC" w:rsidRDefault="00BF25EC" w:rsidP="00EB09AB">
            <w:pPr>
              <w:rPr>
                <w:lang w:val="sr-Cyrl-RS"/>
              </w:rPr>
            </w:pPr>
            <w:r>
              <w:rPr>
                <w:lang w:val="sr-Cyrl-RS"/>
              </w:rPr>
              <w:t>Ком.</w:t>
            </w:r>
          </w:p>
        </w:tc>
        <w:tc>
          <w:tcPr>
            <w:tcW w:w="714" w:type="dxa"/>
          </w:tcPr>
          <w:p w:rsidR="00BF25EC" w:rsidRDefault="00BF25EC" w:rsidP="00EB09AB">
            <w:pPr>
              <w:jc w:val="center"/>
            </w:pPr>
            <w:r>
              <w:t>5</w:t>
            </w:r>
          </w:p>
        </w:tc>
        <w:tc>
          <w:tcPr>
            <w:tcW w:w="1316" w:type="dxa"/>
          </w:tcPr>
          <w:p w:rsidR="00BF25EC" w:rsidRDefault="00BF25EC" w:rsidP="00EB09AB"/>
        </w:tc>
        <w:tc>
          <w:tcPr>
            <w:tcW w:w="742" w:type="dxa"/>
          </w:tcPr>
          <w:p w:rsidR="00BF25EC" w:rsidRDefault="00BF25EC" w:rsidP="00EB09AB"/>
        </w:tc>
        <w:tc>
          <w:tcPr>
            <w:tcW w:w="1157" w:type="dxa"/>
          </w:tcPr>
          <w:p w:rsidR="00BF25EC" w:rsidRDefault="00BF25EC" w:rsidP="00EB09AB"/>
        </w:tc>
      </w:tr>
      <w:tr w:rsidR="00D1343A" w:rsidTr="00EB09AB">
        <w:tc>
          <w:tcPr>
            <w:tcW w:w="910" w:type="dxa"/>
          </w:tcPr>
          <w:p w:rsidR="00D1343A" w:rsidRPr="005D6B5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D6B52" w:rsidRDefault="00D1343A" w:rsidP="00E46DDD">
            <w:pPr>
              <w:jc w:val="both"/>
            </w:pPr>
            <w:r>
              <w:rPr>
                <w:lang w:val="sr-Cyrl-RS"/>
              </w:rPr>
              <w:t>Термо ролна, 28</w:t>
            </w:r>
            <w:r>
              <w:t xml:space="preserve"> x 40 mm</w:t>
            </w:r>
          </w:p>
        </w:tc>
        <w:tc>
          <w:tcPr>
            <w:tcW w:w="745" w:type="dxa"/>
          </w:tcPr>
          <w:p w:rsidR="00D1343A" w:rsidRPr="005D6B52" w:rsidRDefault="00D1343A" w:rsidP="00EB09AB">
            <w:pPr>
              <w:rPr>
                <w:lang w:val="sr-Cyrl-RS"/>
              </w:rPr>
            </w:pPr>
            <w:r>
              <w:rPr>
                <w:lang w:val="sr-Cyrl-RS"/>
              </w:rPr>
              <w:t>Ком.</w:t>
            </w:r>
          </w:p>
        </w:tc>
        <w:tc>
          <w:tcPr>
            <w:tcW w:w="714" w:type="dxa"/>
          </w:tcPr>
          <w:p w:rsidR="00D1343A" w:rsidRDefault="00D1343A" w:rsidP="00EB09AB">
            <w:pPr>
              <w:jc w:val="center"/>
            </w:pPr>
            <w:r>
              <w:rPr>
                <w:lang w:val="sr-Cyrl-RS"/>
              </w:rPr>
              <w:t>40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43AC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55322" w:rsidRDefault="00D1343A" w:rsidP="00EB09AB">
            <w:pPr>
              <w:jc w:val="both"/>
              <w:rPr>
                <w:lang w:val="sr-Cyrl-RS"/>
              </w:rPr>
            </w:pPr>
            <w:r>
              <w:rPr>
                <w:lang w:val="sr-Cyrl-RS"/>
              </w:rPr>
              <w:t xml:space="preserve">Блок коцка за белешке, бела, несамолепљива, 100 </w:t>
            </w:r>
            <w:r>
              <w:t xml:space="preserve">x 100 mm, </w:t>
            </w:r>
            <w:r>
              <w:rPr>
                <w:lang w:val="sr-Cyrl-RS"/>
              </w:rPr>
              <w:t>1/800 листа</w:t>
            </w:r>
          </w:p>
        </w:tc>
        <w:tc>
          <w:tcPr>
            <w:tcW w:w="745" w:type="dxa"/>
          </w:tcPr>
          <w:p w:rsidR="00D1343A" w:rsidRPr="00A55322" w:rsidRDefault="00D1343A" w:rsidP="00EB09AB">
            <w:pPr>
              <w:rPr>
                <w:lang w:val="sr-Cyrl-RS"/>
              </w:rPr>
            </w:pPr>
            <w:r>
              <w:rPr>
                <w:lang w:val="sr-Cyrl-RS"/>
              </w:rPr>
              <w:t>Ком.</w:t>
            </w:r>
          </w:p>
        </w:tc>
        <w:tc>
          <w:tcPr>
            <w:tcW w:w="714" w:type="dxa"/>
          </w:tcPr>
          <w:p w:rsidR="00D1343A" w:rsidRDefault="00D1343A" w:rsidP="00EB09AB">
            <w:pPr>
              <w:jc w:val="cente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5532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Блок коцка за белешке, несамолепљива, у боји – </w:t>
            </w:r>
            <w:r>
              <w:t xml:space="preserve">mix </w:t>
            </w:r>
            <w:r>
              <w:rPr>
                <w:lang w:val="sr-Cyrl-RS"/>
              </w:rPr>
              <w:t xml:space="preserve">боја, спирална, 100 </w:t>
            </w:r>
            <w:r>
              <w:t xml:space="preserve">x 100 mm, </w:t>
            </w:r>
            <w:r>
              <w:rPr>
                <w:lang w:val="sr-Cyrl-RS"/>
              </w:rPr>
              <w:t>1/800 листа</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9369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t>K</w:t>
            </w:r>
            <w:r>
              <w:rPr>
                <w:lang w:val="sr-Cyrl-RS"/>
              </w:rPr>
              <w:t xml:space="preserve">оцка са папирима у боји, </w:t>
            </w:r>
            <w:r>
              <w:t xml:space="preserve">PVC </w:t>
            </w:r>
            <w:r>
              <w:rPr>
                <w:lang w:val="sr-Cyrl-RS"/>
              </w:rPr>
              <w:t xml:space="preserve">кутија димензија 102 </w:t>
            </w:r>
            <w:r>
              <w:t>x 102 mm</w:t>
            </w:r>
            <w:r>
              <w:rPr>
                <w:lang w:val="sr-Cyrl-RS"/>
              </w:rPr>
              <w:t xml:space="preserve">, напуњена папирима у боји – </w:t>
            </w:r>
            <w:r>
              <w:t xml:space="preserve">mix </w:t>
            </w:r>
            <w:r>
              <w:rPr>
                <w:lang w:val="sr-Cyrl-RS"/>
              </w:rPr>
              <w:t>боја</w:t>
            </w:r>
            <w:r>
              <w:t xml:space="preserve">, </w:t>
            </w:r>
            <w:r>
              <w:rPr>
                <w:lang w:val="sr-Cyrl-RS"/>
              </w:rPr>
              <w:t>1/400 листа</w:t>
            </w:r>
          </w:p>
        </w:tc>
        <w:tc>
          <w:tcPr>
            <w:tcW w:w="745" w:type="dxa"/>
          </w:tcPr>
          <w:p w:rsidR="00D1343A" w:rsidRDefault="00D1343A" w:rsidP="00EB09AB">
            <w:r>
              <w:rPr>
                <w:lang w:val="sr-Cyrl-RS"/>
              </w:rPr>
              <w:t>Ком.</w:t>
            </w:r>
          </w:p>
        </w:tc>
        <w:tc>
          <w:tcPr>
            <w:tcW w:w="714" w:type="dxa"/>
          </w:tcPr>
          <w:p w:rsidR="00D1343A" w:rsidRPr="00736B0E"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A42B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A42B3" w:rsidRDefault="00D1343A" w:rsidP="00EB09AB">
            <w:pPr>
              <w:rPr>
                <w:lang w:val="sr-Cyrl-RS"/>
              </w:rPr>
            </w:pPr>
            <w:r>
              <w:rPr>
                <w:lang w:val="sr-Cyrl-RS"/>
              </w:rPr>
              <w:t xml:space="preserve">Самолепљиви блок за поруке, у боји – </w:t>
            </w:r>
            <w:r>
              <w:t xml:space="preserve">mix </w:t>
            </w:r>
            <w:r>
              <w:rPr>
                <w:lang w:val="sr-Cyrl-RS"/>
              </w:rPr>
              <w:t xml:space="preserve">боја, спирала, 81 </w:t>
            </w:r>
            <w:r>
              <w:t>x 8</w:t>
            </w:r>
            <w:r>
              <w:rPr>
                <w:lang w:val="sr-Cyrl-RS"/>
              </w:rPr>
              <w:t>1</w:t>
            </w:r>
            <w:r>
              <w:t xml:space="preserve"> mm, 1/750 </w:t>
            </w:r>
            <w:r>
              <w:rPr>
                <w:lang w:val="sr-Cyrl-RS"/>
              </w:rPr>
              <w:t xml:space="preserve">листа </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1063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Самолепљиви блок за поруке, у боји – неон, 76 </w:t>
            </w:r>
            <w:r>
              <w:t xml:space="preserve">x </w:t>
            </w:r>
            <w:r>
              <w:rPr>
                <w:lang w:val="sr-Cyrl-RS"/>
              </w:rPr>
              <w:t>76</w:t>
            </w:r>
            <w:r>
              <w:t xml:space="preserve"> mm, 1/</w:t>
            </w:r>
            <w:r>
              <w:rPr>
                <w:lang w:val="sr-Cyrl-RS"/>
              </w:rPr>
              <w:t>400</w:t>
            </w:r>
            <w:r>
              <w:t xml:space="preserve"> </w:t>
            </w:r>
            <w:r>
              <w:rPr>
                <w:lang w:val="sr-Cyrl-RS"/>
              </w:rPr>
              <w:t>листа</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1063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Pr>
                <w:lang w:val="sr-Cyrl-RS"/>
              </w:rPr>
              <w:t xml:space="preserve">Самолепљиви блок за поруке, у боји – неон, 80 </w:t>
            </w:r>
            <w:r>
              <w:t xml:space="preserve">gr, </w:t>
            </w:r>
            <w:r>
              <w:rPr>
                <w:lang w:val="sr-Cyrl-RS"/>
              </w:rPr>
              <w:t xml:space="preserve">76 </w:t>
            </w:r>
            <w:r>
              <w:t xml:space="preserve">x </w:t>
            </w:r>
            <w:r>
              <w:rPr>
                <w:lang w:val="sr-Cyrl-RS"/>
              </w:rPr>
              <w:t>127</w:t>
            </w:r>
            <w:r>
              <w:t xml:space="preserve"> mm, 1/</w:t>
            </w:r>
            <w:r>
              <w:rPr>
                <w:lang w:val="sr-Cyrl-RS"/>
              </w:rPr>
              <w:t>100</w:t>
            </w:r>
            <w:r>
              <w:t xml:space="preserve"> </w:t>
            </w:r>
            <w:r>
              <w:rPr>
                <w:lang w:val="sr-Cyrl-RS"/>
              </w:rPr>
              <w:t>листа</w:t>
            </w:r>
          </w:p>
        </w:tc>
        <w:tc>
          <w:tcPr>
            <w:tcW w:w="745" w:type="dxa"/>
          </w:tcPr>
          <w:p w:rsidR="00D1343A" w:rsidRDefault="00D1343A" w:rsidP="00EB09AB">
            <w:r>
              <w:rPr>
                <w:lang w:val="sr-Cyrl-RS"/>
              </w:rPr>
              <w:t>Ком.</w:t>
            </w:r>
          </w:p>
        </w:tc>
        <w:tc>
          <w:tcPr>
            <w:tcW w:w="714" w:type="dxa"/>
          </w:tcPr>
          <w:p w:rsidR="00D1343A" w:rsidRPr="00C05591" w:rsidRDefault="00D1343A" w:rsidP="00EB09AB">
            <w:pPr>
              <w:jc w:val="center"/>
            </w:pPr>
            <w:r>
              <w:t>12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C128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62148" w:rsidRDefault="00D1343A" w:rsidP="00EB09AB">
            <w:pPr>
              <w:jc w:val="both"/>
              <w:rPr>
                <w:lang w:val="sr-Cyrl-RS"/>
              </w:rPr>
            </w:pPr>
            <w:r>
              <w:rPr>
                <w:lang w:val="sr-Cyrl-RS"/>
              </w:rPr>
              <w:t>Самолепљиви листићи за поруке, облик стрелице</w:t>
            </w:r>
          </w:p>
        </w:tc>
        <w:tc>
          <w:tcPr>
            <w:tcW w:w="745" w:type="dxa"/>
          </w:tcPr>
          <w:p w:rsidR="00D1343A" w:rsidRDefault="00D1343A" w:rsidP="00EB09AB">
            <w:r>
              <w:rPr>
                <w:lang w:val="sr-Cyrl-RS"/>
              </w:rPr>
              <w:t>Ком.</w:t>
            </w:r>
          </w:p>
        </w:tc>
        <w:tc>
          <w:tcPr>
            <w:tcW w:w="714" w:type="dxa"/>
          </w:tcPr>
          <w:p w:rsidR="00D1343A" w:rsidRPr="00362148"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6214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62148" w:rsidRDefault="00D1343A" w:rsidP="00EB09AB">
            <w:pPr>
              <w:rPr>
                <w:lang w:val="sr-Cyrl-RS"/>
              </w:rPr>
            </w:pPr>
            <w:r w:rsidRPr="00362148">
              <w:rPr>
                <w:lang w:val="sr-Cyrl-RS"/>
              </w:rPr>
              <w:t>Блокчић за поруке</w:t>
            </w:r>
            <w:r>
              <w:rPr>
                <w:lang w:val="sr-Cyrl-RS"/>
              </w:rPr>
              <w:t>, облик јабуке</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6214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C02F0" w:rsidRDefault="00D1343A" w:rsidP="00EB09AB">
            <w:r>
              <w:rPr>
                <w:lang w:val="sr-Cyrl-RS"/>
              </w:rPr>
              <w:t>Налепнице, беле</w:t>
            </w:r>
            <w:r>
              <w:t xml:space="preserve"> </w:t>
            </w:r>
            <w:r>
              <w:rPr>
                <w:lang w:val="sr-Cyrl-RS"/>
              </w:rPr>
              <w:t>боје, разне димензије на листу формата А4, 1/100 листа</w:t>
            </w:r>
          </w:p>
        </w:tc>
        <w:tc>
          <w:tcPr>
            <w:tcW w:w="745" w:type="dxa"/>
          </w:tcPr>
          <w:p w:rsidR="00D1343A" w:rsidRDefault="00D1343A" w:rsidP="00EB09AB">
            <w:pPr>
              <w:jc w:val="center"/>
            </w:pPr>
            <w:r>
              <w:rPr>
                <w:lang w:val="sr-Cyrl-RS"/>
              </w:rPr>
              <w:t>Пак.</w:t>
            </w:r>
          </w:p>
        </w:tc>
        <w:tc>
          <w:tcPr>
            <w:tcW w:w="714" w:type="dxa"/>
          </w:tcPr>
          <w:p w:rsidR="00D1343A" w:rsidRPr="003D454C"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C02F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C02F0" w:rsidRDefault="00D1343A" w:rsidP="00EB09AB">
            <w:pPr>
              <w:rPr>
                <w:lang w:val="sr-Cyrl-RS"/>
              </w:rPr>
            </w:pPr>
            <w:r>
              <w:rPr>
                <w:lang w:val="sr-Cyrl-RS"/>
              </w:rPr>
              <w:t>Етикете у боји, различитих боја, 1/10 ком.</w:t>
            </w:r>
          </w:p>
        </w:tc>
        <w:tc>
          <w:tcPr>
            <w:tcW w:w="745" w:type="dxa"/>
          </w:tcPr>
          <w:p w:rsidR="00D1343A" w:rsidRDefault="00D1343A" w:rsidP="00EB09AB">
            <w:pPr>
              <w:jc w:val="center"/>
            </w:pPr>
            <w:r>
              <w:rPr>
                <w:lang w:val="sr-Cyrl-RS"/>
              </w:rPr>
              <w:t>Пак.</w:t>
            </w:r>
          </w:p>
        </w:tc>
        <w:tc>
          <w:tcPr>
            <w:tcW w:w="714" w:type="dxa"/>
          </w:tcPr>
          <w:p w:rsidR="00D1343A" w:rsidRPr="00E761D1"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1353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13530" w:rsidRDefault="00D1343A" w:rsidP="00EB09AB">
            <w:pPr>
              <w:jc w:val="both"/>
              <w:rPr>
                <w:lang w:val="sr-Cyrl-RS"/>
              </w:rPr>
            </w:pPr>
            <w:r>
              <w:rPr>
                <w:lang w:val="sr-Cyrl-RS"/>
              </w:rPr>
              <w:t>Индекс стрелице у боји, 140</w:t>
            </w:r>
            <w:r w:rsidR="002251DE">
              <w:t>L</w:t>
            </w:r>
            <w:r w:rsidR="002251DE">
              <w:rPr>
                <w:lang w:val="sr-Cyrl-RS"/>
              </w:rPr>
              <w:t xml:space="preserve"> - </w:t>
            </w:r>
            <w:r>
              <w:t xml:space="preserve">Erich Krause </w:t>
            </w:r>
            <w:r>
              <w:rPr>
                <w:lang w:val="sr-Cyrl-RS"/>
              </w:rPr>
              <w:t>или одговарајуће</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1353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452D5" w:rsidRDefault="00D1343A" w:rsidP="00EB09AB">
            <w:pPr>
              <w:jc w:val="both"/>
              <w:rPr>
                <w:lang w:val="sr-Cyrl-RS"/>
              </w:rPr>
            </w:pPr>
            <w:r>
              <w:rPr>
                <w:lang w:val="sr-Cyrl-RS"/>
              </w:rPr>
              <w:t>Колаж папир</w:t>
            </w:r>
            <w:r>
              <w:rPr>
                <w:lang w:val="sr-Latn-RS"/>
              </w:rPr>
              <w:t xml:space="preserve">, </w:t>
            </w:r>
            <w:r>
              <w:rPr>
                <w:lang w:val="sr-Cyrl-RS"/>
              </w:rPr>
              <w:t xml:space="preserve">формат Б5, </w:t>
            </w:r>
            <w:r w:rsidR="002251DE">
              <w:rPr>
                <w:lang w:val="sr-Cyrl-RS"/>
              </w:rPr>
              <w:t xml:space="preserve">самолепљив, 10 интезивних боја - </w:t>
            </w:r>
            <w:r>
              <w:t xml:space="preserve">S-Cool </w:t>
            </w:r>
            <w:r>
              <w:rPr>
                <w:lang w:val="sr-Cyrl-RS"/>
              </w:rPr>
              <w:t>или одговарајуће</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15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338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33886" w:rsidRDefault="00D1343A" w:rsidP="00EB09AB">
            <w:pPr>
              <w:jc w:val="both"/>
            </w:pPr>
            <w:r>
              <w:t>Свеск</w:t>
            </w:r>
            <w:r>
              <w:rPr>
                <w:lang w:val="sr-Cyrl-RS"/>
              </w:rPr>
              <w:t xml:space="preserve">а, </w:t>
            </w:r>
            <w:r>
              <w:t xml:space="preserve"> формат А4, </w:t>
            </w:r>
            <w:r>
              <w:rPr>
                <w:lang w:val="sr-Cyrl-RS"/>
              </w:rPr>
              <w:t>8</w:t>
            </w:r>
            <w:r>
              <w:t>0 листова</w:t>
            </w:r>
            <w:r>
              <w:rPr>
                <w:lang w:val="sr-Cyrl-RS"/>
              </w:rPr>
              <w:t xml:space="preserve"> – 60 </w:t>
            </w:r>
            <w:r>
              <w:lastRenderedPageBreak/>
              <w:t xml:space="preserve">gr </w:t>
            </w:r>
            <w:r>
              <w:rPr>
                <w:lang w:val="sr-Cyrl-RS"/>
              </w:rPr>
              <w:t>папир</w:t>
            </w:r>
            <w:r>
              <w:t xml:space="preserve">, </w:t>
            </w:r>
            <w:r>
              <w:rPr>
                <w:lang w:val="sr-Cyrl-RS"/>
              </w:rPr>
              <w:t xml:space="preserve">линијатура </w:t>
            </w:r>
            <w:r>
              <w:t xml:space="preserve"> SK, тврд</w:t>
            </w:r>
            <w:r w:rsidRPr="00433886">
              <w:t xml:space="preserve"> повез</w:t>
            </w:r>
          </w:p>
        </w:tc>
        <w:tc>
          <w:tcPr>
            <w:tcW w:w="745" w:type="dxa"/>
          </w:tcPr>
          <w:p w:rsidR="00D1343A" w:rsidRDefault="00D1343A" w:rsidP="00EB09AB">
            <w:r>
              <w:rPr>
                <w:lang w:val="sr-Cyrl-RS"/>
              </w:rPr>
              <w:lastRenderedPageBreak/>
              <w:t>Ком.</w:t>
            </w:r>
          </w:p>
        </w:tc>
        <w:tc>
          <w:tcPr>
            <w:tcW w:w="714" w:type="dxa"/>
          </w:tcPr>
          <w:p w:rsidR="00D1343A" w:rsidRDefault="00D1343A" w:rsidP="00EB09AB">
            <w:pPr>
              <w:jc w:val="cente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338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Свеск</w:t>
            </w:r>
            <w:r>
              <w:rPr>
                <w:lang w:val="sr-Cyrl-RS"/>
              </w:rPr>
              <w:t xml:space="preserve">а, </w:t>
            </w:r>
            <w:r>
              <w:t xml:space="preserve"> формат А4, </w:t>
            </w:r>
            <w:r>
              <w:rPr>
                <w:lang w:val="sr-Cyrl-RS"/>
              </w:rPr>
              <w:t>4</w:t>
            </w:r>
            <w:r>
              <w:t>0 листова</w:t>
            </w:r>
            <w:r>
              <w:rPr>
                <w:lang w:val="sr-Cyrl-RS"/>
              </w:rPr>
              <w:t xml:space="preserve"> – 80 </w:t>
            </w:r>
            <w:r>
              <w:t xml:space="preserve">gr </w:t>
            </w:r>
            <w:r>
              <w:rPr>
                <w:lang w:val="sr-Cyrl-RS"/>
              </w:rPr>
              <w:t>папир</w:t>
            </w:r>
            <w:r>
              <w:t xml:space="preserve">, </w:t>
            </w:r>
            <w:r>
              <w:rPr>
                <w:lang w:val="sr-Cyrl-RS"/>
              </w:rPr>
              <w:t xml:space="preserve">линијатура </w:t>
            </w:r>
            <w:r>
              <w:t xml:space="preserve"> SK</w:t>
            </w:r>
            <w:r>
              <w:rPr>
                <w:lang w:val="sr-Cyrl-RS"/>
              </w:rPr>
              <w:t xml:space="preserve">, корице - 230 </w:t>
            </w:r>
            <w:r>
              <w:t>gr</w:t>
            </w:r>
            <w:r>
              <w:rPr>
                <w:lang w:val="sr-Cyrl-RS"/>
              </w:rPr>
              <w:t xml:space="preserve">, обострана штампа 4/1, мат пластификација , </w:t>
            </w:r>
            <w:r>
              <w:t xml:space="preserve">UV </w:t>
            </w:r>
            <w:r>
              <w:rPr>
                <w:lang w:val="sr-Cyrl-RS"/>
              </w:rPr>
              <w:t>лак</w:t>
            </w:r>
            <w:r>
              <w:t xml:space="preserve">, </w:t>
            </w:r>
            <w:r>
              <w:rPr>
                <w:lang w:val="sr-Cyrl-RS"/>
              </w:rPr>
              <w:t>мек</w:t>
            </w:r>
            <w:r w:rsidRPr="00433886">
              <w:t xml:space="preserve"> повез</w:t>
            </w:r>
          </w:p>
        </w:tc>
        <w:tc>
          <w:tcPr>
            <w:tcW w:w="745" w:type="dxa"/>
          </w:tcPr>
          <w:p w:rsidR="00D1343A" w:rsidRDefault="00D1343A" w:rsidP="00EB09AB">
            <w:pPr>
              <w:jc w:val="both"/>
              <w:rPr>
                <w:lang w:val="sr-Cyrl-RS"/>
              </w:rPr>
            </w:pPr>
            <w:r>
              <w:rPr>
                <w:lang w:val="sr-Cyrl-RS"/>
              </w:rPr>
              <w:t>Ком.</w:t>
            </w:r>
          </w:p>
        </w:tc>
        <w:tc>
          <w:tcPr>
            <w:tcW w:w="714" w:type="dxa"/>
          </w:tcPr>
          <w:p w:rsidR="00D1343A" w:rsidRDefault="00D1343A" w:rsidP="00EB09AB">
            <w:pPr>
              <w:jc w:val="center"/>
              <w:rPr>
                <w:lang w:val="sr-Cyrl-RS"/>
              </w:rP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338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14202" w:rsidRDefault="00D1343A" w:rsidP="00EB09AB">
            <w:pPr>
              <w:jc w:val="both"/>
              <w:rPr>
                <w:lang w:val="sr-Cyrl-RS"/>
              </w:rPr>
            </w:pPr>
            <w:r>
              <w:t>Свеск</w:t>
            </w:r>
            <w:r>
              <w:rPr>
                <w:lang w:val="sr-Cyrl-RS"/>
              </w:rPr>
              <w:t xml:space="preserve">а, </w:t>
            </w:r>
            <w:r>
              <w:t xml:space="preserve"> формат А4, </w:t>
            </w:r>
            <w:r>
              <w:rPr>
                <w:lang w:val="sr-Cyrl-RS"/>
              </w:rPr>
              <w:t>8</w:t>
            </w:r>
            <w:r>
              <w:t>0 листова</w:t>
            </w:r>
            <w:r>
              <w:rPr>
                <w:lang w:val="sr-Cyrl-RS"/>
              </w:rPr>
              <w:t xml:space="preserve"> - 70 </w:t>
            </w:r>
            <w:r>
              <w:t>gr</w:t>
            </w:r>
            <w:r>
              <w:rPr>
                <w:lang w:val="sr-Cyrl-RS"/>
              </w:rPr>
              <w:t xml:space="preserve"> папир</w:t>
            </w:r>
            <w:r>
              <w:t xml:space="preserve">, </w:t>
            </w:r>
            <w:r>
              <w:rPr>
                <w:lang w:val="sr-Cyrl-RS"/>
              </w:rPr>
              <w:t xml:space="preserve">линијатура </w:t>
            </w:r>
            <w:r>
              <w:t xml:space="preserve">SK </w:t>
            </w:r>
            <w:r>
              <w:rPr>
                <w:lang w:val="sr-Cyrl-RS"/>
              </w:rPr>
              <w:t xml:space="preserve">и </w:t>
            </w:r>
            <w:r>
              <w:t>DIKTO</w:t>
            </w:r>
            <w:r>
              <w:rPr>
                <w:lang w:val="sr-Cyrl-RS"/>
              </w:rPr>
              <w:t xml:space="preserve">, корице - </w:t>
            </w:r>
            <w:r>
              <w:t>300 gr</w:t>
            </w:r>
            <w:r>
              <w:rPr>
                <w:lang w:val="sr-Cyrl-RS"/>
              </w:rPr>
              <w:t xml:space="preserve">, мат пластификација , </w:t>
            </w:r>
            <w:r>
              <w:t xml:space="preserve">UV </w:t>
            </w:r>
            <w:r>
              <w:rPr>
                <w:lang w:val="sr-Cyrl-RS"/>
              </w:rPr>
              <w:t>лак, повез - спирала</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94A9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Свеск</w:t>
            </w:r>
            <w:r>
              <w:rPr>
                <w:lang w:val="sr-Cyrl-RS"/>
              </w:rPr>
              <w:t xml:space="preserve">а, </w:t>
            </w:r>
            <w:r>
              <w:t xml:space="preserve"> формат А</w:t>
            </w:r>
            <w:r>
              <w:rPr>
                <w:lang w:val="sr-Cyrl-RS"/>
              </w:rPr>
              <w:t>5</w:t>
            </w:r>
            <w:r>
              <w:t xml:space="preserve">, </w:t>
            </w:r>
            <w:r>
              <w:rPr>
                <w:lang w:val="sr-Cyrl-RS"/>
              </w:rPr>
              <w:t>10</w:t>
            </w:r>
            <w:r>
              <w:t>0 листова</w:t>
            </w:r>
            <w:r>
              <w:rPr>
                <w:lang w:val="sr-Cyrl-RS"/>
              </w:rPr>
              <w:t xml:space="preserve"> на линије , тврд повез - спирала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E742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35A5B" w:rsidRDefault="00D1343A" w:rsidP="00EB09AB">
            <w:pPr>
              <w:jc w:val="both"/>
              <w:rPr>
                <w:lang w:val="sr-Cyrl-RS"/>
              </w:rPr>
            </w:pPr>
            <w:r>
              <w:rPr>
                <w:lang w:val="sr-Cyrl-RS"/>
              </w:rPr>
              <w:t xml:space="preserve">Подметач са штипаљком, димензије </w:t>
            </w:r>
            <w:r>
              <w:t xml:space="preserve">228 x 318 mm, </w:t>
            </w:r>
            <w:r w:rsidR="00E46DDD">
              <w:rPr>
                <w:lang w:val="sr-Cyrl-RS"/>
              </w:rPr>
              <w:t>пластифициран -</w:t>
            </w:r>
            <w:r>
              <w:rPr>
                <w:lang w:val="sr-Cyrl-RS"/>
              </w:rPr>
              <w:t xml:space="preserve"> </w:t>
            </w:r>
            <w:r>
              <w:t>CAMPA</w:t>
            </w:r>
            <w:r>
              <w:rPr>
                <w:lang w:val="sr-Cyrl-RS"/>
              </w:rPr>
              <w:t>Р</w:t>
            </w:r>
            <w:r>
              <w:t xml:space="preserve">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B7F0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B7F02" w:rsidRDefault="00D1343A" w:rsidP="00EB09AB">
            <w:pPr>
              <w:jc w:val="both"/>
              <w:rPr>
                <w:lang w:val="sr-Cyrl-RS"/>
              </w:rPr>
            </w:pPr>
            <w:r>
              <w:rPr>
                <w:lang w:val="sr-Cyrl-RS"/>
              </w:rPr>
              <w:t>Нотес, формат А5, тврде корице са еластичном трак</w:t>
            </w:r>
            <w:r w:rsidR="00E46DDD">
              <w:rPr>
                <w:lang w:val="sr-Cyrl-RS"/>
              </w:rPr>
              <w:t xml:space="preserve">ом, 160 листова боје слоноваче - </w:t>
            </w:r>
            <w:r>
              <w:t>CAMPA</w:t>
            </w:r>
            <w:r>
              <w:rPr>
                <w:lang w:val="sr-Cyrl-RS"/>
              </w:rPr>
              <w:t>Р</w:t>
            </w:r>
            <w:r>
              <w:t xml:space="preserve">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B7F0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B7F02" w:rsidRDefault="00D1343A" w:rsidP="00EB09AB">
            <w:pPr>
              <w:jc w:val="both"/>
              <w:rPr>
                <w:lang w:val="sr-Cyrl-RS"/>
              </w:rPr>
            </w:pPr>
            <w:r>
              <w:rPr>
                <w:lang w:val="sr-Cyrl-RS"/>
              </w:rPr>
              <w:t xml:space="preserve">Кожна сервијата са роковником, димензије </w:t>
            </w:r>
            <w:r>
              <w:t xml:space="preserve">310 x 230 x 45 mm, </w:t>
            </w:r>
            <w:r>
              <w:rPr>
                <w:lang w:val="sr-Cyrl-RS"/>
              </w:rPr>
              <w:t>израђена од најфиније коже прве класе у браон боји</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C0FB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C0FB5" w:rsidRDefault="00D1343A" w:rsidP="00EB09AB">
            <w:pPr>
              <w:jc w:val="both"/>
              <w:rPr>
                <w:lang w:val="sr-Cyrl-RS"/>
              </w:rPr>
            </w:pPr>
            <w:r>
              <w:rPr>
                <w:lang w:val="sr-Cyrl-RS"/>
              </w:rPr>
              <w:t>Блок са спиралом и маргинама, формат А4, спирала постављена по дужој страни, тврде корице, 120 листова, поде</w:t>
            </w:r>
            <w:r w:rsidR="002251DE">
              <w:rPr>
                <w:lang w:val="sr-Cyrl-RS"/>
              </w:rPr>
              <w:t xml:space="preserve">љена у пет целина (5 предмета) - </w:t>
            </w:r>
            <w:r>
              <w:t>CAMPA</w:t>
            </w:r>
            <w:r>
              <w:rPr>
                <w:lang w:val="sr-Cyrl-RS"/>
              </w:rPr>
              <w:t>Р</w:t>
            </w:r>
            <w:r>
              <w:t xml:space="preserve">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C0FB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Блок са спиралом, димензија 5</w:t>
            </w:r>
            <w:r>
              <w:t>08</w:t>
            </w:r>
            <w:r>
              <w:rPr>
                <w:lang w:val="sr-Cyrl-RS"/>
              </w:rPr>
              <w:t xml:space="preserve"> </w:t>
            </w:r>
            <w:r>
              <w:t xml:space="preserve">x 635 mm </w:t>
            </w:r>
            <w:r>
              <w:rPr>
                <w:lang w:val="sr-Cyrl-RS"/>
              </w:rPr>
              <w:t xml:space="preserve">, спирала постављена по дужој, левој, страни, тврдих корица са урађеном микроперфорацијом за лакше цепање папира, 50 листова, 60 </w:t>
            </w:r>
            <w:r>
              <w:t xml:space="preserve">gr </w:t>
            </w:r>
            <w:r>
              <w:rPr>
                <w:lang w:val="sr-Cyrl-RS"/>
              </w:rPr>
              <w:t>папир, подељена у пет целина (5 предмета) од којих је свака целина једне боје – жута, нара</w:t>
            </w:r>
            <w:r w:rsidR="002251DE">
              <w:rPr>
                <w:lang w:val="sr-Cyrl-RS"/>
              </w:rPr>
              <w:t xml:space="preserve">нџаста, плава, зелена , црвена - </w:t>
            </w:r>
            <w:r>
              <w:t>CAMPA</w:t>
            </w:r>
            <w:r>
              <w:rPr>
                <w:lang w:val="sr-Cyrl-RS"/>
              </w:rPr>
              <w:t>Р</w:t>
            </w:r>
            <w:r>
              <w:t xml:space="preserve">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E797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E797E" w:rsidRDefault="00D1343A" w:rsidP="00EB09AB">
            <w:pPr>
              <w:jc w:val="both"/>
              <w:rPr>
                <w:lang w:val="sr-Cyrl-RS"/>
              </w:rPr>
            </w:pPr>
            <w:r>
              <w:rPr>
                <w:lang w:val="sr-Cyrl-RS"/>
              </w:rPr>
              <w:t xml:space="preserve">Блок за белешке, формат А5, мек повез, лепенка са краће стране, 80 листа, 80 </w:t>
            </w:r>
            <w:r>
              <w:t>gr</w:t>
            </w:r>
            <w:r>
              <w:rPr>
                <w:lang w:val="sr-Cyrl-RS"/>
              </w:rPr>
              <w:t xml:space="preserve"> папир, подељен на пет различитих боја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F0B3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F0B3E" w:rsidRDefault="00D1343A" w:rsidP="00EB09AB">
            <w:pPr>
              <w:jc w:val="both"/>
              <w:rPr>
                <w:lang w:val="sr-Cyrl-RS"/>
              </w:rPr>
            </w:pPr>
            <w:r>
              <w:rPr>
                <w:lang w:val="sr-Cyrl-RS"/>
              </w:rPr>
              <w:t>Евиденција службених путовања, формат А4</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F0B3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F0B3E" w:rsidRDefault="00D1343A" w:rsidP="00EB09AB">
            <w:pPr>
              <w:jc w:val="both"/>
              <w:rPr>
                <w:lang w:val="sr-Cyrl-RS"/>
              </w:rPr>
            </w:pPr>
            <w:r>
              <w:rPr>
                <w:lang w:val="sr-Cyrl-RS"/>
              </w:rPr>
              <w:t>Деловодник, формат В4, 200 листа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4</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F0B3E" w:rsidRDefault="00D1343A" w:rsidP="00EB09AB">
            <w:pPr>
              <w:jc w:val="both"/>
              <w:rPr>
                <w:lang w:val="sr-Cyrl-RS"/>
              </w:rPr>
            </w:pPr>
            <w:r>
              <w:rPr>
                <w:lang w:val="sr-Cyrl-RS"/>
              </w:rPr>
              <w:t>Деловодник, 100 листа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00508" w:rsidRDefault="00D1343A" w:rsidP="00EB09AB">
            <w:pPr>
              <w:rPr>
                <w:lang w:val="sr-Cyrl-RS"/>
              </w:rPr>
            </w:pPr>
            <w:r>
              <w:rPr>
                <w:lang w:val="sr-Cyrl-RS"/>
              </w:rPr>
              <w:t>Скраћени деловодник</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00508" w:rsidRDefault="00D1343A" w:rsidP="00EB09AB">
            <w:pPr>
              <w:jc w:val="both"/>
              <w:rPr>
                <w:lang w:val="sr-Cyrl-RS"/>
              </w:rPr>
            </w:pPr>
            <w:r>
              <w:rPr>
                <w:lang w:val="sr-Cyrl-RS"/>
              </w:rPr>
              <w:t>Регистар свеска, ћирилица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00508" w:rsidRDefault="00D1343A" w:rsidP="00EB09AB">
            <w:pPr>
              <w:rPr>
                <w:lang w:val="sr-Cyrl-RS"/>
              </w:rPr>
            </w:pPr>
            <w:r>
              <w:rPr>
                <w:lang w:val="sr-Cyrl-RS"/>
              </w:rPr>
              <w:t>Регистар свеска, латиница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Контролник увоза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rPr>
                <w:lang w:val="sr-Cyrl-RS"/>
              </w:rPr>
            </w:pPr>
            <w:r>
              <w:rPr>
                <w:lang w:val="sr-Cyrl-RS"/>
              </w:rPr>
              <w:t>Књига дневних извештаја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rPr>
                <w:lang w:val="sr-Cyrl-RS"/>
              </w:rPr>
            </w:pPr>
            <w:r>
              <w:rPr>
                <w:lang w:val="sr-Cyrl-RS"/>
              </w:rPr>
              <w:t>Експедициона књига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Доставна књига за пошту</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rPr>
                <w:lang w:val="sr-Cyrl-RS"/>
              </w:rPr>
            </w:pPr>
            <w:r>
              <w:rPr>
                <w:lang w:val="sr-Cyrl-RS"/>
              </w:rPr>
              <w:t>Налог за службено путовање</w:t>
            </w:r>
          </w:p>
        </w:tc>
        <w:tc>
          <w:tcPr>
            <w:tcW w:w="745" w:type="dxa"/>
          </w:tcPr>
          <w:p w:rsidR="00D1343A" w:rsidRDefault="00D1343A" w:rsidP="00EB09AB">
            <w:pPr>
              <w:jc w:val="center"/>
            </w:pPr>
            <w:r>
              <w:rPr>
                <w:lang w:val="sr-Cyrl-RS"/>
              </w:rPr>
              <w:t>Пак.</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за коришћење путничког аутомобила</w:t>
            </w:r>
          </w:p>
        </w:tc>
        <w:tc>
          <w:tcPr>
            <w:tcW w:w="745" w:type="dxa"/>
          </w:tcPr>
          <w:p w:rsidR="00D1343A" w:rsidRDefault="00D1343A" w:rsidP="00EB09AB">
            <w:pPr>
              <w:jc w:val="center"/>
            </w:pPr>
            <w:r>
              <w:rPr>
                <w:lang w:val="sr-Cyrl-RS"/>
              </w:rPr>
              <w:t>Пак.</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благајни да напалти, формат А5, НЦР</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благајни да исплати, формат А5, НЦР</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30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за уплату, образац бр. 1 (1+1)</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C8476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за исплату, образац бр. 2 (1+1)</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8775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7750" w:rsidRDefault="00D1343A" w:rsidP="00EB09AB">
            <w:pPr>
              <w:rPr>
                <w:lang w:val="sr-Cyrl-RS"/>
              </w:rPr>
            </w:pPr>
            <w:r>
              <w:rPr>
                <w:lang w:val="sr-Cyrl-RS"/>
              </w:rPr>
              <w:t>Дневник благајне, формат А4, НЦР</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8775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7750" w:rsidRDefault="00D1343A" w:rsidP="00EB09AB">
            <w:pPr>
              <w:rPr>
                <w:lang w:val="sr-Cyrl-RS"/>
              </w:rPr>
            </w:pPr>
            <w:r>
              <w:rPr>
                <w:lang w:val="sr-Cyrl-RS"/>
              </w:rPr>
              <w:t>Блок рачун, формат А4, НЦР</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8775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7750" w:rsidRDefault="00D1343A" w:rsidP="00EB09AB">
            <w:pPr>
              <w:jc w:val="both"/>
              <w:rPr>
                <w:lang w:val="sr-Cyrl-RS"/>
              </w:rPr>
            </w:pPr>
            <w:r>
              <w:rPr>
                <w:lang w:val="sr-Cyrl-RS"/>
              </w:rPr>
              <w:t>Фискални рачун, формат А5, НЦР</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C586C"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1281E" w:rsidRDefault="0056121A" w:rsidP="00EB09AB">
            <w:pPr>
              <w:jc w:val="both"/>
              <w:rPr>
                <w:lang w:val="sr-Cyrl-RS"/>
              </w:rPr>
            </w:pPr>
            <w:r>
              <w:rPr>
                <w:lang w:val="sr-Cyrl-CS"/>
              </w:rPr>
              <w:t>*</w:t>
            </w:r>
            <w:r w:rsidR="00D1343A">
              <w:rPr>
                <w:lang w:val="sr-Cyrl-CS"/>
              </w:rPr>
              <w:t>Текст маркер – сигнир, коси врх, жути</w:t>
            </w:r>
            <w:r w:rsidR="00D1343A" w:rsidRPr="001C586C">
              <w:rPr>
                <w:lang w:val="sr-Cyrl-CS"/>
              </w:rPr>
              <w:t>,</w:t>
            </w:r>
            <w:r w:rsidR="00D1343A">
              <w:t xml:space="preserve"> </w:t>
            </w:r>
            <w:r w:rsidR="00D1343A">
              <w:rPr>
                <w:lang w:val="sr-Cyrl-RS"/>
              </w:rPr>
              <w:t>з</w:t>
            </w:r>
            <w:r w:rsidR="002251DE">
              <w:rPr>
                <w:lang w:val="sr-Cyrl-RS"/>
              </w:rPr>
              <w:t xml:space="preserve">елени, розе, наранџасти и плави - </w:t>
            </w:r>
            <w:r w:rsidR="00D1343A">
              <w:t>Erich Kraus, Visoline V-20</w:t>
            </w:r>
            <w:r w:rsidR="00D1343A">
              <w:rPr>
                <w:lang w:val="sr-Cyrl-RS"/>
              </w:rPr>
              <w:t xml:space="preserve"> </w:t>
            </w:r>
            <w:r w:rsidR="00D1343A" w:rsidRPr="001C586C">
              <w:t xml:space="preserve">или </w:t>
            </w:r>
            <w:r w:rsidR="00D1343A">
              <w:t>одговарајућ</w:t>
            </w:r>
            <w:r w:rsidR="00D1343A">
              <w:rPr>
                <w:lang w:val="sr-Cyrl-RS"/>
              </w:rPr>
              <w:t>е</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100 (по 20 ком од сваке боје)</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1281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1281E" w:rsidRDefault="00D1343A" w:rsidP="00EB09AB">
            <w:pPr>
              <w:jc w:val="both"/>
              <w:rPr>
                <w:lang w:val="sr-Cyrl-RS"/>
              </w:rPr>
            </w:pPr>
            <w:r>
              <w:rPr>
                <w:lang w:val="sr-Cyrl-RS"/>
              </w:rPr>
              <w:t xml:space="preserve">Блистер </w:t>
            </w:r>
            <w:r>
              <w:rPr>
                <w:lang w:val="sr-Cyrl-CS"/>
              </w:rPr>
              <w:t>паковање текст маркера – сигнира, 1/4, коси врх, жути</w:t>
            </w:r>
            <w:r w:rsidRPr="001C586C">
              <w:rPr>
                <w:lang w:val="sr-Cyrl-CS"/>
              </w:rPr>
              <w:t>,</w:t>
            </w:r>
            <w:r>
              <w:t xml:space="preserve"> </w:t>
            </w:r>
            <w:r w:rsidR="002251DE">
              <w:rPr>
                <w:lang w:val="sr-Cyrl-RS"/>
              </w:rPr>
              <w:t xml:space="preserve">зелени, розе, наранџасти - </w:t>
            </w:r>
            <w:r>
              <w:t>Erich Kraus, Visoline V-20</w:t>
            </w:r>
            <w:r>
              <w:rPr>
                <w:lang w:val="sr-Cyrl-RS"/>
              </w:rPr>
              <w:t xml:space="preserve">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t>Пак.</w:t>
            </w:r>
          </w:p>
        </w:tc>
        <w:tc>
          <w:tcPr>
            <w:tcW w:w="714" w:type="dxa"/>
          </w:tcPr>
          <w:p w:rsidR="00D1343A" w:rsidRDefault="00D1343A" w:rsidP="00EB09AB">
            <w:pPr>
              <w:jc w:val="cente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6C31D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6C31D9" w:rsidRDefault="0056121A" w:rsidP="00EB09AB">
            <w:pPr>
              <w:jc w:val="both"/>
              <w:rPr>
                <w:lang w:val="sr-Cyrl-RS"/>
              </w:rPr>
            </w:pPr>
            <w:r>
              <w:rPr>
                <w:lang w:val="sr-Cyrl-RS"/>
              </w:rPr>
              <w:t>*</w:t>
            </w:r>
            <w:r w:rsidR="00357626">
              <w:rPr>
                <w:lang w:val="sr-Cyrl-RS"/>
              </w:rPr>
              <w:t>М</w:t>
            </w:r>
            <w:r w:rsidR="00D1343A">
              <w:rPr>
                <w:lang w:val="sr-Cyrl-RS"/>
              </w:rPr>
              <w:t>аркер за белу таблу, обли врх</w:t>
            </w:r>
            <w:r w:rsidR="002251DE">
              <w:rPr>
                <w:lang w:val="sr-Cyrl-RS"/>
              </w:rPr>
              <w:t xml:space="preserve">, црни, плави, зелени и црвени - </w:t>
            </w:r>
            <w:r w:rsidR="00D1343A">
              <w:t>Erich Kraus</w:t>
            </w:r>
            <w:r w:rsidR="00D1343A">
              <w:rPr>
                <w:lang w:val="sr-Cyrl-RS"/>
              </w:rPr>
              <w:t xml:space="preserve"> </w:t>
            </w:r>
            <w:r w:rsidR="00D1343A" w:rsidRPr="001C586C">
              <w:t xml:space="preserve">или </w:t>
            </w:r>
            <w:r w:rsidR="00D1343A">
              <w:t>одговарајућ</w:t>
            </w:r>
            <w:r w:rsidR="00D1343A">
              <w:rPr>
                <w:lang w:val="sr-Cyrl-RS"/>
              </w:rPr>
              <w:t>е</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600 (по 150 ком од сваке боје)</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7323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6C31D9" w:rsidRDefault="00357626" w:rsidP="00EB09AB">
            <w:pPr>
              <w:jc w:val="both"/>
              <w:rPr>
                <w:lang w:val="sr-Cyrl-RS"/>
              </w:rPr>
            </w:pPr>
            <w:r>
              <w:rPr>
                <w:lang w:val="sr-Cyrl-RS"/>
              </w:rPr>
              <w:t xml:space="preserve">Сет </w:t>
            </w:r>
            <w:r w:rsidR="00D1343A">
              <w:rPr>
                <w:lang w:val="sr-Cyrl-RS"/>
              </w:rPr>
              <w:t>маркера за белу таблу, 1/4, обли врх</w:t>
            </w:r>
            <w:r w:rsidR="002251DE">
              <w:rPr>
                <w:lang w:val="sr-Cyrl-RS"/>
              </w:rPr>
              <w:t xml:space="preserve">, црни, плави, зелени и црвени - </w:t>
            </w:r>
            <w:r w:rsidR="00D1343A">
              <w:t>Erich Kraus</w:t>
            </w:r>
            <w:r w:rsidR="00D1343A">
              <w:rPr>
                <w:lang w:val="sr-Cyrl-RS"/>
              </w:rPr>
              <w:t xml:space="preserve"> </w:t>
            </w:r>
            <w:r w:rsidR="00D1343A" w:rsidRPr="001C586C">
              <w:t xml:space="preserve">или </w:t>
            </w:r>
            <w:r w:rsidR="00D1343A">
              <w:t>одговарајућ</w:t>
            </w:r>
            <w:r w:rsidR="00D1343A">
              <w:rPr>
                <w:lang w:val="sr-Cyrl-RS"/>
              </w:rPr>
              <w:t>е</w:t>
            </w:r>
          </w:p>
        </w:tc>
        <w:tc>
          <w:tcPr>
            <w:tcW w:w="745" w:type="dxa"/>
          </w:tcPr>
          <w:p w:rsidR="00D1343A" w:rsidRDefault="00D1343A" w:rsidP="00EB09AB">
            <w:pPr>
              <w:jc w:val="center"/>
            </w:pPr>
            <w:r>
              <w:rPr>
                <w:lang w:val="sr-Cyrl-RS"/>
              </w:rPr>
              <w:t>Пак.</w:t>
            </w:r>
          </w:p>
        </w:tc>
        <w:tc>
          <w:tcPr>
            <w:tcW w:w="714" w:type="dxa"/>
          </w:tcPr>
          <w:p w:rsidR="00D1343A" w:rsidRDefault="00D1343A" w:rsidP="00EB09AB">
            <w:pPr>
              <w:jc w:val="cente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D726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357626" w:rsidP="00EB09AB">
            <w:pPr>
              <w:jc w:val="both"/>
            </w:pPr>
            <w:r>
              <w:rPr>
                <w:lang w:val="sr-Cyrl-RS"/>
              </w:rPr>
              <w:t xml:space="preserve">Паковање </w:t>
            </w:r>
            <w:r w:rsidR="00D1343A">
              <w:rPr>
                <w:lang w:val="sr-Cyrl-RS"/>
              </w:rPr>
              <w:t>перманентних обостраних маркера, 1/12, микс боја,  две дебљине писања, у четири боје - цр</w:t>
            </w:r>
            <w:r w:rsidR="002251DE">
              <w:rPr>
                <w:lang w:val="sr-Cyrl-RS"/>
              </w:rPr>
              <w:t xml:space="preserve">ни, плави, зелени и црвени - </w:t>
            </w:r>
            <w:r w:rsidR="00D1343A">
              <w:t>Koh</w:t>
            </w:r>
            <w:r w:rsidR="00D1343A">
              <w:rPr>
                <w:lang w:val="sr-Cyrl-RS"/>
              </w:rPr>
              <w:t xml:space="preserve"> </w:t>
            </w:r>
            <w:r w:rsidR="00D1343A">
              <w:t xml:space="preserve">– i – Noor </w:t>
            </w:r>
            <w:r w:rsidR="00D1343A" w:rsidRPr="001C586C">
              <w:t xml:space="preserve">или </w:t>
            </w:r>
            <w:r w:rsidR="00D1343A">
              <w:t>одговарајућ</w:t>
            </w:r>
            <w:r w:rsidR="00D1343A">
              <w:rPr>
                <w:lang w:val="sr-Cyrl-RS"/>
              </w:rPr>
              <w:t>е</w:t>
            </w:r>
          </w:p>
        </w:tc>
        <w:tc>
          <w:tcPr>
            <w:tcW w:w="745" w:type="dxa"/>
          </w:tcPr>
          <w:p w:rsidR="00D1343A" w:rsidRDefault="00D1343A" w:rsidP="00EB09AB">
            <w:pPr>
              <w:jc w:val="center"/>
            </w:pPr>
            <w:r>
              <w:rPr>
                <w:lang w:val="sr-Cyrl-RS"/>
              </w:rPr>
              <w:t>Пак.</w:t>
            </w:r>
          </w:p>
        </w:tc>
        <w:tc>
          <w:tcPr>
            <w:tcW w:w="714" w:type="dxa"/>
          </w:tcPr>
          <w:p w:rsidR="00D1343A" w:rsidRPr="00A34782" w:rsidRDefault="00D1343A" w:rsidP="00EB09AB">
            <w:pPr>
              <w:jc w:val="center"/>
            </w:pPr>
            <w: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D198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D198E" w:rsidRDefault="00D1343A" w:rsidP="00EB09AB">
            <w:pPr>
              <w:jc w:val="both"/>
            </w:pPr>
            <w:r>
              <w:rPr>
                <w:lang w:val="sr-Cyrl-RS"/>
              </w:rPr>
              <w:t>Златни маркер на алкохолној бази, металик боја, траг писања 2.0</w:t>
            </w:r>
            <w:r w:rsidR="002251DE">
              <w:t xml:space="preserve"> mm</w:t>
            </w:r>
            <w:r w:rsidR="002251DE">
              <w:rPr>
                <w:lang w:val="sr-Cyrl-RS"/>
              </w:rPr>
              <w:t xml:space="preserve"> - </w:t>
            </w:r>
            <w:r>
              <w:t>Koh</w:t>
            </w:r>
            <w:r>
              <w:rPr>
                <w:lang w:val="sr-Cyrl-RS"/>
              </w:rPr>
              <w:t xml:space="preserve"> </w:t>
            </w:r>
            <w:r>
              <w:t xml:space="preserve">– i – Noor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t>Ком.</w:t>
            </w:r>
          </w:p>
        </w:tc>
        <w:tc>
          <w:tcPr>
            <w:tcW w:w="714" w:type="dxa"/>
          </w:tcPr>
          <w:p w:rsidR="00D1343A" w:rsidRPr="00A34782" w:rsidRDefault="00D1343A" w:rsidP="00EB09AB">
            <w:pPr>
              <w:jc w:val="center"/>
            </w:pPr>
            <w: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D198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Сребрни маркер на алкохолној бази, </w:t>
            </w:r>
            <w:r>
              <w:rPr>
                <w:lang w:val="sr-Cyrl-RS"/>
              </w:rPr>
              <w:lastRenderedPageBreak/>
              <w:t>металик боја, траг писања 2.0</w:t>
            </w:r>
            <w:r w:rsidR="002251DE">
              <w:t xml:space="preserve"> mm</w:t>
            </w:r>
            <w:r w:rsidR="002251DE">
              <w:rPr>
                <w:lang w:val="sr-Cyrl-RS"/>
              </w:rPr>
              <w:t xml:space="preserve"> - </w:t>
            </w:r>
            <w:r>
              <w:t>Koh</w:t>
            </w:r>
            <w:r>
              <w:rPr>
                <w:lang w:val="sr-Cyrl-RS"/>
              </w:rPr>
              <w:t xml:space="preserve"> </w:t>
            </w:r>
            <w:r>
              <w:t xml:space="preserve">– i – Noor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lastRenderedPageBreak/>
              <w:t>Ком.</w:t>
            </w:r>
          </w:p>
        </w:tc>
        <w:tc>
          <w:tcPr>
            <w:tcW w:w="714" w:type="dxa"/>
          </w:tcPr>
          <w:p w:rsidR="00D1343A" w:rsidRPr="00A34782" w:rsidRDefault="00D1343A" w:rsidP="00EB09AB">
            <w:pPr>
              <w:jc w:val="center"/>
            </w:pPr>
            <w: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561E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561E7" w:rsidRDefault="00D1343A" w:rsidP="00EB09AB">
            <w:pPr>
              <w:jc w:val="both"/>
              <w:rPr>
                <w:lang w:val="sr-Cyrl-RS"/>
              </w:rPr>
            </w:pPr>
            <w:r>
              <w:rPr>
                <w:lang w:val="sr-Cyrl-RS"/>
              </w:rPr>
              <w:t xml:space="preserve">Маркер за </w:t>
            </w:r>
            <w:r>
              <w:t xml:space="preserve">CD/DVD, </w:t>
            </w:r>
            <w:r>
              <w:rPr>
                <w:lang w:val="sr-Cyrl-RS"/>
              </w:rPr>
              <w:t>ергономски маркер на алкохолној бази посебно прилагођен писању на С</w:t>
            </w:r>
            <w:r>
              <w:t xml:space="preserve">D </w:t>
            </w:r>
            <w:r>
              <w:rPr>
                <w:lang w:val="sr-Cyrl-RS"/>
              </w:rPr>
              <w:t xml:space="preserve">и </w:t>
            </w:r>
            <w:r>
              <w:t>DVD</w:t>
            </w:r>
            <w:r>
              <w:rPr>
                <w:lang w:val="sr-Cyrl-RS"/>
              </w:rPr>
              <w:t xml:space="preserve"> површинама, траг писања 1.0 </w:t>
            </w:r>
            <w:r w:rsidR="002251DE">
              <w:t>mm</w:t>
            </w:r>
            <w:r w:rsidR="002251DE">
              <w:rPr>
                <w:lang w:val="sr-Cyrl-RS"/>
              </w:rPr>
              <w:t xml:space="preserve"> - </w:t>
            </w:r>
            <w:r>
              <w:t>Koh</w:t>
            </w:r>
            <w:r>
              <w:rPr>
                <w:lang w:val="sr-Cyrl-RS"/>
              </w:rPr>
              <w:t xml:space="preserve"> </w:t>
            </w:r>
            <w:r>
              <w:t xml:space="preserve">– i – Noor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rPr>
                <w:lang w:val="sr-Cyrl-RS"/>
              </w:rPr>
              <w:t>30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561E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438C9" w:rsidRDefault="00D1343A" w:rsidP="00EB09AB">
            <w:pPr>
              <w:jc w:val="both"/>
              <w:rPr>
                <w:lang w:val="sr-Cyrl-RS"/>
              </w:rPr>
            </w:pPr>
            <w:r>
              <w:rPr>
                <w:lang w:val="sr-Cyrl-RS"/>
              </w:rPr>
              <w:t>Сет фломастера ергономског триангуларног обли</w:t>
            </w:r>
            <w:r w:rsidR="002251DE">
              <w:rPr>
                <w:lang w:val="sr-Cyrl-RS"/>
              </w:rPr>
              <w:t xml:space="preserve">ка, 1/12 - </w:t>
            </w:r>
            <w:r>
              <w:t xml:space="preserve">S-Cool </w:t>
            </w:r>
            <w:r>
              <w:rPr>
                <w:lang w:val="sr-Cyrl-RS"/>
              </w:rPr>
              <w:t>или одговарајуће</w:t>
            </w:r>
          </w:p>
        </w:tc>
        <w:tc>
          <w:tcPr>
            <w:tcW w:w="745" w:type="dxa"/>
          </w:tcPr>
          <w:p w:rsidR="00D1343A" w:rsidRDefault="00D1343A" w:rsidP="00EB09AB">
            <w:pPr>
              <w:jc w:val="center"/>
            </w:pPr>
            <w:r>
              <w:rPr>
                <w:lang w:val="sr-Cyrl-RS"/>
              </w:rPr>
              <w:t>Пак.</w:t>
            </w:r>
          </w:p>
        </w:tc>
        <w:tc>
          <w:tcPr>
            <w:tcW w:w="714" w:type="dxa"/>
          </w:tcPr>
          <w:p w:rsidR="00D1343A" w:rsidRPr="007561E7"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E3FF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E3FFE" w:rsidRDefault="00D1343A" w:rsidP="00EB09AB">
            <w:pPr>
              <w:jc w:val="both"/>
              <w:rPr>
                <w:lang w:val="sr-Cyrl-RS"/>
              </w:rPr>
            </w:pPr>
            <w:r>
              <w:t>Fineliner</w:t>
            </w:r>
            <w:r>
              <w:rPr>
                <w:lang w:val="sr-Cyrl-RS"/>
              </w:rPr>
              <w:t>, ергономски лајнер</w:t>
            </w:r>
            <w:r>
              <w:t xml:space="preserve"> </w:t>
            </w:r>
            <w:r>
              <w:rPr>
                <w:lang w:val="sr-Cyrl-RS"/>
              </w:rPr>
              <w:t xml:space="preserve">на воденој бази, дебљине исписа 3.0 </w:t>
            </w:r>
            <w:r>
              <w:t>mm</w:t>
            </w:r>
            <w:r w:rsidR="002251DE">
              <w:rPr>
                <w:lang w:val="sr-Cyrl-RS"/>
              </w:rPr>
              <w:t xml:space="preserve"> - </w:t>
            </w:r>
            <w:r>
              <w:t>Koh</w:t>
            </w:r>
            <w:r>
              <w:rPr>
                <w:lang w:val="sr-Cyrl-RS"/>
              </w:rPr>
              <w:t xml:space="preserve"> </w:t>
            </w:r>
            <w:r>
              <w:t xml:space="preserve">– i – Noor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rPr>
                <w:lang w:val="sr-Cyrl-RS"/>
              </w:rPr>
              <w:t>30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E3FF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E3FFE" w:rsidRDefault="00D1343A" w:rsidP="00EB09AB">
            <w:pPr>
              <w:jc w:val="both"/>
              <w:rPr>
                <w:lang w:val="sr-Cyrl-RS"/>
              </w:rPr>
            </w:pPr>
            <w:r>
              <w:rPr>
                <w:lang w:val="sr-Cyrl-RS"/>
              </w:rPr>
              <w:t xml:space="preserve">Сет </w:t>
            </w:r>
            <w:r>
              <w:t>CD/DVD</w:t>
            </w:r>
            <w:r>
              <w:rPr>
                <w:lang w:val="sr-Cyrl-RS"/>
              </w:rPr>
              <w:t xml:space="preserve"> </w:t>
            </w:r>
            <w:r>
              <w:t>liner</w:t>
            </w:r>
            <w:r>
              <w:rPr>
                <w:lang w:val="sr-Cyrl-RS"/>
              </w:rPr>
              <w:t xml:space="preserve"> – а, 1/4, лајнер на алкохолној бази, дебљина исписа 0.7 </w:t>
            </w:r>
            <w:r>
              <w:t>mm</w:t>
            </w:r>
            <w:r>
              <w:rPr>
                <w:lang w:val="sr-Cyrl-RS"/>
              </w:rPr>
              <w:t>, посебно прилагођен писању на С</w:t>
            </w:r>
            <w:r>
              <w:t xml:space="preserve">D </w:t>
            </w:r>
            <w:r>
              <w:rPr>
                <w:lang w:val="sr-Cyrl-RS"/>
              </w:rPr>
              <w:t xml:space="preserve">и </w:t>
            </w:r>
            <w:r>
              <w:t>DVD</w:t>
            </w:r>
            <w:r w:rsidR="002251DE">
              <w:rPr>
                <w:lang w:val="sr-Cyrl-RS"/>
              </w:rPr>
              <w:t xml:space="preserve"> површинама - </w:t>
            </w:r>
            <w:r>
              <w:t>Koh</w:t>
            </w:r>
            <w:r>
              <w:rPr>
                <w:lang w:val="sr-Cyrl-RS"/>
              </w:rPr>
              <w:t xml:space="preserve"> </w:t>
            </w:r>
            <w:r>
              <w:t xml:space="preserve">– i – Noor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t>Пак.</w:t>
            </w:r>
          </w:p>
        </w:tc>
        <w:tc>
          <w:tcPr>
            <w:tcW w:w="714" w:type="dxa"/>
          </w:tcPr>
          <w:p w:rsidR="00D1343A" w:rsidRPr="007561E7" w:rsidRDefault="00D1343A" w:rsidP="00EB09AB">
            <w:pPr>
              <w:jc w:val="center"/>
              <w:rPr>
                <w:lang w:val="sr-Cyrl-RS"/>
              </w:rPr>
            </w:pPr>
            <w:r>
              <w:rPr>
                <w:lang w:val="sr-Cyrl-RS"/>
              </w:rPr>
              <w:t>4</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6A669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65A17" w:rsidRDefault="00D1343A" w:rsidP="00EB09AB">
            <w:pPr>
              <w:jc w:val="both"/>
              <w:rPr>
                <w:lang w:val="sr-Cyrl-RS"/>
              </w:rPr>
            </w:pPr>
            <w:r>
              <w:rPr>
                <w:lang w:val="sr-Cyrl-RS"/>
              </w:rPr>
              <w:t xml:space="preserve">Пиши - бриши ролер, трангуаларног облика са гумицом за брисање на врху оловке, дебљина исписа 0.7 </w:t>
            </w:r>
            <w:r>
              <w:t>mm</w:t>
            </w:r>
            <w:r w:rsidR="002251DE">
              <w:rPr>
                <w:lang w:val="sr-Cyrl-RS"/>
              </w:rPr>
              <w:t xml:space="preserve"> - </w:t>
            </w:r>
            <w:r>
              <w:t>Koh</w:t>
            </w:r>
            <w:r>
              <w:rPr>
                <w:lang w:val="sr-Cyrl-RS"/>
              </w:rPr>
              <w:t xml:space="preserve"> </w:t>
            </w:r>
            <w:r>
              <w:t xml:space="preserve">– i – Noor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274C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274C2" w:rsidRDefault="00D1343A" w:rsidP="00EB09AB">
            <w:pPr>
              <w:jc w:val="both"/>
              <w:rPr>
                <w:lang w:val="sr-Cyrl-RS"/>
              </w:rPr>
            </w:pPr>
            <w:r>
              <w:rPr>
                <w:lang w:val="sr-Cyrl-RS"/>
              </w:rPr>
              <w:t>Ролер оловка, метална ролер оловка</w:t>
            </w:r>
            <w:r w:rsidR="002251DE">
              <w:rPr>
                <w:lang w:val="sr-Cyrl-RS"/>
              </w:rPr>
              <w:t xml:space="preserve">, беле боје - </w:t>
            </w:r>
            <w:r>
              <w:t xml:space="preserve">Studio No5 – </w:t>
            </w:r>
            <w:r>
              <w:rPr>
                <w:lang w:val="sr-Cyrl-RS"/>
              </w:rPr>
              <w:t xml:space="preserve">колекција </w:t>
            </w:r>
            <w:r>
              <w:t xml:space="preserve">Platignum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F6A8C"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6A8C" w:rsidRDefault="00D1343A" w:rsidP="00EB09AB">
            <w:pPr>
              <w:jc w:val="both"/>
              <w:rPr>
                <w:lang w:val="sr-Cyrl-RS"/>
              </w:rPr>
            </w:pPr>
            <w:r>
              <w:rPr>
                <w:lang w:val="sr-Cyrl-RS"/>
              </w:rPr>
              <w:t xml:space="preserve">Гел оловка, плава са металним врхом и гумираним грипом, траг писања 0.5 </w:t>
            </w:r>
            <w:r w:rsidR="002251DE">
              <w:t>mm</w:t>
            </w:r>
            <w:r w:rsidR="002251DE">
              <w:rPr>
                <w:lang w:val="sr-Cyrl-RS"/>
              </w:rPr>
              <w:t xml:space="preserve"> - </w:t>
            </w:r>
            <w:r>
              <w:t xml:space="preserve">Erich Kraus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F6A8C"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438C9" w:rsidRDefault="00D1343A" w:rsidP="00EB09AB">
            <w:pPr>
              <w:jc w:val="both"/>
              <w:rPr>
                <w:lang w:val="sr-Cyrl-RS"/>
              </w:rPr>
            </w:pPr>
            <w:r>
              <w:rPr>
                <w:lang w:val="sr-Cyrl-RS"/>
              </w:rPr>
              <w:t xml:space="preserve">Сет гел оловака са гуменим грипом, 1/3, плава, црна и љубичаста, траг писања 1.0 </w:t>
            </w:r>
            <w:r>
              <w:t>mm</w:t>
            </w:r>
            <w:r>
              <w:rPr>
                <w:lang w:val="sr-Cyrl-RS"/>
              </w:rPr>
              <w:t>,</w:t>
            </w:r>
            <w:r>
              <w:t xml:space="preserve"> </w:t>
            </w:r>
            <w:r>
              <w:rPr>
                <w:lang w:val="sr-Cyrl-RS"/>
              </w:rPr>
              <w:t xml:space="preserve">најновија </w:t>
            </w:r>
            <w:r>
              <w:t xml:space="preserve">ultraglide </w:t>
            </w:r>
            <w:r w:rsidR="002251DE">
              <w:rPr>
                <w:lang w:val="sr-Cyrl-RS"/>
              </w:rPr>
              <w:t xml:space="preserve">технологија - </w:t>
            </w:r>
            <w:r>
              <w:t xml:space="preserve">Erich Kraus max glider </w:t>
            </w:r>
            <w:r>
              <w:rPr>
                <w:lang w:val="sr-Cyrl-RS"/>
              </w:rPr>
              <w:t>или одговарајуће</w:t>
            </w:r>
          </w:p>
        </w:tc>
        <w:tc>
          <w:tcPr>
            <w:tcW w:w="745" w:type="dxa"/>
          </w:tcPr>
          <w:p w:rsidR="00D1343A" w:rsidRDefault="00D1343A" w:rsidP="00EB09AB">
            <w:pPr>
              <w:jc w:val="center"/>
            </w:pPr>
            <w:r>
              <w:rPr>
                <w:lang w:val="sr-Cyrl-RS"/>
              </w:rPr>
              <w:t>Пак.</w:t>
            </w:r>
          </w:p>
        </w:tc>
        <w:tc>
          <w:tcPr>
            <w:tcW w:w="714" w:type="dxa"/>
          </w:tcPr>
          <w:p w:rsidR="00D1343A" w:rsidRPr="007561E7"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F6A8C"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rPr>
                <w:lang w:val="sr-Cyrl-RS"/>
              </w:rPr>
            </w:pPr>
            <w:r>
              <w:rPr>
                <w:lang w:val="sr-Cyrl-RS"/>
              </w:rPr>
              <w:t>Сет гел оловака триангулар облика, 1/</w:t>
            </w:r>
            <w:r>
              <w:t>4</w:t>
            </w:r>
            <w:r>
              <w:rPr>
                <w:lang w:val="sr-Cyrl-RS"/>
              </w:rPr>
              <w:t>, плава, црна</w:t>
            </w:r>
            <w:r>
              <w:t>,</w:t>
            </w:r>
            <w:r>
              <w:rPr>
                <w:lang w:val="sr-Cyrl-RS"/>
              </w:rPr>
              <w:t xml:space="preserve"> љубичаста</w:t>
            </w:r>
            <w:r>
              <w:t xml:space="preserve"> </w:t>
            </w:r>
            <w:r>
              <w:rPr>
                <w:lang w:val="sr-Cyrl-RS"/>
              </w:rPr>
              <w:t xml:space="preserve">и црвена, </w:t>
            </w:r>
            <w:r w:rsidR="002251DE">
              <w:rPr>
                <w:lang w:val="sr-Cyrl-RS"/>
              </w:rPr>
              <w:t xml:space="preserve">боја оловке прати боју мастила - </w:t>
            </w:r>
            <w:r>
              <w:t xml:space="preserve">Erich Kraus ultra glide U-18 </w:t>
            </w:r>
            <w:r>
              <w:rPr>
                <w:lang w:val="sr-Cyrl-RS"/>
              </w:rPr>
              <w:t>или одговарајуће</w:t>
            </w:r>
          </w:p>
        </w:tc>
        <w:tc>
          <w:tcPr>
            <w:tcW w:w="745" w:type="dxa"/>
          </w:tcPr>
          <w:p w:rsidR="00D1343A" w:rsidRDefault="00D1343A" w:rsidP="00EB09AB">
            <w:pPr>
              <w:jc w:val="center"/>
            </w:pPr>
            <w:r>
              <w:rPr>
                <w:lang w:val="sr-Cyrl-RS"/>
              </w:rPr>
              <w:t>Пак.</w:t>
            </w:r>
          </w:p>
        </w:tc>
        <w:tc>
          <w:tcPr>
            <w:tcW w:w="714" w:type="dxa"/>
          </w:tcPr>
          <w:p w:rsidR="00D1343A" w:rsidRPr="006657B5" w:rsidRDefault="00D1343A" w:rsidP="00EB09AB">
            <w:pPr>
              <w:jc w:val="center"/>
            </w:pPr>
            <w:r>
              <w:t>6</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A7FE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62C93" w:rsidRDefault="0056121A" w:rsidP="00EB09AB">
            <w:pPr>
              <w:jc w:val="both"/>
              <w:rPr>
                <w:lang w:val="sr-Cyrl-RS"/>
              </w:rPr>
            </w:pPr>
            <w:r>
              <w:rPr>
                <w:lang w:val="sr-Cyrl-RS"/>
              </w:rPr>
              <w:t>*</w:t>
            </w:r>
            <w:r w:rsidR="00D1343A">
              <w:rPr>
                <w:lang w:val="sr-Cyrl-RS"/>
              </w:rPr>
              <w:t xml:space="preserve">Хемијска оловка, од непровидне пластике црне боје са металним врхом, боја прстена плава што означава боју мастила (плава), траг писања 0.7 </w:t>
            </w:r>
            <w:r w:rsidR="002251DE">
              <w:t>mm</w:t>
            </w:r>
            <w:r w:rsidR="002251DE">
              <w:rPr>
                <w:lang w:val="sr-Cyrl-RS"/>
              </w:rPr>
              <w:t xml:space="preserve"> - </w:t>
            </w:r>
            <w:r w:rsidR="00D1343A">
              <w:t xml:space="preserve">AIHAO </w:t>
            </w:r>
            <w:r w:rsidR="00D1343A">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rPr>
                <w:lang w:val="sr-Cyrl-RS"/>
              </w:rPr>
              <w:t>1200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B575C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Хемијска оловка, од непровидне пластике, једнократна, плава</w:t>
            </w:r>
            <w:r w:rsidR="002251DE">
              <w:rPr>
                <w:lang w:val="sr-Cyrl-RS"/>
              </w:rPr>
              <w:t xml:space="preserve"> - </w:t>
            </w:r>
            <w:r>
              <w:t xml:space="preserve">OFFI SHOP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t>8</w:t>
            </w:r>
            <w:r>
              <w:rPr>
                <w:lang w:val="sr-Cyrl-RS"/>
              </w:rPr>
              <w:t>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E344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Паковање хемијских оловака, од непровидне пластике,</w:t>
            </w:r>
            <w:r>
              <w:t xml:space="preserve"> </w:t>
            </w:r>
            <w:r>
              <w:rPr>
                <w:lang w:val="sr-Cyrl-RS"/>
              </w:rPr>
              <w:t xml:space="preserve">ергономског облика и интезивних боја, меког грипа , 1/ 40, боја мастила плава, траг писања 0.7 </w:t>
            </w:r>
            <w:r w:rsidR="002251DE">
              <w:t>mm</w:t>
            </w:r>
            <w:r w:rsidR="002251DE">
              <w:rPr>
                <w:lang w:val="sr-Cyrl-RS"/>
              </w:rPr>
              <w:t xml:space="preserve"> - </w:t>
            </w:r>
            <w:r>
              <w:t>S</w:t>
            </w:r>
            <w:r>
              <w:rPr>
                <w:lang w:val="sr-Cyrl-RS"/>
              </w:rPr>
              <w:t>-</w:t>
            </w:r>
            <w:r>
              <w:t xml:space="preserve">Cool </w:t>
            </w:r>
            <w:r>
              <w:rPr>
                <w:lang w:val="sr-Cyrl-RS"/>
              </w:rPr>
              <w:t>или одговарајуће</w:t>
            </w:r>
          </w:p>
        </w:tc>
        <w:tc>
          <w:tcPr>
            <w:tcW w:w="745" w:type="dxa"/>
          </w:tcPr>
          <w:p w:rsidR="00D1343A" w:rsidRDefault="00D1343A" w:rsidP="00EB09AB">
            <w:pPr>
              <w:jc w:val="center"/>
            </w:pPr>
            <w:r>
              <w:rPr>
                <w:lang w:val="sr-Cyrl-RS"/>
              </w:rPr>
              <w:t>Пак.</w:t>
            </w:r>
          </w:p>
        </w:tc>
        <w:tc>
          <w:tcPr>
            <w:tcW w:w="714" w:type="dxa"/>
          </w:tcPr>
          <w:p w:rsidR="00D1343A" w:rsidRPr="00EE344B"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318B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318BD" w:rsidRDefault="00D1343A" w:rsidP="00EB09AB">
            <w:pPr>
              <w:jc w:val="both"/>
            </w:pPr>
            <w:r>
              <w:rPr>
                <w:lang w:val="sr-Cyrl-RS"/>
              </w:rPr>
              <w:t>Хемијска оловка, од непровидне пластике, са телом у боји док су грип, врх и клипса увек у црној боји, боја мастила плава</w:t>
            </w:r>
            <w:r w:rsidR="002251DE">
              <w:rPr>
                <w:lang w:val="sr-Cyrl-RS"/>
              </w:rPr>
              <w:t xml:space="preserve"> - </w:t>
            </w:r>
            <w:r>
              <w:t xml:space="preserve">WINNING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052E18" w:rsidRDefault="00D1343A" w:rsidP="00EB09AB">
            <w:pPr>
              <w:jc w:val="center"/>
            </w:pPr>
            <w:r>
              <w:t>36</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B62A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Хемијска оловка, од непровидне пластике плаве боје са металним врхом и гумираним грипом, боја мастила плава, траг писања 0.7 </w:t>
            </w:r>
            <w:r w:rsidR="002251DE">
              <w:t>mm</w:t>
            </w:r>
            <w:r w:rsidR="002251DE">
              <w:rPr>
                <w:lang w:val="sr-Cyrl-RS"/>
              </w:rPr>
              <w:t xml:space="preserve"> - </w:t>
            </w:r>
            <w:r>
              <w:t xml:space="preserve">Erich Kraus megapolis concept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052E18" w:rsidRDefault="00D1343A" w:rsidP="00EB09AB">
            <w:pPr>
              <w:jc w:val="center"/>
            </w:pPr>
            <w: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B62A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rPr>
                <w:lang w:val="sr-Cyrl-RS"/>
              </w:rPr>
            </w:pPr>
            <w:r>
              <w:rPr>
                <w:lang w:val="sr-Cyrl-RS"/>
              </w:rPr>
              <w:t>Хемијска оловка, од непровидне пластике са металним врхом и гумираним грипом, боја мастила плава</w:t>
            </w:r>
            <w:r w:rsidR="002251DE">
              <w:rPr>
                <w:lang w:val="sr-Cyrl-RS"/>
              </w:rPr>
              <w:t xml:space="preserve"> - </w:t>
            </w:r>
            <w:r>
              <w:t xml:space="preserve">ROTRING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052E18" w:rsidRDefault="00D1343A" w:rsidP="00EB09AB">
            <w:pPr>
              <w:jc w:val="center"/>
            </w:pPr>
            <w: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B62A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661281" w:rsidRDefault="00D1343A" w:rsidP="00EB09AB">
            <w:pPr>
              <w:jc w:val="both"/>
              <w:rPr>
                <w:lang w:val="sr-Cyrl-RS"/>
              </w:rPr>
            </w:pPr>
            <w:r>
              <w:rPr>
                <w:lang w:val="sr-Cyrl-RS"/>
              </w:rPr>
              <w:t>Пиши – бриши хемијска оловка, са гумицом на врху која бри</w:t>
            </w:r>
            <w:r w:rsidR="002251DE">
              <w:rPr>
                <w:lang w:val="sr-Cyrl-RS"/>
              </w:rPr>
              <w:t xml:space="preserve">ше мастило, боја мастила плава - </w:t>
            </w:r>
            <w:r>
              <w:t xml:space="preserve">S-Cool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661281" w:rsidRDefault="00D1343A" w:rsidP="00EB09AB">
            <w:pPr>
              <w:jc w:val="center"/>
              <w:rPr>
                <w:lang w:val="sr-Cyrl-RS"/>
              </w:rPr>
            </w:pPr>
            <w:r>
              <w:t>2</w:t>
            </w:r>
            <w:r>
              <w:rPr>
                <w:lang w:val="sr-Cyrl-RS"/>
              </w:rPr>
              <w:t>4</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B62A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C4076" w:rsidRDefault="00D1343A" w:rsidP="00EB09AB">
            <w:pPr>
              <w:jc w:val="both"/>
              <w:rPr>
                <w:lang w:val="sr-Cyrl-RS"/>
              </w:rPr>
            </w:pPr>
            <w:r>
              <w:rPr>
                <w:lang w:val="sr-Cyrl-RS"/>
              </w:rPr>
              <w:t xml:space="preserve">Техничка оловка од непровидне пластике, са гумицом за брисање, дебљина мине 0.5 </w:t>
            </w:r>
            <w:r>
              <w:t>mm</w:t>
            </w:r>
            <w:r w:rsidR="002251DE">
              <w:rPr>
                <w:lang w:val="sr-Cyrl-RS"/>
              </w:rPr>
              <w:t xml:space="preserve"> - </w:t>
            </w:r>
            <w:r>
              <w:t xml:space="preserve">Erich Kraus tropic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0F2CB1" w:rsidRDefault="00D1343A" w:rsidP="00EB09AB">
            <w:pPr>
              <w:jc w:val="center"/>
            </w:pPr>
            <w: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B62A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rPr>
                <w:lang w:val="sr-Cyrl-RS"/>
              </w:rPr>
            </w:pPr>
            <w:r>
              <w:rPr>
                <w:lang w:val="sr-Cyrl-RS"/>
              </w:rPr>
              <w:t xml:space="preserve">Техничка оловка од непровидне пластике, са металним врхом и замењивом гумицом за брисање, дебљина мине 0.5 </w:t>
            </w:r>
            <w:r>
              <w:t>mm</w:t>
            </w:r>
            <w:r w:rsidR="002251DE">
              <w:rPr>
                <w:lang w:val="sr-Cyrl-RS"/>
              </w:rPr>
              <w:t xml:space="preserve"> - </w:t>
            </w:r>
            <w:r>
              <w:t xml:space="preserve">Erich Kraus black pointer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0F2CB1" w:rsidRDefault="00D1343A" w:rsidP="00EB09AB">
            <w:pPr>
              <w:jc w:val="center"/>
            </w:pPr>
            <w: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B62A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rPr>
                <w:lang w:val="sr-Cyrl-RS"/>
              </w:rPr>
            </w:pPr>
            <w:r>
              <w:rPr>
                <w:lang w:val="sr-Cyrl-RS"/>
              </w:rPr>
              <w:t xml:space="preserve">Техничка оловка од непровидне пластике, са металним врхом и гумираним грипом, дебљина мине 0.5 </w:t>
            </w:r>
            <w:r>
              <w:t>mm</w:t>
            </w:r>
            <w:r w:rsidR="002251DE">
              <w:rPr>
                <w:lang w:val="sr-Cyrl-RS"/>
              </w:rPr>
              <w:t xml:space="preserve"> - </w:t>
            </w:r>
            <w:r>
              <w:t xml:space="preserve">Erich Kraus megapolis </w:t>
            </w:r>
            <w:r>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0F2CB1" w:rsidRDefault="00D1343A" w:rsidP="00EB09AB">
            <w:pPr>
              <w:jc w:val="center"/>
            </w:pPr>
            <w: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D43FC"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D3E7A" w:rsidRDefault="00D1343A" w:rsidP="00EB09AB">
            <w:pPr>
              <w:jc w:val="both"/>
            </w:pPr>
            <w:r>
              <w:rPr>
                <w:lang w:val="sr-Cyrl-RS"/>
              </w:rPr>
              <w:t>Паковање техничких оловака, од непровидне пластике,</w:t>
            </w:r>
            <w:r>
              <w:t xml:space="preserve"> </w:t>
            </w:r>
            <w:r>
              <w:rPr>
                <w:lang w:val="sr-Cyrl-RS"/>
              </w:rPr>
              <w:t xml:space="preserve">ергономског облика и интезивних боја, меког грипа , 1/ 40, дебљина мине 0.5 </w:t>
            </w:r>
            <w:r w:rsidR="002251DE">
              <w:t>mm</w:t>
            </w:r>
            <w:r w:rsidR="002251DE">
              <w:rPr>
                <w:lang w:val="sr-Cyrl-RS"/>
              </w:rPr>
              <w:t xml:space="preserve"> - </w:t>
            </w:r>
            <w:r>
              <w:t>S</w:t>
            </w:r>
            <w:r>
              <w:rPr>
                <w:lang w:val="sr-Cyrl-RS"/>
              </w:rPr>
              <w:t>-</w:t>
            </w:r>
            <w:r>
              <w:t xml:space="preserve">Cool </w:t>
            </w:r>
            <w:r>
              <w:rPr>
                <w:lang w:val="sr-Cyrl-RS"/>
              </w:rPr>
              <w:t>или одговарајуће</w:t>
            </w:r>
          </w:p>
        </w:tc>
        <w:tc>
          <w:tcPr>
            <w:tcW w:w="745" w:type="dxa"/>
          </w:tcPr>
          <w:p w:rsidR="00D1343A" w:rsidRDefault="00D1343A" w:rsidP="00EB09AB">
            <w:pPr>
              <w:jc w:val="center"/>
            </w:pPr>
            <w:r>
              <w:rPr>
                <w:lang w:val="sr-Cyrl-RS"/>
              </w:rPr>
              <w:t>Пак.</w:t>
            </w:r>
          </w:p>
        </w:tc>
        <w:tc>
          <w:tcPr>
            <w:tcW w:w="714" w:type="dxa"/>
          </w:tcPr>
          <w:p w:rsidR="00D1343A" w:rsidRPr="000D3E7A"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B016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B0167" w:rsidRDefault="00D1343A" w:rsidP="00EB09AB">
            <w:pPr>
              <w:jc w:val="both"/>
            </w:pPr>
            <w:r>
              <w:rPr>
                <w:lang w:val="sr-Cyrl-RS"/>
              </w:rPr>
              <w:t xml:space="preserve">Мине за техничке оловке, 0.5 </w:t>
            </w:r>
            <w:r>
              <w:t>mm/HB</w:t>
            </w:r>
          </w:p>
        </w:tc>
        <w:tc>
          <w:tcPr>
            <w:tcW w:w="745" w:type="dxa"/>
          </w:tcPr>
          <w:p w:rsidR="00D1343A" w:rsidRDefault="00D1343A" w:rsidP="00EB09AB">
            <w:pPr>
              <w:jc w:val="center"/>
            </w:pPr>
            <w:r>
              <w:rPr>
                <w:lang w:val="sr-Cyrl-RS"/>
              </w:rPr>
              <w:t>Ком.</w:t>
            </w:r>
          </w:p>
        </w:tc>
        <w:tc>
          <w:tcPr>
            <w:tcW w:w="714" w:type="dxa"/>
          </w:tcPr>
          <w:p w:rsidR="00D1343A" w:rsidRPr="000B0167" w:rsidRDefault="00D1343A" w:rsidP="00EB09AB">
            <w:pPr>
              <w:jc w:val="center"/>
            </w:pPr>
            <w: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0534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0534F" w:rsidRDefault="00D1343A" w:rsidP="00EB09AB">
            <w:pPr>
              <w:jc w:val="both"/>
              <w:rPr>
                <w:lang w:val="sr-Cyrl-RS"/>
              </w:rPr>
            </w:pPr>
            <w:r>
              <w:rPr>
                <w:lang w:val="sr-Cyrl-RS"/>
              </w:rPr>
              <w:t>Графитне оловке са гумицом, тврдоћа НВ</w:t>
            </w:r>
          </w:p>
        </w:tc>
        <w:tc>
          <w:tcPr>
            <w:tcW w:w="745" w:type="dxa"/>
          </w:tcPr>
          <w:p w:rsidR="00D1343A" w:rsidRDefault="00D1343A" w:rsidP="00EB09AB">
            <w:pPr>
              <w:jc w:val="center"/>
            </w:pPr>
            <w:r>
              <w:rPr>
                <w:lang w:val="sr-Cyrl-RS"/>
              </w:rPr>
              <w:t>Ком.</w:t>
            </w:r>
          </w:p>
        </w:tc>
        <w:tc>
          <w:tcPr>
            <w:tcW w:w="714" w:type="dxa"/>
          </w:tcPr>
          <w:p w:rsidR="00D1343A" w:rsidRPr="000B0167" w:rsidRDefault="00D1343A" w:rsidP="00EB09AB">
            <w:pPr>
              <w:jc w:val="center"/>
            </w:pPr>
            <w:r>
              <w:rPr>
                <w:lang w:val="sr-Cyrl-RS"/>
              </w:rPr>
              <w:t>10</w:t>
            </w:r>
            <w:r>
              <w:t>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8071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80710" w:rsidRDefault="00D1343A" w:rsidP="00EB09AB">
            <w:pPr>
              <w:jc w:val="both"/>
              <w:rPr>
                <w:lang w:val="sr-Cyrl-RS"/>
              </w:rPr>
            </w:pPr>
            <w:r>
              <w:rPr>
                <w:lang w:val="sr-Cyrl-RS"/>
              </w:rPr>
              <w:t xml:space="preserve">Сет графитних оловака (четири) плус гумица за брисање, тврдоћа </w:t>
            </w:r>
            <w:r w:rsidR="002251DE">
              <w:rPr>
                <w:lang w:val="sr-Cyrl-RS"/>
              </w:rPr>
              <w:lastRenderedPageBreak/>
              <w:t xml:space="preserve">НВ, паковање блистер 4+1 - </w:t>
            </w:r>
            <w:r>
              <w:rPr>
                <w:lang w:val="sr-Cyrl-RS"/>
              </w:rPr>
              <w:t>Е</w:t>
            </w:r>
            <w:r>
              <w:t>rich Kraus</w:t>
            </w:r>
            <w:r>
              <w:rPr>
                <w:lang w:val="sr-Cyrl-RS"/>
              </w:rPr>
              <w:t xml:space="preserve"> </w:t>
            </w:r>
            <w:r>
              <w:t xml:space="preserve">jet black </w:t>
            </w:r>
            <w:r>
              <w:rPr>
                <w:lang w:val="sr-Cyrl-RS"/>
              </w:rPr>
              <w:t>или одговарајуће</w:t>
            </w:r>
          </w:p>
        </w:tc>
        <w:tc>
          <w:tcPr>
            <w:tcW w:w="745" w:type="dxa"/>
          </w:tcPr>
          <w:p w:rsidR="00D1343A" w:rsidRDefault="00D1343A" w:rsidP="00EB09AB">
            <w:pPr>
              <w:jc w:val="center"/>
            </w:pPr>
            <w:r>
              <w:rPr>
                <w:lang w:val="sr-Cyrl-RS"/>
              </w:rPr>
              <w:lastRenderedPageBreak/>
              <w:t>Пак.</w:t>
            </w:r>
          </w:p>
        </w:tc>
        <w:tc>
          <w:tcPr>
            <w:tcW w:w="714" w:type="dxa"/>
          </w:tcPr>
          <w:p w:rsidR="00D1343A" w:rsidRPr="00280710" w:rsidRDefault="00D1343A" w:rsidP="00EB09AB">
            <w:pPr>
              <w:jc w:val="center"/>
            </w:pPr>
            <w: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8071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80710" w:rsidRDefault="00D1343A" w:rsidP="00EB09AB">
            <w:pPr>
              <w:jc w:val="both"/>
              <w:rPr>
                <w:lang w:val="sr-Cyrl-RS"/>
              </w:rPr>
            </w:pPr>
            <w:r>
              <w:rPr>
                <w:lang w:val="sr-Cyrl-RS"/>
              </w:rPr>
              <w:t>Сет дрвених бојица, 1/6, три нијансе боје у једној бојици</w:t>
            </w:r>
          </w:p>
        </w:tc>
        <w:tc>
          <w:tcPr>
            <w:tcW w:w="745" w:type="dxa"/>
          </w:tcPr>
          <w:p w:rsidR="00D1343A" w:rsidRDefault="00D1343A" w:rsidP="00EB09AB">
            <w:pPr>
              <w:jc w:val="center"/>
            </w:pPr>
            <w:r>
              <w:rPr>
                <w:lang w:val="sr-Cyrl-RS"/>
              </w:rPr>
              <w:t>Пак.</w:t>
            </w:r>
          </w:p>
        </w:tc>
        <w:tc>
          <w:tcPr>
            <w:tcW w:w="714" w:type="dxa"/>
          </w:tcPr>
          <w:p w:rsidR="00D1343A" w:rsidRPr="00280710"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8071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Pr>
                <w:lang w:val="sr-Cyrl-RS"/>
              </w:rPr>
              <w:t>Сет воштаних бојица, 1/8</w:t>
            </w:r>
          </w:p>
        </w:tc>
        <w:tc>
          <w:tcPr>
            <w:tcW w:w="745" w:type="dxa"/>
          </w:tcPr>
          <w:p w:rsidR="00D1343A" w:rsidRDefault="00D1343A" w:rsidP="00EB09AB">
            <w:pPr>
              <w:jc w:val="center"/>
            </w:pPr>
            <w:r>
              <w:rPr>
                <w:lang w:val="sr-Cyrl-RS"/>
              </w:rPr>
              <w:t>Пак.</w:t>
            </w:r>
          </w:p>
        </w:tc>
        <w:tc>
          <w:tcPr>
            <w:tcW w:w="714" w:type="dxa"/>
          </w:tcPr>
          <w:p w:rsidR="00D1343A" w:rsidRPr="00280710"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37E5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37E5D" w:rsidRDefault="00D1343A" w:rsidP="00EB09AB">
            <w:r w:rsidRPr="00737E5D">
              <w:rPr>
                <w:lang w:val="sr-Cyrl-RS"/>
              </w:rPr>
              <w:t>Резач метални за оловке</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37E5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sidRPr="00737E5D">
              <w:rPr>
                <w:lang w:val="sr-Cyrl-RS"/>
              </w:rPr>
              <w:t>Резач метални за оловке</w:t>
            </w:r>
            <w:r>
              <w:rPr>
                <w:lang w:val="sr-Cyrl-RS"/>
              </w:rPr>
              <w:t xml:space="preserve"> 2 у 1</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37E5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37E5D" w:rsidRDefault="00D1343A" w:rsidP="00EB09AB">
            <w:pPr>
              <w:jc w:val="both"/>
            </w:pPr>
            <w:r>
              <w:t>Гумиц</w:t>
            </w:r>
            <w:r>
              <w:rPr>
                <w:lang w:val="sr-Cyrl-RS"/>
              </w:rPr>
              <w:t>е</w:t>
            </w:r>
            <w:r w:rsidRPr="00737E5D">
              <w:t xml:space="preserve"> за бр</w:t>
            </w:r>
            <w:r>
              <w:t>исање, беле, канцеларијске, мин</w:t>
            </w:r>
            <w:r>
              <w:rPr>
                <w:lang w:val="sr-Cyrl-RS"/>
              </w:rPr>
              <w:t xml:space="preserve">ималне </w:t>
            </w:r>
            <w:r w:rsidRPr="00737E5D">
              <w:t>дужина 4 cm</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37E5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B95ECA" w:rsidRDefault="00D1343A" w:rsidP="00EB09AB">
            <w:pPr>
              <w:jc w:val="both"/>
              <w:rPr>
                <w:lang w:val="sr-Cyrl-RS"/>
              </w:rPr>
            </w:pPr>
            <w:r w:rsidRPr="00737E5D">
              <w:t>Гумице за бр</w:t>
            </w:r>
            <w:r>
              <w:t xml:space="preserve">исање, </w:t>
            </w:r>
            <w:r>
              <w:rPr>
                <w:lang w:val="sr-Cyrl-RS"/>
              </w:rPr>
              <w:t>двобојне, једна страна за брисање трагова графита и пастела, а друга за брисање трагова мастила и хемијске оловке</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F013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F013A" w:rsidRDefault="00D1343A" w:rsidP="00EB09AB">
            <w:pPr>
              <w:jc w:val="both"/>
            </w:pPr>
            <w:r>
              <w:rPr>
                <w:lang w:val="sr-Cyrl-RS"/>
              </w:rPr>
              <w:t xml:space="preserve">Коректор трака, димензије 4.2 </w:t>
            </w:r>
            <w:r>
              <w:t>mm x 8m</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t>2</w:t>
            </w:r>
            <w:r>
              <w:rPr>
                <w:lang w:val="sr-Cyrl-RS"/>
              </w:rPr>
              <w:t>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F013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F013A" w:rsidRDefault="00D1343A" w:rsidP="00EB09AB">
            <w:pPr>
              <w:jc w:val="both"/>
            </w:pPr>
            <w:r>
              <w:rPr>
                <w:lang w:val="sr-Cyrl-RS"/>
              </w:rPr>
              <w:t xml:space="preserve">Течни коректор, 20 </w:t>
            </w:r>
            <w:r>
              <w:t>ml</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t>3</w:t>
            </w:r>
            <w:r>
              <w:rPr>
                <w:lang w:val="sr-Cyrl-RS"/>
              </w:rPr>
              <w:t>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F28A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F28A2" w:rsidRDefault="00D1343A" w:rsidP="00EB09AB">
            <w:pPr>
              <w:jc w:val="both"/>
              <w:rPr>
                <w:lang w:val="sr-Cyrl-RS"/>
              </w:rPr>
            </w:pPr>
            <w:r>
              <w:rPr>
                <w:lang w:val="sr-Cyrl-RS"/>
              </w:rPr>
              <w:t>Коректор ролер са механизмом за увлачење</w:t>
            </w:r>
          </w:p>
        </w:tc>
        <w:tc>
          <w:tcPr>
            <w:tcW w:w="745" w:type="dxa"/>
          </w:tcPr>
          <w:p w:rsidR="00D1343A" w:rsidRDefault="00D1343A" w:rsidP="00EB09AB">
            <w:pPr>
              <w:jc w:val="center"/>
            </w:pPr>
            <w:r>
              <w:rPr>
                <w:lang w:val="sr-Cyrl-RS"/>
              </w:rPr>
              <w:t>Ком.</w:t>
            </w:r>
          </w:p>
        </w:tc>
        <w:tc>
          <w:tcPr>
            <w:tcW w:w="714" w:type="dxa"/>
          </w:tcPr>
          <w:p w:rsidR="00D1343A" w:rsidRPr="003F28A2"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C9634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C9634A" w:rsidRDefault="00D1343A" w:rsidP="00EB09AB">
            <w:pPr>
              <w:jc w:val="both"/>
            </w:pPr>
            <w:r>
              <w:rPr>
                <w:lang w:val="sr-Cyrl-RS"/>
              </w:rPr>
              <w:t>Бушач за папир, метални до 3</w:t>
            </w:r>
            <w:r w:rsidRPr="00C9634A">
              <w:rPr>
                <w:lang w:val="sr-Cyrl-RS"/>
              </w:rPr>
              <w:t>0 листа</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C9634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C9634A" w:rsidRDefault="00D1343A" w:rsidP="00EB09AB">
            <w:pPr>
              <w:jc w:val="both"/>
            </w:pPr>
            <w:r>
              <w:rPr>
                <w:lang w:val="sr-Cyrl-RS"/>
              </w:rPr>
              <w:t>Бушач за папир, метални до 4</w:t>
            </w:r>
            <w:r w:rsidRPr="00C9634A">
              <w:rPr>
                <w:lang w:val="sr-Cyrl-RS"/>
              </w:rPr>
              <w:t>0 листа</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C9634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C9634A" w:rsidRDefault="00D1343A" w:rsidP="00EB09AB">
            <w:pPr>
              <w:jc w:val="both"/>
            </w:pPr>
            <w:r>
              <w:rPr>
                <w:lang w:val="sr-Cyrl-RS"/>
              </w:rPr>
              <w:t>Бушач за папир, метални до 7</w:t>
            </w:r>
            <w:r w:rsidRPr="00C9634A">
              <w:rPr>
                <w:lang w:val="sr-Cyrl-RS"/>
              </w:rPr>
              <w:t>0 листа</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94BD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94BDF" w:rsidRDefault="00D1343A" w:rsidP="00EB09AB">
            <w:pPr>
              <w:jc w:val="both"/>
            </w:pPr>
            <w:r w:rsidRPr="00E94BDF">
              <w:t>Хефталица</w:t>
            </w:r>
            <w:r w:rsidRPr="00E94BDF">
              <w:rPr>
                <w:lang w:val="sr-Cyrl-CS"/>
              </w:rPr>
              <w:t xml:space="preserve"> </w:t>
            </w:r>
            <w:r w:rsidRPr="00E94BDF">
              <w:t xml:space="preserve"> метална</w:t>
            </w:r>
            <w:r>
              <w:rPr>
                <w:lang w:val="sr-Cyrl-RS"/>
              </w:rPr>
              <w:t>, ручна</w:t>
            </w:r>
            <w:r w:rsidRPr="00E94BDF">
              <w:t xml:space="preserve"> </w:t>
            </w:r>
            <w:r>
              <w:rPr>
                <w:color w:val="000000" w:themeColor="text1"/>
                <w:lang w:val="sr-Cyrl-CS"/>
              </w:rPr>
              <w:t>до 20</w:t>
            </w:r>
            <w:r w:rsidRPr="00E94BDF">
              <w:rPr>
                <w:color w:val="000000" w:themeColor="text1"/>
                <w:lang w:val="sr-Cyrl-CS"/>
              </w:rPr>
              <w:t xml:space="preserve"> листова</w:t>
            </w:r>
            <w:r>
              <w:rPr>
                <w:color w:val="000000" w:themeColor="text1"/>
                <w:lang w:val="sr-Cyrl-CS"/>
              </w:rPr>
              <w:t>, 24/6</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30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94BD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sidRPr="00E94BDF">
              <w:t>Хефталица</w:t>
            </w:r>
            <w:r w:rsidRPr="00E94BDF">
              <w:rPr>
                <w:lang w:val="sr-Cyrl-CS"/>
              </w:rPr>
              <w:t xml:space="preserve"> </w:t>
            </w:r>
            <w:r>
              <w:t xml:space="preserve"> </w:t>
            </w:r>
            <w:r>
              <w:rPr>
                <w:lang w:val="sr-Cyrl-RS"/>
              </w:rPr>
              <w:t xml:space="preserve">клешта, механичка хефталица са челичном конструкцијом, има механизам за закључавање ручице, </w:t>
            </w:r>
            <w:r>
              <w:rPr>
                <w:color w:val="000000" w:themeColor="text1"/>
                <w:lang w:val="sr-Cyrl-CS"/>
              </w:rPr>
              <w:t xml:space="preserve">до 25 </w:t>
            </w:r>
            <w:r w:rsidRPr="00E94BDF">
              <w:rPr>
                <w:color w:val="000000" w:themeColor="text1"/>
                <w:lang w:val="sr-Cyrl-CS"/>
              </w:rPr>
              <w:t>листова</w:t>
            </w:r>
            <w:r>
              <w:rPr>
                <w:color w:val="000000" w:themeColor="text1"/>
                <w:lang w:val="sr-Cyrl-CS"/>
              </w:rPr>
              <w:t>, 24/6</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94BD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94BDF" w:rsidRDefault="00D1343A" w:rsidP="00EB09AB">
            <w:pPr>
              <w:jc w:val="both"/>
              <w:rPr>
                <w:lang w:val="sr-Cyrl-RS"/>
              </w:rPr>
            </w:pPr>
            <w:r>
              <w:rPr>
                <w:lang w:val="sr-Cyrl-RS"/>
              </w:rPr>
              <w:t>Кламерице у сребрној боји за хефт машине, 24/6, паковање 1/1000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rPr>
                <w:lang w:val="sr-Cyrl-RS"/>
              </w:rPr>
              <w:t>100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25A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25AD1" w:rsidRDefault="00D1343A" w:rsidP="00EB09AB">
            <w:pPr>
              <w:rPr>
                <w:lang w:val="sr-Cyrl-RS"/>
              </w:rPr>
            </w:pPr>
            <w:r>
              <w:rPr>
                <w:lang w:val="sr-Cyrl-RS"/>
              </w:rPr>
              <w:t>Расхефтивач</w:t>
            </w:r>
          </w:p>
        </w:tc>
        <w:tc>
          <w:tcPr>
            <w:tcW w:w="745" w:type="dxa"/>
          </w:tcPr>
          <w:p w:rsidR="00D1343A" w:rsidRDefault="00D1343A" w:rsidP="00EB09AB">
            <w:pPr>
              <w:jc w:val="center"/>
            </w:pPr>
            <w:r>
              <w:rPr>
                <w:lang w:val="sr-Cyrl-RS"/>
              </w:rPr>
              <w:t>Ком.</w:t>
            </w:r>
          </w:p>
        </w:tc>
        <w:tc>
          <w:tcPr>
            <w:tcW w:w="714" w:type="dxa"/>
          </w:tcPr>
          <w:p w:rsidR="00D1343A" w:rsidRPr="00725AD1"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25A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25AD1" w:rsidRDefault="00D1343A" w:rsidP="00EB09AB">
            <w:pPr>
              <w:jc w:val="both"/>
              <w:rPr>
                <w:lang w:val="sr-Cyrl-RS"/>
              </w:rPr>
            </w:pPr>
            <w:r>
              <w:t>Спајалице металне, 2</w:t>
            </w:r>
            <w:r>
              <w:rPr>
                <w:lang w:val="sr-Cyrl-RS"/>
              </w:rPr>
              <w:t>5</w:t>
            </w:r>
            <w:r>
              <w:t>mm,</w:t>
            </w:r>
            <w:r>
              <w:rPr>
                <w:lang w:val="sr-Cyrl-RS"/>
              </w:rPr>
              <w:t xml:space="preserve"> </w:t>
            </w:r>
            <w:r w:rsidRPr="00725AD1">
              <w:t xml:space="preserve"> 1/100</w:t>
            </w:r>
            <w:r>
              <w:rPr>
                <w:lang w:val="sr-Cyrl-RS"/>
              </w:rPr>
              <w:t>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25A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25AD1" w:rsidRDefault="00D1343A" w:rsidP="00EB09AB">
            <w:pPr>
              <w:jc w:val="both"/>
              <w:rPr>
                <w:lang w:val="sr-Cyrl-RS"/>
              </w:rPr>
            </w:pPr>
            <w:r>
              <w:t>Спајалице металне, 2</w:t>
            </w:r>
            <w:r>
              <w:rPr>
                <w:lang w:val="sr-Cyrl-RS"/>
              </w:rPr>
              <w:t>8</w:t>
            </w:r>
            <w:r>
              <w:t>mm,</w:t>
            </w:r>
            <w:r>
              <w:rPr>
                <w:lang w:val="sr-Cyrl-RS"/>
              </w:rPr>
              <w:t xml:space="preserve"> </w:t>
            </w:r>
            <w:r w:rsidRPr="00725AD1">
              <w:t xml:space="preserve"> 1/100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rPr>
                <w:lang w:val="sr-Cyrl-RS"/>
              </w:rP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25A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t xml:space="preserve">Спајалице металне, </w:t>
            </w:r>
            <w:r>
              <w:rPr>
                <w:lang w:val="sr-Cyrl-RS"/>
              </w:rPr>
              <w:t>33</w:t>
            </w:r>
            <w:r>
              <w:t>mm,</w:t>
            </w:r>
            <w:r>
              <w:rPr>
                <w:lang w:val="sr-Cyrl-RS"/>
              </w:rPr>
              <w:t xml:space="preserve"> </w:t>
            </w:r>
            <w:r w:rsidRPr="00725AD1">
              <w:t xml:space="preserve"> 1/100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t>2</w:t>
            </w:r>
            <w:r>
              <w:rPr>
                <w:lang w:val="sr-Cyrl-RS"/>
              </w:rPr>
              <w:t>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BF4F2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7106D" w:rsidRDefault="00D1343A" w:rsidP="00EB09AB">
            <w:r>
              <w:t>Спајалице металне, 50mm,</w:t>
            </w:r>
            <w:r>
              <w:rPr>
                <w:lang w:val="sr-Cyrl-RS"/>
              </w:rPr>
              <w:t xml:space="preserve"> </w:t>
            </w:r>
            <w:r>
              <w:t xml:space="preserve"> 1/50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t>1</w:t>
            </w:r>
            <w:r>
              <w:rPr>
                <w:lang w:val="sr-Cyrl-RS"/>
              </w:rPr>
              <w:t>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D2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FD281D" w:rsidRDefault="00D1343A" w:rsidP="00EB09AB">
            <w:pPr>
              <w:rPr>
                <w:lang w:val="sr-Cyrl-RS"/>
              </w:rPr>
            </w:pPr>
            <w:r>
              <w:t xml:space="preserve">Спајалице </w:t>
            </w:r>
            <w:r>
              <w:rPr>
                <w:lang w:val="sr-Cyrl-RS"/>
              </w:rPr>
              <w:t>у боји</w:t>
            </w:r>
            <w:r>
              <w:t xml:space="preserve">, </w:t>
            </w:r>
            <w:r>
              <w:rPr>
                <w:lang w:val="sr-Cyrl-RS"/>
              </w:rPr>
              <w:t>28</w:t>
            </w:r>
            <w:r>
              <w:t>mm</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FD281D"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D2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E19C9" w:rsidRDefault="00D1343A" w:rsidP="00EB09AB">
            <w:pPr>
              <w:jc w:val="both"/>
              <w:rPr>
                <w:kern w:val="2"/>
                <w:lang w:val="sr-Cyrl-RS"/>
              </w:rPr>
            </w:pPr>
            <w:r>
              <w:rPr>
                <w:lang w:val="sr-Cyrl-RS"/>
              </w:rPr>
              <w:t>Магнетна кутија за спајалице, четвртаста</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D2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17E63" w:rsidRDefault="00D1343A" w:rsidP="00EB09AB">
            <w:pPr>
              <w:jc w:val="both"/>
              <w:rPr>
                <w:lang w:val="sr-Cyrl-RS"/>
              </w:rPr>
            </w:pPr>
            <w:r>
              <w:rPr>
                <w:lang w:val="sr-Cyrl-RS"/>
              </w:rPr>
              <w:t xml:space="preserve">Штипаљке за папир, </w:t>
            </w:r>
            <w:r>
              <w:t>15mm</w:t>
            </w:r>
            <w:r>
              <w:rPr>
                <w:lang w:val="sr-Cyrl-RS"/>
              </w:rPr>
              <w:t>, црне и у боји</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A17E63"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17E6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17E63" w:rsidRDefault="00D1343A" w:rsidP="00EB09AB">
            <w:pPr>
              <w:rPr>
                <w:lang w:val="sr-Cyrl-RS"/>
              </w:rPr>
            </w:pPr>
            <w:r>
              <w:rPr>
                <w:lang w:val="sr-Cyrl-RS"/>
              </w:rPr>
              <w:t>Штипаљке за папир, 19</w:t>
            </w:r>
            <w:r>
              <w:t>mm</w:t>
            </w:r>
            <w:r>
              <w:rPr>
                <w:lang w:val="sr-Cyrl-RS"/>
              </w:rPr>
              <w:t>, црне и у боји</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A17E63"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17E6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17E63" w:rsidRDefault="00D1343A" w:rsidP="00EB09AB">
            <w:pPr>
              <w:rPr>
                <w:lang w:val="sr-Cyrl-RS"/>
              </w:rPr>
            </w:pPr>
            <w:r>
              <w:rPr>
                <w:lang w:val="sr-Cyrl-RS"/>
              </w:rPr>
              <w:t>Штипаљке за папир, 32</w:t>
            </w:r>
            <w:r>
              <w:t>mm</w:t>
            </w:r>
            <w:r>
              <w:rPr>
                <w:lang w:val="sr-Cyrl-RS"/>
              </w:rPr>
              <w:t>, црне</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A17E63"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17E6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17E63" w:rsidRDefault="00D1343A" w:rsidP="00EB09AB">
            <w:pPr>
              <w:rPr>
                <w:lang w:val="sr-Cyrl-RS"/>
              </w:rPr>
            </w:pPr>
            <w:r>
              <w:rPr>
                <w:lang w:val="sr-Cyrl-RS"/>
              </w:rPr>
              <w:t>Штипаљке за папир, 51</w:t>
            </w:r>
            <w:r>
              <w:t>mm</w:t>
            </w:r>
            <w:r>
              <w:rPr>
                <w:lang w:val="sr-Cyrl-RS"/>
              </w:rPr>
              <w:t>, црне и у боји</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A17E63"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03BD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03BD4" w:rsidRDefault="00D1343A" w:rsidP="00EB09AB">
            <w:pPr>
              <w:jc w:val="both"/>
              <w:rPr>
                <w:lang w:val="sr-Cyrl-RS"/>
              </w:rPr>
            </w:pPr>
            <w:r>
              <w:rPr>
                <w:lang w:val="sr-Cyrl-RS"/>
              </w:rPr>
              <w:t xml:space="preserve">Рајснедле у боји, метално никловани врхови и тело, пречник 10 </w:t>
            </w:r>
            <w:r>
              <w:t>mm</w:t>
            </w:r>
            <w:r>
              <w:rPr>
                <w:lang w:val="sr-Cyrl-RS"/>
              </w:rPr>
              <w:t>, 1/50</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D842C2" w:rsidRDefault="00D1343A" w:rsidP="00EB09AB">
            <w:pPr>
              <w:jc w:val="center"/>
              <w:rPr>
                <w:lang w:val="sr-Cyrl-RS"/>
              </w:rPr>
            </w:pPr>
            <w:r>
              <w:rPr>
                <w:lang w:val="sr-Cyrl-RS"/>
              </w:rPr>
              <w:t>12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842C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Рајснедле у боји, метално никловани врхови и пластично тело, пречник 10 </w:t>
            </w:r>
            <w:r>
              <w:t>mm</w:t>
            </w:r>
            <w:r>
              <w:rPr>
                <w:lang w:val="sr-Cyrl-RS"/>
              </w:rPr>
              <w:t>, 1/50</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D842C2" w:rsidRDefault="00D1343A" w:rsidP="00EB09AB">
            <w:pPr>
              <w:jc w:val="center"/>
              <w:rPr>
                <w:lang w:val="sr-Cyrl-RS"/>
              </w:rP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768B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140BB" w:rsidRDefault="00D1343A" w:rsidP="00EB09AB">
            <w:pPr>
              <w:jc w:val="both"/>
            </w:pPr>
            <w:r w:rsidRPr="00D140BB">
              <w:t xml:space="preserve">Селотејп </w:t>
            </w:r>
            <w:r>
              <w:rPr>
                <w:lang w:val="sr-Cyrl-RS"/>
              </w:rPr>
              <w:t xml:space="preserve">трака, </w:t>
            </w:r>
            <w:r w:rsidRPr="00D140BB">
              <w:t>15x33</w:t>
            </w:r>
            <w:r>
              <w:rPr>
                <w:lang w:val="sr-Cyrl-RS"/>
              </w:rPr>
              <w:t>мм</w:t>
            </w:r>
            <w:r w:rsidRPr="00D140BB">
              <w:t>, провидан</w:t>
            </w:r>
          </w:p>
        </w:tc>
        <w:tc>
          <w:tcPr>
            <w:tcW w:w="745" w:type="dxa"/>
          </w:tcPr>
          <w:p w:rsidR="00D1343A" w:rsidRDefault="00D1343A" w:rsidP="00EB09AB">
            <w:pPr>
              <w:jc w:val="center"/>
            </w:pPr>
            <w:r>
              <w:rPr>
                <w:lang w:val="sr-Cyrl-RS"/>
              </w:rPr>
              <w:t>Ком.</w:t>
            </w:r>
          </w:p>
        </w:tc>
        <w:tc>
          <w:tcPr>
            <w:tcW w:w="714" w:type="dxa"/>
          </w:tcPr>
          <w:p w:rsidR="00D1343A" w:rsidRPr="00D140BB" w:rsidRDefault="00D1343A" w:rsidP="00EB09AB">
            <w:pPr>
              <w:jc w:val="center"/>
              <w:rPr>
                <w:lang w:val="sr-Cyrl-RS"/>
              </w:rPr>
            </w:pPr>
            <w:r w:rsidRPr="00D140BB">
              <w:rPr>
                <w:lang w:val="sr-Cyrl-RS"/>
              </w:rP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140B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140BB" w:rsidRDefault="00D1343A" w:rsidP="00EB09AB">
            <w:pPr>
              <w:jc w:val="both"/>
            </w:pPr>
            <w:r w:rsidRPr="00D140BB">
              <w:t>Селотејп</w:t>
            </w:r>
            <w:r>
              <w:rPr>
                <w:lang w:val="sr-Cyrl-RS"/>
              </w:rPr>
              <w:t xml:space="preserve"> трака,</w:t>
            </w:r>
            <w:r>
              <w:t xml:space="preserve"> 25x</w:t>
            </w:r>
            <w:r w:rsidRPr="00D140BB">
              <w:t>66</w:t>
            </w:r>
            <w:r>
              <w:rPr>
                <w:lang w:val="sr-Cyrl-RS"/>
              </w:rPr>
              <w:t>мм</w:t>
            </w:r>
            <w:r w:rsidRPr="00D140BB">
              <w:t>, провидан</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140B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140BB" w:rsidRDefault="00D1343A" w:rsidP="00EB09AB">
            <w:pPr>
              <w:jc w:val="both"/>
            </w:pPr>
            <w:r w:rsidRPr="00D140BB">
              <w:rPr>
                <w:lang w:val="sr-Cyrl-RS"/>
              </w:rPr>
              <w:t>Селотејп мат, широки 48мм/66мм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 xml:space="preserve">5 </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140B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106A" w:rsidRDefault="00D1343A" w:rsidP="00EB09AB">
            <w:pPr>
              <w:jc w:val="both"/>
              <w:rPr>
                <w:kern w:val="2"/>
                <w:lang w:val="sr-Cyrl-RS"/>
              </w:rPr>
            </w:pPr>
            <w:r w:rsidRPr="008E106A">
              <w:rPr>
                <w:lang w:val="sr-Cyrl-RS"/>
              </w:rPr>
              <w:t>Сталак за селотејп 15*33мм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140B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106A" w:rsidRDefault="00D1343A" w:rsidP="00EB09AB">
            <w:pPr>
              <w:jc w:val="both"/>
              <w:rPr>
                <w:kern w:val="2"/>
                <w:lang w:val="sr-Cyrl-RS"/>
              </w:rPr>
            </w:pPr>
            <w:r>
              <w:rPr>
                <w:lang w:val="sr-Cyrl-RS"/>
              </w:rPr>
              <w:t>Сталак за селотејп 25*66</w:t>
            </w:r>
            <w:r w:rsidRPr="008E106A">
              <w:rPr>
                <w:lang w:val="sr-Cyrl-RS"/>
              </w:rPr>
              <w:t>мм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3005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30051" w:rsidRDefault="00D1343A" w:rsidP="00EB09AB">
            <w:pPr>
              <w:jc w:val="both"/>
            </w:pPr>
            <w:r>
              <w:rPr>
                <w:lang w:val="sr-Cyrl-RS"/>
              </w:rPr>
              <w:t>Дупло лепљива трака, димензија 24</w:t>
            </w:r>
            <w:r>
              <w:t>mm x 15m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30051" w:rsidRDefault="00D1343A" w:rsidP="00EB09AB">
            <w:pPr>
              <w:jc w:val="center"/>
            </w:pPr>
            <w: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529F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92AB3" w:rsidRDefault="00D1343A" w:rsidP="00EB09AB">
            <w:pPr>
              <w:jc w:val="both"/>
            </w:pPr>
            <w:r w:rsidRPr="00492AB3">
              <w:t xml:space="preserve">Лепак, </w:t>
            </w:r>
            <w:r w:rsidRPr="00492AB3">
              <w:rPr>
                <w:lang w:val="sr-Cyrl-CS"/>
              </w:rPr>
              <w:t xml:space="preserve">универзални </w:t>
            </w:r>
            <w:r w:rsidRPr="00492AB3">
              <w:t>,провидни</w:t>
            </w:r>
            <w:r w:rsidR="002251DE">
              <w:rPr>
                <w:lang w:val="sr-Cyrl-RS"/>
              </w:rPr>
              <w:t xml:space="preserve"> - </w:t>
            </w:r>
            <w:r w:rsidRPr="00492AB3">
              <w:t>„ОХО“ или одговарајући 20ml</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30051" w:rsidRDefault="00D1343A" w:rsidP="00EB09AB">
            <w:pPr>
              <w:jc w:val="center"/>
            </w:pPr>
            <w: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92AB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92AB3" w:rsidRDefault="00D1343A" w:rsidP="00EB09AB">
            <w:pPr>
              <w:jc w:val="both"/>
            </w:pPr>
            <w:r>
              <w:rPr>
                <w:lang w:val="sr-Cyrl-RS"/>
              </w:rPr>
              <w:t>Супер лепак, 3</w:t>
            </w:r>
            <w:r>
              <w:t xml:space="preserve"> gr</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30051" w:rsidRDefault="00D1343A" w:rsidP="00EB09AB">
            <w:pPr>
              <w:jc w:val="center"/>
            </w:pPr>
            <w: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92AB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92AB3" w:rsidRDefault="00D1343A" w:rsidP="00EB09AB">
            <w:pPr>
              <w:jc w:val="both"/>
              <w:rPr>
                <w:lang w:val="sr-Cyrl-RS"/>
              </w:rPr>
            </w:pPr>
            <w:r>
              <w:rPr>
                <w:lang w:val="sr-Cyrl-RS"/>
              </w:rPr>
              <w:t xml:space="preserve">Течни лепак за папир, провидан, 55 </w:t>
            </w:r>
            <w:r w:rsidR="002251DE">
              <w:t>ml</w:t>
            </w:r>
            <w:r w:rsidR="002251DE">
              <w:rPr>
                <w:lang w:val="sr-Cyrl-RS"/>
              </w:rPr>
              <w:t xml:space="preserve"> - </w:t>
            </w:r>
            <w:r>
              <w:t xml:space="preserve">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92AB3"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92AB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92AB3" w:rsidRDefault="00D1343A" w:rsidP="00EB09AB">
            <w:pPr>
              <w:jc w:val="both"/>
              <w:rPr>
                <w:lang w:val="sr-Cyrl-RS"/>
              </w:rPr>
            </w:pPr>
            <w:r>
              <w:rPr>
                <w:lang w:val="sr-Cyrl-RS"/>
              </w:rPr>
              <w:t xml:space="preserve">Лепак ролер, димензије </w:t>
            </w:r>
            <w:r w:rsidR="002251DE">
              <w:t>8mm x 7m</w:t>
            </w:r>
            <w:r w:rsidR="002251DE">
              <w:rPr>
                <w:lang w:val="sr-Cyrl-RS"/>
              </w:rPr>
              <w:t xml:space="preserve"> - </w:t>
            </w:r>
            <w:r>
              <w:t xml:space="preserve">Snopake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92AB3"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92AB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92AB3" w:rsidRDefault="00D1343A" w:rsidP="00EB09AB">
            <w:pPr>
              <w:jc w:val="both"/>
            </w:pPr>
            <w:r>
              <w:rPr>
                <w:lang w:val="sr-Cyrl-RS"/>
              </w:rPr>
              <w:t xml:space="preserve">Лепак у стику без растварача, 15 </w:t>
            </w:r>
            <w:r w:rsidR="002251DE">
              <w:t>gr</w:t>
            </w:r>
            <w:r w:rsidR="002251DE">
              <w:rPr>
                <w:lang w:val="sr-Cyrl-RS"/>
              </w:rPr>
              <w:t xml:space="preserve"> - </w:t>
            </w:r>
            <w:r>
              <w:t xml:space="preserve">Snopake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92AB3" w:rsidRDefault="00D1343A" w:rsidP="00EB09AB">
            <w:pPr>
              <w:jc w:val="center"/>
            </w:pPr>
            <w:r>
              <w:rPr>
                <w:lang w:val="sr-Cyrl-RS"/>
              </w:rPr>
              <w:t>1</w:t>
            </w:r>
            <w:r>
              <w:t>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915A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74AEC" w:rsidRDefault="00D1343A" w:rsidP="00EB09AB">
            <w:pPr>
              <w:jc w:val="both"/>
              <w:rPr>
                <w:lang w:val="sr-Cyrl-RS"/>
              </w:rPr>
            </w:pPr>
            <w:r>
              <w:rPr>
                <w:lang w:val="sr-Cyrl-RS"/>
              </w:rPr>
              <w:t xml:space="preserve">Гумице за акта, пречник 60 </w:t>
            </w:r>
            <w:r>
              <w:t>mm</w:t>
            </w:r>
            <w:r>
              <w:rPr>
                <w:lang w:val="sr-Cyrl-RS"/>
              </w:rPr>
              <w:t>, различитих боја</w:t>
            </w:r>
          </w:p>
        </w:tc>
        <w:tc>
          <w:tcPr>
            <w:tcW w:w="745" w:type="dxa"/>
          </w:tcPr>
          <w:p w:rsidR="00D1343A" w:rsidRPr="0037312B" w:rsidRDefault="00D1343A" w:rsidP="00EB09AB">
            <w:pPr>
              <w:jc w:val="center"/>
              <w:rPr>
                <w:lang w:val="sr-Cyrl-RS"/>
              </w:rPr>
            </w:pPr>
            <w:r>
              <w:rPr>
                <w:lang w:val="sr-Cyrl-RS"/>
              </w:rPr>
              <w:t>Пак.</w:t>
            </w:r>
          </w:p>
        </w:tc>
        <w:tc>
          <w:tcPr>
            <w:tcW w:w="714" w:type="dxa"/>
          </w:tcPr>
          <w:p w:rsidR="00D1343A" w:rsidRPr="0037312B"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74AEC"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74AEC" w:rsidRDefault="00D1343A" w:rsidP="00EB09AB">
            <w:pPr>
              <w:jc w:val="both"/>
              <w:rPr>
                <w:lang w:val="sr-Cyrl-RS"/>
              </w:rPr>
            </w:pPr>
            <w:r>
              <w:t xml:space="preserve">PVC </w:t>
            </w:r>
            <w:r>
              <w:rPr>
                <w:lang w:val="sr-Cyrl-RS"/>
              </w:rPr>
              <w:t>преградни картон, формат А4, израђен од картона у белој као и другим бојама, са раздвајачима и ознакама</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B5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B581D" w:rsidRDefault="00D1343A" w:rsidP="00EB09AB">
            <w:pPr>
              <w:jc w:val="both"/>
              <w:rPr>
                <w:lang w:val="sr-Cyrl-RS"/>
              </w:rPr>
            </w:pPr>
            <w:r>
              <w:t>PVC</w:t>
            </w:r>
            <w:r>
              <w:rPr>
                <w:lang w:val="sr-Cyrl-RS"/>
              </w:rPr>
              <w:t xml:space="preserve"> фолија за визит и кредитне картице, пластична и транспарентна футрола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B5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B581D" w:rsidRDefault="0056121A" w:rsidP="00EB09AB">
            <w:pPr>
              <w:jc w:val="both"/>
            </w:pPr>
            <w:r>
              <w:rPr>
                <w:lang w:val="sr-Cyrl-RS"/>
              </w:rPr>
              <w:t>*</w:t>
            </w:r>
            <w:r w:rsidR="00D1343A">
              <w:t xml:space="preserve">U </w:t>
            </w:r>
            <w:r w:rsidR="00D1343A">
              <w:rPr>
                <w:lang w:val="sr-Cyrl-RS"/>
              </w:rPr>
              <w:t>фолија са перфорацијом, п</w:t>
            </w:r>
            <w:r w:rsidR="00D1343A" w:rsidRPr="000B581D">
              <w:t>ровидна фасцикла са 11 рупа,</w:t>
            </w:r>
            <w:r w:rsidR="00D1343A">
              <w:rPr>
                <w:lang w:val="sr-Cyrl-RS"/>
              </w:rPr>
              <w:t xml:space="preserve">  формат </w:t>
            </w:r>
            <w:r w:rsidR="00D1343A">
              <w:t>А4</w:t>
            </w:r>
            <w:r w:rsidR="00D1343A">
              <w:rPr>
                <w:lang w:val="sr-Cyrl-RS"/>
              </w:rPr>
              <w:t xml:space="preserve">, </w:t>
            </w:r>
            <w:r w:rsidR="00D963C9">
              <w:t xml:space="preserve">за регистратор, минимално </w:t>
            </w:r>
            <w:r w:rsidR="00D963C9">
              <w:rPr>
                <w:lang w:val="sr-Cyrl-RS"/>
              </w:rPr>
              <w:t>9</w:t>
            </w:r>
            <w:r w:rsidR="00D1343A">
              <w:t>0 mic</w:t>
            </w:r>
            <w:r w:rsidR="00D1343A" w:rsidRPr="000B581D">
              <w:t xml:space="preserve"> </w:t>
            </w:r>
            <w:r w:rsidR="00D1343A">
              <w:rPr>
                <w:lang w:val="sr-Cyrl-RS"/>
              </w:rPr>
              <w:t>,</w:t>
            </w:r>
            <w:r w:rsidR="00D1343A" w:rsidRPr="000B581D">
              <w:t>1/1</w:t>
            </w:r>
            <w:r w:rsidR="00D1343A">
              <w:t>00</w:t>
            </w:r>
          </w:p>
        </w:tc>
        <w:tc>
          <w:tcPr>
            <w:tcW w:w="745" w:type="dxa"/>
          </w:tcPr>
          <w:p w:rsidR="00D1343A" w:rsidRPr="00D140BB" w:rsidRDefault="00D1343A" w:rsidP="00EB09AB">
            <w:pPr>
              <w:jc w:val="center"/>
              <w:rPr>
                <w:lang w:val="sr-Cyrl-RS"/>
              </w:rPr>
            </w:pPr>
            <w:r>
              <w:rPr>
                <w:lang w:val="sr-Cyrl-RS"/>
              </w:rPr>
              <w:t>Пак.</w:t>
            </w:r>
          </w:p>
        </w:tc>
        <w:tc>
          <w:tcPr>
            <w:tcW w:w="714" w:type="dxa"/>
          </w:tcPr>
          <w:p w:rsidR="00D1343A" w:rsidRPr="0043139C" w:rsidRDefault="00D1343A" w:rsidP="00EB09AB">
            <w:pPr>
              <w:jc w:val="center"/>
              <w:rPr>
                <w:lang w:val="sr-Cyrl-RS"/>
              </w:rPr>
            </w:pPr>
            <w:r w:rsidRPr="0043139C">
              <w:rPr>
                <w:lang w:val="sr-Cyrl-RS"/>
              </w:rPr>
              <w:t>40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3246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32469" w:rsidRDefault="0056121A" w:rsidP="00EB09AB">
            <w:pPr>
              <w:jc w:val="both"/>
              <w:rPr>
                <w:lang w:val="sr-Cyrl-RS"/>
              </w:rPr>
            </w:pPr>
            <w:r>
              <w:rPr>
                <w:lang w:val="sr-Cyrl-RS"/>
              </w:rPr>
              <w:t>*</w:t>
            </w:r>
            <w:r w:rsidR="00D1343A" w:rsidRPr="00D32469">
              <w:t xml:space="preserve">L </w:t>
            </w:r>
            <w:r w:rsidR="00D1343A" w:rsidRPr="00D32469">
              <w:rPr>
                <w:lang w:val="sr-Cyrl-RS"/>
              </w:rPr>
              <w:t>фолија</w:t>
            </w:r>
            <w:r w:rsidR="00D1343A">
              <w:rPr>
                <w:lang w:val="sr-Cyrl-RS"/>
              </w:rPr>
              <w:t xml:space="preserve">, провидна, са стране има полукружно удубљење за лакше раздвајање страница, формат А4, </w:t>
            </w:r>
            <w:r w:rsidR="002251DE">
              <w:rPr>
                <w:lang w:val="sr-Cyrl-RS"/>
              </w:rPr>
              <w:t xml:space="preserve">минимално </w:t>
            </w:r>
            <w:r w:rsidR="00D1343A">
              <w:rPr>
                <w:lang w:val="sr-Cyrl-RS"/>
              </w:rPr>
              <w:t xml:space="preserve">90 </w:t>
            </w:r>
            <w:r w:rsidR="00D1343A">
              <w:t>mic</w:t>
            </w:r>
            <w:r w:rsidR="00D1343A">
              <w:rPr>
                <w:lang w:val="sr-Cyrl-RS"/>
              </w:rPr>
              <w:t>, 1/100</w:t>
            </w:r>
          </w:p>
        </w:tc>
        <w:tc>
          <w:tcPr>
            <w:tcW w:w="745" w:type="dxa"/>
          </w:tcPr>
          <w:p w:rsidR="00D1343A" w:rsidRPr="00D140BB" w:rsidRDefault="00D1343A" w:rsidP="00EB09AB">
            <w:pPr>
              <w:jc w:val="center"/>
              <w:rPr>
                <w:lang w:val="sr-Cyrl-RS"/>
              </w:rPr>
            </w:pPr>
            <w:r>
              <w:rPr>
                <w:lang w:val="sr-Cyrl-RS"/>
              </w:rPr>
              <w:t>Пак.</w:t>
            </w:r>
          </w:p>
        </w:tc>
        <w:tc>
          <w:tcPr>
            <w:tcW w:w="714" w:type="dxa"/>
          </w:tcPr>
          <w:p w:rsidR="00D1343A" w:rsidRPr="00D140BB"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3246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sidRPr="00D32469">
              <w:t xml:space="preserve">L </w:t>
            </w:r>
            <w:r w:rsidRPr="00D32469">
              <w:rPr>
                <w:lang w:val="sr-Cyrl-RS"/>
              </w:rPr>
              <w:t>фолија</w:t>
            </w:r>
            <w:r>
              <w:rPr>
                <w:lang w:val="sr-Cyrl-RS"/>
              </w:rPr>
              <w:t xml:space="preserve">, у боји, формат А4, 90 </w:t>
            </w:r>
            <w:r>
              <w:t>mic</w:t>
            </w:r>
            <w:r>
              <w:rPr>
                <w:lang w:val="sr-Cyrl-RS"/>
              </w:rPr>
              <w:t>, 1/100</w:t>
            </w:r>
          </w:p>
        </w:tc>
        <w:tc>
          <w:tcPr>
            <w:tcW w:w="745" w:type="dxa"/>
          </w:tcPr>
          <w:p w:rsidR="00D1343A" w:rsidRPr="00D140BB" w:rsidRDefault="00D1343A" w:rsidP="00EB09AB">
            <w:pPr>
              <w:jc w:val="center"/>
              <w:rPr>
                <w:lang w:val="sr-Cyrl-RS"/>
              </w:rPr>
            </w:pPr>
            <w:r>
              <w:rPr>
                <w:lang w:val="sr-Cyrl-RS"/>
              </w:rPr>
              <w:t>Пак.</w:t>
            </w:r>
          </w:p>
        </w:tc>
        <w:tc>
          <w:tcPr>
            <w:tcW w:w="714" w:type="dxa"/>
          </w:tcPr>
          <w:p w:rsidR="00D1343A" w:rsidRPr="00D140BB"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3246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07C37" w:rsidRDefault="00D1343A" w:rsidP="00EB09AB">
            <w:pPr>
              <w:jc w:val="both"/>
              <w:rPr>
                <w:lang w:val="sr-Cyrl-RS"/>
              </w:rPr>
            </w:pPr>
            <w:r>
              <w:t>PVC</w:t>
            </w:r>
            <w:r>
              <w:rPr>
                <w:lang w:val="sr-Cyrl-RS"/>
              </w:rPr>
              <w:t xml:space="preserve"> фасцикла са дугметом, формат</w:t>
            </w:r>
            <w:r w:rsidR="002251DE">
              <w:rPr>
                <w:lang w:val="sr-Cyrl-RS"/>
              </w:rPr>
              <w:t xml:space="preserve"> А4, флуоросцентне (неон) боје - </w:t>
            </w:r>
            <w:r>
              <w:t xml:space="preserve">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026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F026D1" w:rsidRDefault="00D1343A" w:rsidP="00EB09AB">
            <w:pPr>
              <w:jc w:val="both"/>
            </w:pPr>
            <w:r>
              <w:t>PVC</w:t>
            </w:r>
            <w:r>
              <w:rPr>
                <w:lang w:val="sr-Cyrl-RS"/>
              </w:rPr>
              <w:t xml:space="preserve"> фасцикла са дугметом, формат А5, у жутој, </w:t>
            </w:r>
            <w:r w:rsidR="002251DE">
              <w:rPr>
                <w:lang w:val="sr-Cyrl-RS"/>
              </w:rPr>
              <w:t xml:space="preserve">црвеној, плавој и зеленој боји - </w:t>
            </w:r>
            <w:r>
              <w:t xml:space="preserve">OFFI SHOP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A16749" w:rsidRDefault="00D1343A" w:rsidP="00EB09AB">
            <w:pPr>
              <w:jc w:val="center"/>
            </w:pPr>
            <w: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1674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фасцикла са дугметом, формат </w:t>
            </w:r>
            <w:r w:rsidR="002251DE">
              <w:rPr>
                <w:lang w:val="sr-Cyrl-RS"/>
              </w:rPr>
              <w:lastRenderedPageBreak/>
              <w:t xml:space="preserve">А4,  цветног дезена - </w:t>
            </w:r>
            <w:r>
              <w:t xml:space="preserve">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lastRenderedPageBreak/>
              <w:t>Ком.</w:t>
            </w:r>
          </w:p>
        </w:tc>
        <w:tc>
          <w:tcPr>
            <w:tcW w:w="714" w:type="dxa"/>
          </w:tcPr>
          <w:p w:rsidR="00D1343A" w:rsidRPr="00D140BB" w:rsidRDefault="00D1343A" w:rsidP="00EB09AB">
            <w:pPr>
              <w:jc w:val="center"/>
              <w:rPr>
                <w:lang w:val="sr-Cyrl-RS"/>
              </w:rPr>
            </w:pPr>
            <w:r>
              <w:rPr>
                <w:lang w:val="sr-Cyrl-RS"/>
              </w:rPr>
              <w:t>4</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25D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фасцикла са прстеновима, формат А4, флуоросцентне (неон) боје, са </w:t>
            </w:r>
            <w:r>
              <w:t>PVC</w:t>
            </w:r>
            <w:r w:rsidR="002251DE">
              <w:rPr>
                <w:lang w:val="sr-Cyrl-RS"/>
              </w:rPr>
              <w:t xml:space="preserve"> механизмом четири прстена - </w:t>
            </w:r>
            <w:r>
              <w:t xml:space="preserve">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61BF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фасцикла са прстеновима, формат А4, дебљине 1.5 </w:t>
            </w:r>
            <w:r>
              <w:t>mm</w:t>
            </w:r>
            <w:r>
              <w:rPr>
                <w:lang w:val="sr-Cyrl-RS"/>
              </w:rPr>
              <w:t>, атрактивног дезена (</w:t>
            </w:r>
            <w:r>
              <w:t xml:space="preserve">fancy), </w:t>
            </w:r>
            <w:r>
              <w:rPr>
                <w:lang w:val="sr-Cyrl-RS"/>
              </w:rPr>
              <w:t xml:space="preserve">са </w:t>
            </w:r>
            <w:r>
              <w:t>PVC</w:t>
            </w:r>
            <w:r w:rsidR="002251DE">
              <w:rPr>
                <w:lang w:val="sr-Cyrl-RS"/>
              </w:rPr>
              <w:t xml:space="preserve"> механизмом два прстена - </w:t>
            </w:r>
            <w:r>
              <w:t xml:space="preserve">CAMPAP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9F7882" w:rsidRDefault="00D1343A" w:rsidP="00EB09AB">
            <w:pPr>
              <w:jc w:val="center"/>
            </w:pPr>
            <w: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87A5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фасцикла са прстеновима, формат А4, погодна за одлагање докумената дебљине до 25 </w:t>
            </w:r>
            <w:r>
              <w:t xml:space="preserve">mm, </w:t>
            </w:r>
            <w:r>
              <w:rPr>
                <w:lang w:val="sr-Cyrl-RS"/>
              </w:rPr>
              <w:t xml:space="preserve">са </w:t>
            </w:r>
            <w:r>
              <w:t>PVC</w:t>
            </w:r>
            <w:r w:rsidR="002251DE">
              <w:rPr>
                <w:lang w:val="sr-Cyrl-RS"/>
              </w:rPr>
              <w:t xml:space="preserve"> механизмом два прстена - </w:t>
            </w:r>
            <w:r>
              <w:t xml:space="preserve">Snopake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787A52" w:rsidRDefault="00D1343A" w:rsidP="00EB09AB">
            <w:pPr>
              <w:jc w:val="center"/>
            </w:pPr>
            <w: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D7E6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ф</w:t>
            </w:r>
            <w:r w:rsidR="002251DE">
              <w:rPr>
                <w:lang w:val="sr-Cyrl-RS"/>
              </w:rPr>
              <w:t xml:space="preserve">асцикла са две гуме, формат А4 - </w:t>
            </w:r>
            <w:r>
              <w:t xml:space="preserve">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FD7E65" w:rsidRDefault="00D1343A" w:rsidP="00EB09AB">
            <w:pPr>
              <w:jc w:val="center"/>
            </w:pPr>
            <w: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FD7E6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фасцикла са две гумице и три кла</w:t>
            </w:r>
            <w:r w:rsidR="002251DE">
              <w:rPr>
                <w:lang w:val="sr-Cyrl-RS"/>
              </w:rPr>
              <w:t xml:space="preserve">пне, формат А4, цветног дезена - </w:t>
            </w:r>
            <w:r>
              <w:t xml:space="preserve">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4</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95A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D6C60" w:rsidRDefault="00D1343A" w:rsidP="00EB09AB">
            <w:pPr>
              <w:jc w:val="both"/>
              <w:rPr>
                <w:lang w:val="sr-Cyrl-RS"/>
              </w:rPr>
            </w:pPr>
            <w:r>
              <w:rPr>
                <w:lang w:val="sr-Cyrl-RS"/>
              </w:rPr>
              <w:t>Картонска фасцикла, са гумицом, формат А4, три клапне, у боји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D6C6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56121A" w:rsidP="00EB09AB">
            <w:pPr>
              <w:jc w:val="both"/>
            </w:pPr>
            <w:r>
              <w:rPr>
                <w:lang w:val="sr-Cyrl-RS"/>
              </w:rPr>
              <w:t>*</w:t>
            </w:r>
            <w:r w:rsidR="00D1343A">
              <w:rPr>
                <w:lang w:val="sr-Cyrl-RS"/>
              </w:rPr>
              <w:t xml:space="preserve">Картонска фасцикла, хромо картон, 270 </w:t>
            </w:r>
            <w:r w:rsidR="00D1343A">
              <w:t>gr,</w:t>
            </w:r>
            <w:r w:rsidR="00D1343A">
              <w:rPr>
                <w:lang w:val="sr-Cyrl-RS"/>
              </w:rPr>
              <w:t xml:space="preserve"> формат А4, три клапне, у белој боји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2D6C60" w:rsidRDefault="00D1343A" w:rsidP="00EB09AB">
            <w:pPr>
              <w:jc w:val="center"/>
            </w:pPr>
            <w:r>
              <w:t>250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3648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Картонска фасцикла, хромо картон, 270 </w:t>
            </w:r>
            <w:r>
              <w:t>gr,</w:t>
            </w:r>
            <w:r>
              <w:rPr>
                <w:lang w:val="sr-Cyrl-RS"/>
              </w:rPr>
              <w:t xml:space="preserve"> формат А4, три клапне, у боји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E36487" w:rsidRDefault="00D1343A" w:rsidP="00EB09AB">
            <w:pPr>
              <w:jc w:val="center"/>
            </w:pPr>
            <w: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3648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фасцикла са федер механизмом, формат А4, коричење до 100 лист</w:t>
            </w:r>
            <w:r w:rsidR="002B7247">
              <w:rPr>
                <w:lang w:val="sr-Cyrl-RS"/>
              </w:rPr>
              <w:t xml:space="preserve">ова, флуороцсентне (неон) боје - </w:t>
            </w:r>
            <w:r>
              <w:t xml:space="preserve">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F12B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фасцикла са федер механизмом, формат А</w:t>
            </w:r>
            <w:r w:rsidR="002B7247">
              <w:rPr>
                <w:lang w:val="sr-Cyrl-RS"/>
              </w:rPr>
              <w:t xml:space="preserve">4, цветног дезена - </w:t>
            </w:r>
            <w:r>
              <w:t xml:space="preserve">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6</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CB16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B16D6E" w:rsidRDefault="0056121A" w:rsidP="00EB09AB">
            <w:pPr>
              <w:jc w:val="both"/>
              <w:rPr>
                <w:lang w:val="sr-Cyrl-RS"/>
              </w:rPr>
            </w:pPr>
            <w:r>
              <w:rPr>
                <w:lang w:val="sr-Cyrl-RS"/>
              </w:rPr>
              <w:t>*</w:t>
            </w:r>
            <w:r w:rsidR="00D1343A">
              <w:t>PVC</w:t>
            </w:r>
            <w:r w:rsidR="00D1343A">
              <w:rPr>
                <w:lang w:val="sr-Cyrl-RS"/>
              </w:rPr>
              <w:t xml:space="preserve"> фасцикла са металним механизмом, формат А4, израђена од полипропилена, без перфорације, предња корица транспарентна</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300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71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71675" w:rsidRDefault="00D1343A" w:rsidP="00EB09AB">
            <w:pPr>
              <w:jc w:val="both"/>
              <w:rPr>
                <w:lang w:val="sr-Cyrl-RS"/>
              </w:rPr>
            </w:pPr>
            <w:r>
              <w:t>PVC</w:t>
            </w:r>
            <w:r>
              <w:rPr>
                <w:lang w:val="sr-Cyrl-RS"/>
              </w:rPr>
              <w:t xml:space="preserve"> фасцикла са </w:t>
            </w:r>
            <w:r>
              <w:t xml:space="preserve">zipp - </w:t>
            </w:r>
            <w:r>
              <w:rPr>
                <w:lang w:val="sr-Cyrl-RS"/>
              </w:rPr>
              <w:t>ом, формат А</w:t>
            </w:r>
            <w:r>
              <w:t>5</w:t>
            </w:r>
            <w:r>
              <w:rPr>
                <w:lang w:val="sr-Cyrl-RS"/>
              </w:rPr>
              <w:t>, израђена од полипропиле</w:t>
            </w:r>
            <w:r w:rsidR="002B7247">
              <w:rPr>
                <w:lang w:val="sr-Cyrl-RS"/>
              </w:rPr>
              <w:t xml:space="preserve">на - </w:t>
            </w:r>
            <w:r>
              <w:t xml:space="preserve">Snopake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71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66361D" w:rsidRDefault="00D1343A" w:rsidP="00EB09AB">
            <w:pPr>
              <w:jc w:val="both"/>
            </w:pPr>
            <w:r>
              <w:t>PVC</w:t>
            </w:r>
            <w:r>
              <w:rPr>
                <w:lang w:val="sr-Cyrl-RS"/>
              </w:rPr>
              <w:t xml:space="preserve"> фасцикла </w:t>
            </w:r>
            <w:r>
              <w:t>display book</w:t>
            </w:r>
            <w:r>
              <w:rPr>
                <w:lang w:val="sr-Cyrl-RS"/>
              </w:rPr>
              <w:t xml:space="preserve">, формат </w:t>
            </w:r>
            <w:r w:rsidR="002B7247">
              <w:rPr>
                <w:lang w:val="sr-Cyrl-RS"/>
              </w:rPr>
              <w:t xml:space="preserve">А4, 40 уложака, цветног дезена - </w:t>
            </w:r>
            <w:r>
              <w:t xml:space="preserve">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9</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132D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фасцикла </w:t>
            </w:r>
            <w:r>
              <w:t>display book</w:t>
            </w:r>
            <w:r>
              <w:rPr>
                <w:lang w:val="sr-Cyrl-RS"/>
              </w:rPr>
              <w:t xml:space="preserve"> са спиралом, формат А4</w:t>
            </w:r>
            <w:r w:rsidR="002B7247">
              <w:rPr>
                <w:lang w:val="sr-Cyrl-RS"/>
              </w:rPr>
              <w:t xml:space="preserve">, 40 уложака, мат, без одсјаја - </w:t>
            </w:r>
            <w:r>
              <w:t xml:space="preserve">Erich Kraus Megapolis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5132D9"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132D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организер, формат А</w:t>
            </w:r>
            <w:r w:rsidR="002B7247">
              <w:rPr>
                <w:lang w:val="sr-Cyrl-RS"/>
              </w:rPr>
              <w:t xml:space="preserve">4, 2 гуме, 12 преграда, у боји - </w:t>
            </w:r>
            <w:r>
              <w:t>Erich Kraus</w:t>
            </w:r>
            <w:r>
              <w:rPr>
                <w:lang w:val="sr-Cyrl-RS"/>
              </w:rPr>
              <w:t xml:space="preserve"> 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132D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t>PVC</w:t>
            </w:r>
            <w:r>
              <w:rPr>
                <w:lang w:val="sr-Cyrl-RS"/>
              </w:rPr>
              <w:t xml:space="preserve"> визитар, димензије 110 </w:t>
            </w:r>
            <w:r>
              <w:t>x 190 mm</w:t>
            </w:r>
            <w:r w:rsidR="002B7247">
              <w:rPr>
                <w:lang w:val="sr-Cyrl-RS"/>
              </w:rPr>
              <w:t xml:space="preserve">, 96 поља, у љубичастој боји - </w:t>
            </w:r>
            <w:r>
              <w:t>Erich Kraus</w:t>
            </w:r>
            <w:r>
              <w:rPr>
                <w:lang w:val="sr-Cyrl-RS"/>
              </w:rPr>
              <w:t xml:space="preserve"> 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6114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61143" w:rsidRDefault="00D1343A" w:rsidP="00EB09AB">
            <w:pPr>
              <w:jc w:val="both"/>
              <w:rPr>
                <w:lang w:val="sr-Cyrl-RS"/>
              </w:rPr>
            </w:pPr>
            <w:r>
              <w:rPr>
                <w:rFonts w:eastAsia="Calibri"/>
              </w:rPr>
              <w:t>Регистратор</w:t>
            </w:r>
            <w:r w:rsidRPr="00D61143">
              <w:rPr>
                <w:rFonts w:eastAsia="Calibri"/>
              </w:rPr>
              <w:t xml:space="preserve"> </w:t>
            </w:r>
            <w:r>
              <w:rPr>
                <w:rFonts w:eastAsia="Calibri"/>
                <w:lang w:val="sr-Cyrl-RS"/>
              </w:rPr>
              <w:t xml:space="preserve">широки </w:t>
            </w:r>
            <w:r w:rsidRPr="00D61143">
              <w:rPr>
                <w:rFonts w:eastAsia="Calibri"/>
              </w:rPr>
              <w:t>са кутијом и металним механизмом, за папир А4 формата, 8</w:t>
            </w:r>
            <w:r>
              <w:rPr>
                <w:rFonts w:eastAsia="Calibri"/>
                <w:lang w:val="sr-Cyrl-RS"/>
              </w:rPr>
              <w:t>0</w:t>
            </w:r>
            <w:r>
              <w:rPr>
                <w:rFonts w:eastAsia="Calibri"/>
              </w:rPr>
              <w:t xml:space="preserve"> m</w:t>
            </w:r>
            <w:r w:rsidRPr="00D61143">
              <w:rPr>
                <w:rFonts w:eastAsia="Calibri"/>
              </w:rPr>
              <w:t>m</w:t>
            </w:r>
            <w:r>
              <w:rPr>
                <w:rFonts w:eastAsia="Calibri"/>
                <w:lang w:val="sr-Cyrl-RS"/>
              </w:rPr>
              <w:t>, каширан, рикна са етикетом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61143" w:rsidRDefault="00D1343A" w:rsidP="00EB09AB">
            <w:pPr>
              <w:jc w:val="center"/>
            </w:pPr>
            <w:r>
              <w:t>65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D6114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rFonts w:eastAsia="Calibri"/>
              </w:rPr>
              <w:t>Регистратор</w:t>
            </w:r>
            <w:r w:rsidRPr="00D61143">
              <w:rPr>
                <w:rFonts w:eastAsia="Calibri"/>
              </w:rPr>
              <w:t xml:space="preserve"> </w:t>
            </w:r>
            <w:r>
              <w:rPr>
                <w:rFonts w:eastAsia="Calibri"/>
                <w:lang w:val="sr-Cyrl-RS"/>
              </w:rPr>
              <w:t xml:space="preserve"> уски </w:t>
            </w:r>
            <w:r w:rsidRPr="00D61143">
              <w:rPr>
                <w:rFonts w:eastAsia="Calibri"/>
              </w:rPr>
              <w:t>са кутијом и металним ме</w:t>
            </w:r>
            <w:r>
              <w:rPr>
                <w:rFonts w:eastAsia="Calibri"/>
              </w:rPr>
              <w:t xml:space="preserve">ханизмом, за папир А4 формата, </w:t>
            </w:r>
            <w:r>
              <w:rPr>
                <w:rFonts w:eastAsia="Calibri"/>
                <w:lang w:val="sr-Cyrl-RS"/>
              </w:rPr>
              <w:t>55</w:t>
            </w:r>
            <w:r>
              <w:rPr>
                <w:rFonts w:eastAsia="Calibri"/>
              </w:rPr>
              <w:t xml:space="preserve"> m</w:t>
            </w:r>
            <w:r w:rsidRPr="00D61143">
              <w:rPr>
                <w:rFonts w:eastAsia="Calibri"/>
              </w:rPr>
              <w:t>m</w:t>
            </w:r>
            <w:r>
              <w:rPr>
                <w:rFonts w:eastAsia="Calibri"/>
                <w:lang w:val="sr-Cyrl-RS"/>
              </w:rPr>
              <w:t>, каширан, рикна са етикетом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A6E9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rFonts w:eastAsia="Calibri"/>
              </w:rPr>
              <w:t>Регистратор</w:t>
            </w:r>
            <w:r w:rsidRPr="00D61143">
              <w:rPr>
                <w:rFonts w:eastAsia="Calibri"/>
              </w:rPr>
              <w:t xml:space="preserve"> </w:t>
            </w:r>
            <w:r>
              <w:rPr>
                <w:rFonts w:eastAsia="Calibri"/>
                <w:lang w:val="sr-Cyrl-RS"/>
              </w:rPr>
              <w:t xml:space="preserve">широки </w:t>
            </w:r>
            <w:r>
              <w:rPr>
                <w:rFonts w:eastAsia="Calibri"/>
              </w:rPr>
              <w:t>са</w:t>
            </w:r>
            <w:r>
              <w:rPr>
                <w:rFonts w:eastAsia="Calibri"/>
                <w:lang w:val="sr-Cyrl-RS"/>
              </w:rPr>
              <w:t>мостојећи</w:t>
            </w:r>
            <w:r>
              <w:rPr>
                <w:rFonts w:eastAsia="Calibri"/>
              </w:rPr>
              <w:t xml:space="preserve"> </w:t>
            </w:r>
            <w:r>
              <w:rPr>
                <w:rFonts w:eastAsia="Calibri"/>
                <w:lang w:val="sr-Cyrl-RS"/>
              </w:rPr>
              <w:t>са</w:t>
            </w:r>
            <w:r w:rsidRPr="00D61143">
              <w:rPr>
                <w:rFonts w:eastAsia="Calibri"/>
              </w:rPr>
              <w:t xml:space="preserve"> металним механизмом, за папир А4 формата, 8</w:t>
            </w:r>
            <w:r>
              <w:rPr>
                <w:rFonts w:eastAsia="Calibri"/>
                <w:lang w:val="sr-Cyrl-RS"/>
              </w:rPr>
              <w:t>0</w:t>
            </w:r>
            <w:r>
              <w:rPr>
                <w:rFonts w:eastAsia="Calibri"/>
              </w:rPr>
              <w:t xml:space="preserve"> m</w:t>
            </w:r>
            <w:r w:rsidRPr="00D61143">
              <w:rPr>
                <w:rFonts w:eastAsia="Calibri"/>
              </w:rPr>
              <w:t>m</w:t>
            </w:r>
            <w:r>
              <w:rPr>
                <w:rFonts w:eastAsia="Calibri"/>
                <w:lang w:val="sr-Cyrl-RS"/>
              </w:rPr>
              <w:t>, каширан, рикна са етикетом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6548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rFonts w:eastAsia="Calibri"/>
              </w:rPr>
              <w:t>Регистратор</w:t>
            </w:r>
            <w:r w:rsidRPr="00D61143">
              <w:rPr>
                <w:rFonts w:eastAsia="Calibri"/>
              </w:rPr>
              <w:t xml:space="preserve"> </w:t>
            </w:r>
            <w:r>
              <w:rPr>
                <w:rFonts w:eastAsia="Calibri"/>
                <w:lang w:val="sr-Cyrl-RS"/>
              </w:rPr>
              <w:t xml:space="preserve">уски </w:t>
            </w:r>
            <w:r>
              <w:rPr>
                <w:rFonts w:eastAsia="Calibri"/>
              </w:rPr>
              <w:t>са</w:t>
            </w:r>
            <w:r>
              <w:rPr>
                <w:rFonts w:eastAsia="Calibri"/>
                <w:lang w:val="sr-Cyrl-RS"/>
              </w:rPr>
              <w:t>мостојећи</w:t>
            </w:r>
            <w:r>
              <w:rPr>
                <w:rFonts w:eastAsia="Calibri"/>
              </w:rPr>
              <w:t xml:space="preserve"> </w:t>
            </w:r>
            <w:r>
              <w:rPr>
                <w:rFonts w:eastAsia="Calibri"/>
                <w:lang w:val="sr-Cyrl-RS"/>
              </w:rPr>
              <w:t>са</w:t>
            </w:r>
            <w:r w:rsidRPr="00D61143">
              <w:rPr>
                <w:rFonts w:eastAsia="Calibri"/>
              </w:rPr>
              <w:t xml:space="preserve"> металним механизмом, за папир А4 формата, 8</w:t>
            </w:r>
            <w:r>
              <w:rPr>
                <w:rFonts w:eastAsia="Calibri"/>
                <w:lang w:val="sr-Cyrl-RS"/>
              </w:rPr>
              <w:t>0</w:t>
            </w:r>
            <w:r>
              <w:rPr>
                <w:rFonts w:eastAsia="Calibri"/>
              </w:rPr>
              <w:t xml:space="preserve"> m</w:t>
            </w:r>
            <w:r w:rsidRPr="00D61143">
              <w:rPr>
                <w:rFonts w:eastAsia="Calibri"/>
              </w:rPr>
              <w:t>m</w:t>
            </w:r>
            <w:r>
              <w:rPr>
                <w:rFonts w:eastAsia="Calibri"/>
                <w:lang w:val="sr-Cyrl-RS"/>
              </w:rPr>
              <w:t>, каширан, рикна са етикетом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6548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97161" w:rsidRDefault="00D1343A" w:rsidP="00EB09AB">
            <w:pPr>
              <w:jc w:val="both"/>
            </w:pPr>
            <w:r>
              <w:rPr>
                <w:lang w:val="sr-Cyrl-RS"/>
              </w:rPr>
              <w:t xml:space="preserve">ИД картице, водоотпорне, димензија 74 </w:t>
            </w:r>
            <w:r>
              <w:t>x 104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A97161" w:rsidRDefault="00D1343A" w:rsidP="00EB09AB">
            <w:pPr>
              <w:jc w:val="center"/>
            </w:pPr>
            <w:r>
              <w:t>150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971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97161" w:rsidRDefault="00D1343A" w:rsidP="00EB09AB">
            <w:pPr>
              <w:jc w:val="both"/>
            </w:pPr>
            <w:r>
              <w:rPr>
                <w:lang w:val="sr-Cyrl-RS"/>
              </w:rPr>
              <w:t xml:space="preserve">ИД картице са штипаљком, водоотпорне, димензија 74 </w:t>
            </w:r>
            <w:r>
              <w:t>x 104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60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971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97161" w:rsidRDefault="00D1343A" w:rsidP="00EB09AB">
            <w:pPr>
              <w:jc w:val="both"/>
              <w:rPr>
                <w:b/>
                <w:lang w:val="sr-Cyrl-RS"/>
              </w:rPr>
            </w:pPr>
            <w:r>
              <w:rPr>
                <w:lang w:val="sr-Cyrl-RS"/>
              </w:rPr>
              <w:t>Штипаљке за ИД картице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A97161" w:rsidRDefault="00D1343A" w:rsidP="00EB09AB">
            <w:pPr>
              <w:jc w:val="center"/>
              <w:rPr>
                <w:lang w:val="sr-Cyrl-RS"/>
              </w:rPr>
            </w:pPr>
            <w:r w:rsidRPr="00A97161">
              <w:rPr>
                <w:lang w:val="sr-Cyrl-RS"/>
              </w:rPr>
              <w:t>60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971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16544" w:rsidRDefault="00D1343A" w:rsidP="00EB09AB">
            <w:r w:rsidRPr="00E16544">
              <w:rPr>
                <w:rFonts w:eastAsia="Calibri"/>
                <w:lang w:val="sr-Latn-RS"/>
              </w:rPr>
              <w:t xml:space="preserve">USB </w:t>
            </w:r>
            <w:r>
              <w:rPr>
                <w:rFonts w:eastAsia="Calibri"/>
              </w:rPr>
              <w:t xml:space="preserve">flash </w:t>
            </w:r>
            <w:r>
              <w:rPr>
                <w:rFonts w:eastAsia="Calibri"/>
                <w:lang w:val="sr-Cyrl-RS"/>
              </w:rPr>
              <w:t xml:space="preserve">меморија </w:t>
            </w:r>
            <w:r w:rsidRPr="00E16544">
              <w:rPr>
                <w:rFonts w:eastAsia="Calibri"/>
                <w:lang w:val="sr-Latn-RS"/>
              </w:rPr>
              <w:t>8 GB</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743F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16544" w:rsidRDefault="00D1343A" w:rsidP="00EB09AB">
            <w:r w:rsidRPr="00E16544">
              <w:rPr>
                <w:rFonts w:eastAsia="Calibri"/>
                <w:lang w:val="sr-Latn-RS"/>
              </w:rPr>
              <w:t xml:space="preserve">USB </w:t>
            </w:r>
            <w:r>
              <w:rPr>
                <w:rFonts w:eastAsia="Calibri"/>
              </w:rPr>
              <w:t xml:space="preserve">flash </w:t>
            </w:r>
            <w:r>
              <w:rPr>
                <w:rFonts w:eastAsia="Calibri"/>
                <w:lang w:val="sr-Cyrl-RS"/>
              </w:rPr>
              <w:t>меморија 16</w:t>
            </w:r>
            <w:r w:rsidRPr="00E16544">
              <w:rPr>
                <w:rFonts w:eastAsia="Calibri"/>
                <w:lang w:val="sr-Latn-RS"/>
              </w:rPr>
              <w:t xml:space="preserve"> GB</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743F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sidRPr="00E16544">
              <w:rPr>
                <w:rFonts w:eastAsia="Calibri"/>
                <w:lang w:val="sr-Latn-RS"/>
              </w:rPr>
              <w:t xml:space="preserve">USB </w:t>
            </w:r>
            <w:r>
              <w:rPr>
                <w:rFonts w:eastAsia="Calibri"/>
              </w:rPr>
              <w:t xml:space="preserve">flash </w:t>
            </w:r>
            <w:r>
              <w:rPr>
                <w:rFonts w:eastAsia="Calibri"/>
                <w:lang w:val="sr-Cyrl-RS"/>
              </w:rPr>
              <w:t>меморија 3.0  32</w:t>
            </w:r>
            <w:r w:rsidRPr="00E16544">
              <w:rPr>
                <w:rFonts w:eastAsia="Calibri"/>
                <w:lang w:val="sr-Latn-RS"/>
              </w:rPr>
              <w:t xml:space="preserve"> GB</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67BE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67BEE" w:rsidRDefault="00D1343A" w:rsidP="00EB09AB">
            <w:pPr>
              <w:jc w:val="both"/>
            </w:pPr>
            <w:r>
              <w:rPr>
                <w:lang w:val="sr-Cyrl-RS"/>
              </w:rPr>
              <w:t xml:space="preserve">Кабал за </w:t>
            </w:r>
            <w:r>
              <w:t>USB, 1 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67BEE" w:rsidRDefault="00D1343A" w:rsidP="00EB09AB">
            <w:pPr>
              <w:jc w:val="center"/>
            </w:pPr>
            <w: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67BE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67BEE" w:rsidRDefault="00D1343A" w:rsidP="00EB09AB">
            <w:pPr>
              <w:jc w:val="both"/>
            </w:pPr>
            <w:r>
              <w:rPr>
                <w:lang w:val="sr-Cyrl-RS"/>
              </w:rPr>
              <w:t xml:space="preserve">Кабал за </w:t>
            </w:r>
            <w:r>
              <w:t>USB, 3 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67BEE" w:rsidRDefault="00D1343A" w:rsidP="00EB09AB">
            <w:pPr>
              <w:jc w:val="center"/>
            </w:pPr>
            <w: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507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5070D" w:rsidRDefault="00D1343A" w:rsidP="00EB09AB">
            <w:pPr>
              <w:jc w:val="both"/>
              <w:rPr>
                <w:kern w:val="2"/>
              </w:rPr>
            </w:pPr>
            <w:r w:rsidRPr="0085070D">
              <w:t>DVD –</w:t>
            </w:r>
            <w:r>
              <w:t xml:space="preserve"> R, 4.</w:t>
            </w:r>
            <w:r w:rsidRPr="0085070D">
              <w:t>7</w:t>
            </w:r>
            <w:r>
              <w:t xml:space="preserve"> GB</w:t>
            </w:r>
            <w:r w:rsidRPr="0085070D">
              <w:t>, 1/1</w:t>
            </w:r>
            <w:r w:rsidRPr="0085070D">
              <w:rPr>
                <w:lang w:val="sr-Cyrl-RS"/>
              </w:rPr>
              <w:t>, у кутији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85070D" w:rsidRDefault="00D1343A" w:rsidP="00EB09AB">
            <w:pPr>
              <w:jc w:val="center"/>
            </w:pPr>
            <w:r>
              <w:t>250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507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5070D" w:rsidRDefault="00D1343A" w:rsidP="00EB09AB">
            <w:pPr>
              <w:jc w:val="both"/>
              <w:rPr>
                <w:kern w:val="2"/>
              </w:rPr>
            </w:pPr>
            <w:r w:rsidRPr="0085070D">
              <w:t>DVD –</w:t>
            </w:r>
            <w:r>
              <w:t xml:space="preserve"> DL – R, 8.5 GB</w:t>
            </w:r>
            <w:r w:rsidRPr="0085070D">
              <w:t>, 1/1</w:t>
            </w:r>
            <w:r w:rsidRPr="0085070D">
              <w:rPr>
                <w:lang w:val="sr-Cyrl-RS"/>
              </w:rPr>
              <w:t>, у кутији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85070D" w:rsidRDefault="00D1343A" w:rsidP="00EB09AB">
            <w:pPr>
              <w:jc w:val="center"/>
            </w:pPr>
            <w:r>
              <w:t>150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507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t xml:space="preserve">DVD Blue Ray, </w:t>
            </w:r>
            <w:r w:rsidRPr="0085070D">
              <w:t xml:space="preserve"> 1/1</w:t>
            </w:r>
            <w:r w:rsidRPr="0085070D">
              <w:rPr>
                <w:lang w:val="sr-Cyrl-RS"/>
              </w:rPr>
              <w:t>, у кутији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85070D" w:rsidRDefault="00D1343A" w:rsidP="00EB09AB">
            <w:pPr>
              <w:jc w:val="center"/>
            </w:pPr>
            <w: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507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84CF4" w:rsidRDefault="00D1343A" w:rsidP="00EB09AB">
            <w:pPr>
              <w:jc w:val="both"/>
            </w:pPr>
            <w:r w:rsidRPr="00D84CF4">
              <w:rPr>
                <w:rFonts w:eastAsia="Calibri"/>
              </w:rPr>
              <w:t>CD</w:t>
            </w:r>
            <w:r w:rsidRPr="00D84CF4">
              <w:rPr>
                <w:rFonts w:eastAsia="Calibri"/>
                <w:lang w:val="sr-Cyrl-RS"/>
              </w:rPr>
              <w:t>-</w:t>
            </w:r>
            <w:r w:rsidRPr="00D84CF4">
              <w:rPr>
                <w:rFonts w:eastAsia="Calibri"/>
              </w:rPr>
              <w:t xml:space="preserve"> R 700 MB „Verbatim“  или одговарајући, 1/1</w:t>
            </w:r>
            <w:r w:rsidRPr="00D84CF4">
              <w:rPr>
                <w:rFonts w:eastAsia="Calibri"/>
                <w:lang w:val="sr-Cyrl-RS"/>
              </w:rPr>
              <w:t>, у кутији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84CF4" w:rsidRDefault="00D1343A" w:rsidP="00EB09AB">
            <w:pPr>
              <w:jc w:val="center"/>
            </w:pPr>
            <w: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7605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7605E" w:rsidRDefault="00D1343A" w:rsidP="00EB09AB">
            <w:r w:rsidRPr="0047605E">
              <w:rPr>
                <w:rFonts w:eastAsia="Calibri"/>
              </w:rPr>
              <w:t xml:space="preserve">Батерије </w:t>
            </w:r>
            <w:r>
              <w:rPr>
                <w:rFonts w:eastAsia="Calibri"/>
              </w:rPr>
              <w:t>1,5 V</w:t>
            </w:r>
            <w:r w:rsidRPr="0047605E">
              <w:rPr>
                <w:rFonts w:eastAsia="Calibri"/>
              </w:rPr>
              <w:t xml:space="preserve"> ААА</w:t>
            </w:r>
            <w:r w:rsidRPr="0047605E">
              <w:rPr>
                <w:rFonts w:eastAsia="Calibri"/>
                <w:lang w:val="sr-Cyrl-RS"/>
              </w:rPr>
              <w:t xml:space="preserve"> алкалне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7605E" w:rsidRDefault="00D1343A" w:rsidP="00EB09AB">
            <w:pPr>
              <w:jc w:val="center"/>
            </w:pPr>
            <w:r>
              <w:t>100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7605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sidRPr="0047605E">
              <w:rPr>
                <w:rFonts w:eastAsia="Calibri"/>
              </w:rPr>
              <w:t xml:space="preserve">Батерије </w:t>
            </w:r>
            <w:r>
              <w:rPr>
                <w:rFonts w:eastAsia="Calibri"/>
              </w:rPr>
              <w:t>1,5 V АА</w:t>
            </w:r>
            <w:r w:rsidRPr="0047605E">
              <w:rPr>
                <w:rFonts w:eastAsia="Calibri"/>
                <w:lang w:val="sr-Cyrl-RS"/>
              </w:rPr>
              <w:t xml:space="preserve"> алкалне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7605E" w:rsidRDefault="00D1343A" w:rsidP="00EB09AB">
            <w:pPr>
              <w:jc w:val="center"/>
            </w:pPr>
            <w: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7605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7605E" w:rsidRDefault="00D1343A" w:rsidP="00EB09AB">
            <w:pPr>
              <w:jc w:val="both"/>
            </w:pPr>
            <w:r>
              <w:rPr>
                <w:lang w:val="sr-Cyrl-RS"/>
              </w:rPr>
              <w:t xml:space="preserve">Батерија округла </w:t>
            </w:r>
            <w:r>
              <w:t>CR 2025</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7605E" w:rsidRDefault="00D1343A" w:rsidP="00EB09AB">
            <w:pPr>
              <w:jc w:val="center"/>
            </w:pPr>
            <w: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7605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Pr>
                <w:lang w:val="sr-Cyrl-RS"/>
              </w:rPr>
              <w:t xml:space="preserve">Батерија округла </w:t>
            </w:r>
            <w:r>
              <w:t>CR 2032</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7605E" w:rsidRDefault="00D1343A" w:rsidP="00EB09AB">
            <w:pPr>
              <w:jc w:val="center"/>
            </w:pPr>
            <w: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F3DD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F3DD2" w:rsidRDefault="00D1343A" w:rsidP="00EB09AB">
            <w:pPr>
              <w:jc w:val="both"/>
            </w:pPr>
            <w:r>
              <w:rPr>
                <w:lang w:val="sr-Cyrl-RS"/>
              </w:rPr>
              <w:t xml:space="preserve">Литијумска батерија </w:t>
            </w:r>
            <w:r>
              <w:t>3V CR 2025/C5</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F3DD2" w:rsidRDefault="00D1343A" w:rsidP="00EB09AB">
            <w:pPr>
              <w:jc w:val="center"/>
            </w:pPr>
            <w: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F3DD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Литијумска батерија </w:t>
            </w:r>
            <w:r>
              <w:t>3V CR 2032/C5</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F3DD2" w:rsidRDefault="00D1343A" w:rsidP="00EB09AB">
            <w:pPr>
              <w:jc w:val="center"/>
            </w:pPr>
            <w: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8011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80115" w:rsidRDefault="00D1343A" w:rsidP="00EB09AB">
            <w:pPr>
              <w:jc w:val="both"/>
            </w:pPr>
            <w:r>
              <w:rPr>
                <w:lang w:val="sr-Cyrl-RS"/>
              </w:rPr>
              <w:t xml:space="preserve">Лењир, 30 </w:t>
            </w:r>
            <w:r>
              <w:t>cm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080115" w:rsidRDefault="00D1343A" w:rsidP="00EB09AB">
            <w:pPr>
              <w:jc w:val="center"/>
            </w:pPr>
            <w: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C6710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C67105" w:rsidRDefault="00D1343A" w:rsidP="00EB09AB">
            <w:pPr>
              <w:jc w:val="both"/>
              <w:rPr>
                <w:lang w:val="sr-Cyrl-RS"/>
              </w:rPr>
            </w:pPr>
            <w:r>
              <w:rPr>
                <w:lang w:val="sr-Cyrl-RS"/>
              </w:rPr>
              <w:t>Геометријски сет – угломер, 2 троугла, шестар</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4</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C6710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30EC3" w:rsidRDefault="00D1343A" w:rsidP="00EB09AB">
            <w:pPr>
              <w:jc w:val="both"/>
              <w:rPr>
                <w:lang w:val="sr-Cyrl-RS"/>
              </w:rPr>
            </w:pPr>
            <w:r>
              <w:rPr>
                <w:lang w:val="sr-Cyrl-RS"/>
              </w:rPr>
              <w:t xml:space="preserve">Скалпел, </w:t>
            </w:r>
            <w:r>
              <w:t xml:space="preserve">9/18 mm </w:t>
            </w:r>
            <w:r>
              <w:rPr>
                <w:lang w:val="sr-Cyrl-RS"/>
              </w:rPr>
              <w:t>широки, са механизмом за закључавање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615986" w:rsidRDefault="00D1343A" w:rsidP="00EB09AB">
            <w:pPr>
              <w:jc w:val="both"/>
              <w:rPr>
                <w:kern w:val="2"/>
                <w:lang w:val="sr-Cyrl-RS"/>
              </w:rPr>
            </w:pPr>
            <w:r w:rsidRPr="00615986">
              <w:rPr>
                <w:kern w:val="2"/>
              </w:rPr>
              <w:t>Маказе</w:t>
            </w:r>
            <w:r>
              <w:rPr>
                <w:kern w:val="2"/>
                <w:lang w:val="sr-Cyrl-RS"/>
              </w:rPr>
              <w:t>, канцеларијске</w:t>
            </w:r>
            <w:r w:rsidRPr="00615986">
              <w:rPr>
                <w:kern w:val="2"/>
              </w:rPr>
              <w:t xml:space="preserve"> металне са пластичном дршком</w:t>
            </w:r>
            <w:r>
              <w:rPr>
                <w:kern w:val="2"/>
                <w:lang w:val="sr-Cyrl-RS"/>
              </w:rPr>
              <w:t>, 23</w:t>
            </w:r>
            <w:r w:rsidRPr="00615986">
              <w:rPr>
                <w:kern w:val="2"/>
                <w:lang w:val="sr-Cyrl-RS"/>
              </w:rPr>
              <w:t xml:space="preserve"> </w:t>
            </w:r>
            <w:r w:rsidRPr="00615986">
              <w:rPr>
                <w:kern w:val="2"/>
                <w:lang w:val="sr-Latn-RS"/>
              </w:rPr>
              <w:t>cm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03BB8" w:rsidRDefault="00D1343A" w:rsidP="00EB09AB">
            <w:pPr>
              <w:jc w:val="both"/>
              <w:rPr>
                <w:kern w:val="2"/>
                <w:lang w:val="sr-Cyrl-RS"/>
              </w:rPr>
            </w:pPr>
            <w:r>
              <w:rPr>
                <w:kern w:val="2"/>
                <w:lang w:val="sr-Cyrl-RS"/>
              </w:rPr>
              <w:t xml:space="preserve">Јемственик, 50 </w:t>
            </w:r>
            <w:r>
              <w:t>m</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03BB8" w:rsidRDefault="00D1343A" w:rsidP="00EB09AB">
            <w:pPr>
              <w:jc w:val="both"/>
              <w:rPr>
                <w:kern w:val="2"/>
                <w:lang w:val="sr-Cyrl-RS"/>
              </w:rPr>
            </w:pPr>
            <w:r>
              <w:rPr>
                <w:kern w:val="2"/>
                <w:lang w:val="sr-Cyrl-RS"/>
              </w:rPr>
              <w:t>Канап од кудеље и јуте, 0.4/2, 200</w:t>
            </w:r>
            <w:r>
              <w:rPr>
                <w:kern w:val="2"/>
              </w:rPr>
              <w:t>gr</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03BB8" w:rsidRDefault="00D1343A" w:rsidP="00EB09AB">
            <w:pPr>
              <w:jc w:val="both"/>
              <w:rPr>
                <w:kern w:val="2"/>
                <w:lang w:val="sr-Cyrl-RS"/>
              </w:rPr>
            </w:pPr>
            <w:r>
              <w:rPr>
                <w:kern w:val="2"/>
                <w:lang w:val="sr-Cyrl-RS"/>
              </w:rPr>
              <w:t xml:space="preserve">Метар, 5 </w:t>
            </w:r>
            <w:r>
              <w:t>m</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rPr>
                <w:kern w:val="2"/>
                <w:lang w:val="sr-Cyrl-RS"/>
              </w:rPr>
            </w:pPr>
            <w:r>
              <w:rPr>
                <w:kern w:val="2"/>
                <w:lang w:val="sr-Cyrl-RS"/>
              </w:rPr>
              <w:t xml:space="preserve">Кабал, 5 </w:t>
            </w:r>
            <w:r>
              <w:t>m</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C163F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B20A6" w:rsidRDefault="00D1343A" w:rsidP="00EB09AB">
            <w:pPr>
              <w:jc w:val="both"/>
              <w:rPr>
                <w:lang w:val="sr-Cyrl-RS"/>
              </w:rPr>
            </w:pPr>
            <w:r>
              <w:rPr>
                <w:lang w:val="sr-Cyrl-RS"/>
              </w:rPr>
              <w:t>Кутија за визит карте,</w:t>
            </w:r>
            <w:r>
              <w:t xml:space="preserve"> </w:t>
            </w:r>
            <w:r w:rsidR="002B7247">
              <w:rPr>
                <w:lang w:val="sr-Cyrl-RS"/>
              </w:rPr>
              <w:t xml:space="preserve">комбинација метала и еко коже - </w:t>
            </w:r>
            <w:r>
              <w:rPr>
                <w:lang w:val="sr-Cyrl-RS"/>
              </w:rPr>
              <w:t>Е</w:t>
            </w:r>
            <w:r>
              <w:t xml:space="preserve">rich Kraus </w:t>
            </w:r>
            <w:r>
              <w:rPr>
                <w:lang w:val="sr-Cyrl-RS"/>
              </w:rPr>
              <w:t>или одговарајуће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2230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2230F" w:rsidRDefault="00D1343A" w:rsidP="00EB09AB">
            <w:pPr>
              <w:jc w:val="both"/>
            </w:pPr>
            <w:r>
              <w:rPr>
                <w:lang w:val="sr-Cyrl-RS"/>
              </w:rPr>
              <w:t>Жичана чаша за оловке, округла, димензије 80</w:t>
            </w:r>
            <w:r>
              <w:t xml:space="preserve"> x 80 x 95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2230F" w:rsidRDefault="00D1343A" w:rsidP="00EB09AB">
            <w:pPr>
              <w:jc w:val="center"/>
            </w:pPr>
            <w: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E4D8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E4D8F" w:rsidRDefault="00D1343A" w:rsidP="00EB09AB">
            <w:pPr>
              <w:jc w:val="both"/>
              <w:rPr>
                <w:lang w:val="sr-Cyrl-RS"/>
              </w:rPr>
            </w:pPr>
            <w:r>
              <w:rPr>
                <w:lang w:val="sr-Cyrl-RS"/>
              </w:rPr>
              <w:t>Жичани стони организатор, димензије 200</w:t>
            </w:r>
            <w:r>
              <w:t xml:space="preserve"> x </w:t>
            </w:r>
            <w:r>
              <w:rPr>
                <w:lang w:val="sr-Cyrl-RS"/>
              </w:rPr>
              <w:t>100</w:t>
            </w:r>
            <w:r>
              <w:t xml:space="preserve"> x </w:t>
            </w:r>
            <w:r>
              <w:rPr>
                <w:lang w:val="sr-Cyrl-RS"/>
              </w:rPr>
              <w:t>100</w:t>
            </w:r>
            <w:r>
              <w:t xml:space="preserve">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6506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65068" w:rsidRDefault="00D1343A" w:rsidP="00EB09AB">
            <w:pPr>
              <w:jc w:val="both"/>
              <w:rPr>
                <w:lang w:val="sr-Cyrl-RS"/>
              </w:rPr>
            </w:pPr>
            <w:r>
              <w:rPr>
                <w:lang w:val="sr-Cyrl-RS"/>
              </w:rPr>
              <w:t xml:space="preserve">Жичана полица 3/1, са механизмом за извлачење полица,  димензије </w:t>
            </w:r>
            <w:r w:rsidRPr="00165068">
              <w:t>350 x 295 x 275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F0DF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0DFE" w:rsidRDefault="00D1343A" w:rsidP="00EB09AB">
            <w:pPr>
              <w:jc w:val="both"/>
              <w:rPr>
                <w:lang w:val="sr-Cyrl-RS"/>
              </w:rPr>
            </w:pPr>
            <w:r>
              <w:rPr>
                <w:lang w:val="sr-Cyrl-RS"/>
              </w:rPr>
              <w:t>Жичана корпа за отпатке, већа, црна</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A41C3" w:rsidRDefault="00D1343A" w:rsidP="00EB09AB">
            <w:pPr>
              <w:jc w:val="center"/>
            </w:pPr>
            <w:r>
              <w:rPr>
                <w:lang w:val="sr-Cyrl-RS"/>
              </w:rPr>
              <w:t>2</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4A41C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A41C3" w:rsidRDefault="00D1343A" w:rsidP="00EB09AB">
            <w:pPr>
              <w:jc w:val="both"/>
              <w:rPr>
                <w:lang w:val="sr-Cyrl-RS"/>
              </w:rPr>
            </w:pPr>
            <w:r>
              <w:rPr>
                <w:lang w:val="sr-Cyrl-RS"/>
              </w:rPr>
              <w:t>Пластична канцеларијска склопива полица</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103BB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D778E" w:rsidRDefault="00D1343A" w:rsidP="00EB09AB">
            <w:pPr>
              <w:jc w:val="both"/>
              <w:rPr>
                <w:lang w:val="sr-Cyrl-RS"/>
              </w:rPr>
            </w:pPr>
            <w:r>
              <w:rPr>
                <w:lang w:val="sr-Cyrl-RS"/>
              </w:rPr>
              <w:t>Мастило за печат</w:t>
            </w:r>
            <w:r>
              <w:t xml:space="preserve">, 50 gr, </w:t>
            </w:r>
            <w:r>
              <w:rPr>
                <w:lang w:val="sr-Cyrl-RS"/>
              </w:rPr>
              <w:t>плаво, без уља за гумене печате, нетоксично</w:t>
            </w:r>
          </w:p>
        </w:tc>
        <w:tc>
          <w:tcPr>
            <w:tcW w:w="745" w:type="dxa"/>
          </w:tcPr>
          <w:p w:rsidR="00D1343A" w:rsidRPr="005D778E" w:rsidRDefault="00D1343A" w:rsidP="00EB09AB">
            <w:pPr>
              <w:jc w:val="center"/>
              <w:rPr>
                <w:lang w:val="sr-Cyrl-RS"/>
              </w:rPr>
            </w:pPr>
            <w:r w:rsidRPr="005D778E">
              <w:rPr>
                <w:lang w:val="sr-Cyrl-RS"/>
              </w:rPr>
              <w:t>Ком.</w:t>
            </w:r>
          </w:p>
        </w:tc>
        <w:tc>
          <w:tcPr>
            <w:tcW w:w="714" w:type="dxa"/>
          </w:tcPr>
          <w:p w:rsidR="00D1343A" w:rsidRPr="005D778E"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D778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D778E" w:rsidRDefault="00D1343A" w:rsidP="00EB09AB">
            <w:pPr>
              <w:jc w:val="both"/>
            </w:pPr>
            <w:r>
              <w:rPr>
                <w:lang w:val="sr-Cyrl-RS"/>
              </w:rPr>
              <w:t>Сијалица, А55 Е27 100</w:t>
            </w:r>
            <w:r>
              <w:t>W</w:t>
            </w:r>
          </w:p>
        </w:tc>
        <w:tc>
          <w:tcPr>
            <w:tcW w:w="745" w:type="dxa"/>
          </w:tcPr>
          <w:p w:rsidR="00D1343A" w:rsidRPr="005D778E" w:rsidRDefault="00D1343A" w:rsidP="00EB09AB">
            <w:pPr>
              <w:jc w:val="center"/>
              <w:rPr>
                <w:lang w:val="sr-Cyrl-RS"/>
              </w:rPr>
            </w:pPr>
            <w:r w:rsidRPr="005D778E">
              <w:rPr>
                <w:lang w:val="sr-Cyrl-RS"/>
              </w:rPr>
              <w:t>Ком.</w:t>
            </w:r>
          </w:p>
        </w:tc>
        <w:tc>
          <w:tcPr>
            <w:tcW w:w="714" w:type="dxa"/>
          </w:tcPr>
          <w:p w:rsidR="00D1343A" w:rsidRPr="005D778E" w:rsidRDefault="00D1343A" w:rsidP="00EB09AB">
            <w:pPr>
              <w:jc w:val="center"/>
            </w:pPr>
            <w: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D778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52533" w:rsidRDefault="00D1343A" w:rsidP="00EB09AB">
            <w:pPr>
              <w:jc w:val="both"/>
              <w:rPr>
                <w:lang w:val="sr-Cyrl-RS"/>
              </w:rPr>
            </w:pPr>
            <w:r>
              <w:rPr>
                <w:lang w:val="sr-Cyrl-RS"/>
              </w:rPr>
              <w:t>Бел</w:t>
            </w:r>
            <w:r w:rsidR="002B7247">
              <w:rPr>
                <w:lang w:val="sr-Cyrl-RS"/>
              </w:rPr>
              <w:t xml:space="preserve">а школска креда, округла, 1/50 - </w:t>
            </w:r>
            <w:r>
              <w:t xml:space="preserve">S-Cool </w:t>
            </w:r>
            <w:r>
              <w:rPr>
                <w:lang w:val="sr-Cyrl-RS"/>
              </w:rPr>
              <w:t>или одговарајуће</w:t>
            </w:r>
          </w:p>
        </w:tc>
        <w:tc>
          <w:tcPr>
            <w:tcW w:w="745" w:type="dxa"/>
          </w:tcPr>
          <w:p w:rsidR="00D1343A" w:rsidRPr="00752533" w:rsidRDefault="00D1343A" w:rsidP="00EB09AB">
            <w:pPr>
              <w:jc w:val="center"/>
              <w:rPr>
                <w:lang w:val="sr-Cyrl-RS"/>
              </w:rPr>
            </w:pPr>
            <w:r>
              <w:rPr>
                <w:lang w:val="sr-Cyrl-RS"/>
              </w:rPr>
              <w:t>Пак.</w:t>
            </w:r>
          </w:p>
        </w:tc>
        <w:tc>
          <w:tcPr>
            <w:tcW w:w="714" w:type="dxa"/>
          </w:tcPr>
          <w:p w:rsidR="00D1343A" w:rsidRPr="00752533" w:rsidRDefault="00D1343A" w:rsidP="00EB09AB">
            <w:pPr>
              <w:jc w:val="center"/>
              <w:rPr>
                <w:lang w:val="sr-Cyrl-RS"/>
              </w:rPr>
            </w:pPr>
            <w:r>
              <w:rPr>
                <w:lang w:val="sr-Cyrl-RS"/>
              </w:rPr>
              <w:t>10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75253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56733" w:rsidRDefault="00D1343A" w:rsidP="00EB09AB">
            <w:pPr>
              <w:jc w:val="both"/>
              <w:rPr>
                <w:lang w:val="sr-Cyrl-RS"/>
              </w:rPr>
            </w:pPr>
            <w:r>
              <w:rPr>
                <w:lang w:val="sr-Cyrl-RS"/>
              </w:rPr>
              <w:t xml:space="preserve">Школски сунђер, димензије </w:t>
            </w:r>
            <w:r>
              <w:t>150 x 100 x 50 mm</w:t>
            </w:r>
          </w:p>
        </w:tc>
        <w:tc>
          <w:tcPr>
            <w:tcW w:w="745" w:type="dxa"/>
          </w:tcPr>
          <w:p w:rsidR="00D1343A" w:rsidRPr="005D778E" w:rsidRDefault="00D1343A" w:rsidP="00EB09AB">
            <w:pPr>
              <w:jc w:val="center"/>
              <w:rPr>
                <w:lang w:val="sr-Cyrl-RS"/>
              </w:rPr>
            </w:pPr>
            <w:r w:rsidRPr="005D778E">
              <w:rPr>
                <w:lang w:val="sr-Cyrl-RS"/>
              </w:rPr>
              <w:t>Ком.</w:t>
            </w:r>
          </w:p>
        </w:tc>
        <w:tc>
          <w:tcPr>
            <w:tcW w:w="714" w:type="dxa"/>
          </w:tcPr>
          <w:p w:rsidR="00D1343A" w:rsidRPr="00256733" w:rsidRDefault="00D1343A" w:rsidP="00EB09AB">
            <w:pPr>
              <w:jc w:val="center"/>
              <w:rPr>
                <w:lang w:val="sr-Cyrl-RS"/>
              </w:rPr>
            </w:pPr>
            <w:r>
              <w:rPr>
                <w:lang w:val="sr-Cyrl-RS"/>
              </w:rP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25673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65F16" w:rsidRDefault="009C42F8" w:rsidP="00EB09AB">
            <w:pPr>
              <w:jc w:val="both"/>
              <w:rPr>
                <w:lang w:val="sr-Cyrl-RS"/>
              </w:rPr>
            </w:pPr>
            <w:r>
              <w:rPr>
                <w:lang w:val="sr-Cyrl-RS"/>
              </w:rPr>
              <w:t>Магнетни с</w:t>
            </w:r>
            <w:r w:rsidR="00D1343A">
              <w:rPr>
                <w:lang w:val="sr-Cyrl-RS"/>
              </w:rPr>
              <w:t>унђер за белу таблу</w:t>
            </w:r>
            <w:r w:rsidR="002B7247">
              <w:rPr>
                <w:lang w:val="sr-Cyrl-RS"/>
              </w:rPr>
              <w:t xml:space="preserve"> - </w:t>
            </w:r>
            <w:r w:rsidR="00D1343A">
              <w:t xml:space="preserve">S-Cool </w:t>
            </w:r>
            <w:r w:rsidR="00D1343A">
              <w:rPr>
                <w:lang w:val="sr-Cyrl-RS"/>
              </w:rPr>
              <w:t>или одговарајуће</w:t>
            </w:r>
          </w:p>
        </w:tc>
        <w:tc>
          <w:tcPr>
            <w:tcW w:w="745" w:type="dxa"/>
          </w:tcPr>
          <w:p w:rsidR="00D1343A" w:rsidRPr="005D778E" w:rsidRDefault="00D1343A" w:rsidP="00EB09AB">
            <w:pPr>
              <w:jc w:val="center"/>
              <w:rPr>
                <w:lang w:val="sr-Cyrl-RS"/>
              </w:rPr>
            </w:pPr>
            <w:r w:rsidRPr="005D778E">
              <w:rPr>
                <w:lang w:val="sr-Cyrl-RS"/>
              </w:rPr>
              <w:t>Ком.</w:t>
            </w:r>
          </w:p>
        </w:tc>
        <w:tc>
          <w:tcPr>
            <w:tcW w:w="714" w:type="dxa"/>
          </w:tcPr>
          <w:p w:rsidR="00D1343A" w:rsidRPr="005D778E" w:rsidRDefault="00D1343A" w:rsidP="00EB09AB">
            <w:pPr>
              <w:jc w:val="center"/>
              <w:rPr>
                <w:lang w:val="sr-Cyrl-RS"/>
              </w:rPr>
            </w:pPr>
            <w:r>
              <w:rPr>
                <w:lang w:val="sr-Cyrl-RS"/>
              </w:rPr>
              <w:t>50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87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04A85" w:rsidRDefault="00D1343A" w:rsidP="00EB09AB">
            <w:pPr>
              <w:jc w:val="both"/>
            </w:pPr>
            <w:r>
              <w:rPr>
                <w:lang w:val="sr-Cyrl-RS"/>
              </w:rPr>
              <w:t>Спреј за белу таблу</w:t>
            </w:r>
            <w:r w:rsidR="00104A85">
              <w:rPr>
                <w:lang w:val="sr-Cyrl-RS"/>
              </w:rPr>
              <w:t>, 400</w:t>
            </w:r>
            <w:r w:rsidR="00104A85">
              <w:t xml:space="preserve"> ml</w:t>
            </w:r>
          </w:p>
        </w:tc>
        <w:tc>
          <w:tcPr>
            <w:tcW w:w="745" w:type="dxa"/>
          </w:tcPr>
          <w:p w:rsidR="00D1343A" w:rsidRPr="00387675" w:rsidRDefault="00D1343A" w:rsidP="00EB09AB">
            <w:pPr>
              <w:jc w:val="center"/>
              <w:rPr>
                <w:lang w:val="sr-Cyrl-RS"/>
              </w:rPr>
            </w:pPr>
            <w:r>
              <w:rPr>
                <w:lang w:val="sr-Cyrl-RS"/>
              </w:rPr>
              <w:t>Ком.</w:t>
            </w:r>
          </w:p>
        </w:tc>
        <w:tc>
          <w:tcPr>
            <w:tcW w:w="714" w:type="dxa"/>
          </w:tcPr>
          <w:p w:rsidR="00D1343A" w:rsidRPr="00387675"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87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87675" w:rsidRDefault="00D1343A" w:rsidP="00EB09AB">
            <w:pPr>
              <w:jc w:val="both"/>
            </w:pPr>
            <w:r>
              <w:rPr>
                <w:lang w:val="sr-Cyrl-RS"/>
              </w:rPr>
              <w:t xml:space="preserve">Глинамол теракот, високо квалитетна глина у теракот боји, 300 </w:t>
            </w:r>
            <w:r>
              <w:t>gr</w:t>
            </w:r>
          </w:p>
        </w:tc>
        <w:tc>
          <w:tcPr>
            <w:tcW w:w="745" w:type="dxa"/>
          </w:tcPr>
          <w:p w:rsidR="00D1343A" w:rsidRPr="00387675" w:rsidRDefault="00D1343A" w:rsidP="00EB09AB">
            <w:pPr>
              <w:jc w:val="center"/>
              <w:rPr>
                <w:lang w:val="sr-Cyrl-RS"/>
              </w:rPr>
            </w:pPr>
            <w:r>
              <w:rPr>
                <w:lang w:val="sr-Cyrl-RS"/>
              </w:rPr>
              <w:t>Ком.</w:t>
            </w:r>
          </w:p>
        </w:tc>
        <w:tc>
          <w:tcPr>
            <w:tcW w:w="714" w:type="dxa"/>
          </w:tcPr>
          <w:p w:rsidR="00D1343A" w:rsidRPr="00387675" w:rsidRDefault="00D1343A" w:rsidP="00EB09AB">
            <w:pPr>
              <w:jc w:val="center"/>
            </w:pPr>
            <w: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87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2B7247">
            <w:pPr>
              <w:jc w:val="both"/>
            </w:pPr>
            <w:r>
              <w:rPr>
                <w:lang w:val="sr-Cyrl-RS"/>
              </w:rPr>
              <w:t xml:space="preserve">Глинамол бели, високо квалитетна глина у белој боји, 300 </w:t>
            </w:r>
            <w:r>
              <w:t>gr</w:t>
            </w:r>
          </w:p>
        </w:tc>
        <w:tc>
          <w:tcPr>
            <w:tcW w:w="745" w:type="dxa"/>
          </w:tcPr>
          <w:p w:rsidR="00D1343A" w:rsidRPr="00387675" w:rsidRDefault="00D1343A" w:rsidP="00EB09AB">
            <w:pPr>
              <w:jc w:val="center"/>
              <w:rPr>
                <w:lang w:val="sr-Cyrl-RS"/>
              </w:rPr>
            </w:pPr>
            <w:r>
              <w:rPr>
                <w:lang w:val="sr-Cyrl-RS"/>
              </w:rPr>
              <w:t>Ком.</w:t>
            </w:r>
          </w:p>
        </w:tc>
        <w:tc>
          <w:tcPr>
            <w:tcW w:w="714" w:type="dxa"/>
          </w:tcPr>
          <w:p w:rsidR="00D1343A" w:rsidRPr="00387675" w:rsidRDefault="00D1343A" w:rsidP="00EB09AB">
            <w:pPr>
              <w:jc w:val="center"/>
            </w:pPr>
            <w:r>
              <w:t>20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87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65A2D" w:rsidRDefault="00D1343A" w:rsidP="002B7247">
            <w:pPr>
              <w:jc w:val="both"/>
              <w:rPr>
                <w:lang w:val="sr-Cyrl-RS"/>
              </w:rPr>
            </w:pPr>
            <w:r>
              <w:rPr>
                <w:lang w:val="sr-Cyrl-RS"/>
              </w:rPr>
              <w:t>Овлаживач прстију, сунђер са гуменом облогом, мањи</w:t>
            </w:r>
          </w:p>
        </w:tc>
        <w:tc>
          <w:tcPr>
            <w:tcW w:w="745" w:type="dxa"/>
          </w:tcPr>
          <w:p w:rsidR="00D1343A" w:rsidRPr="00387675" w:rsidRDefault="00D1343A" w:rsidP="00EB09AB">
            <w:pPr>
              <w:jc w:val="center"/>
              <w:rPr>
                <w:lang w:val="sr-Cyrl-RS"/>
              </w:rPr>
            </w:pPr>
            <w:r>
              <w:rPr>
                <w:lang w:val="sr-Cyrl-RS"/>
              </w:rPr>
              <w:t>Ком.</w:t>
            </w:r>
          </w:p>
        </w:tc>
        <w:tc>
          <w:tcPr>
            <w:tcW w:w="714" w:type="dxa"/>
          </w:tcPr>
          <w:p w:rsidR="00D1343A" w:rsidRPr="00387675"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E452D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F37376" w:rsidRDefault="00D1343A" w:rsidP="00EB09AB">
            <w:pPr>
              <w:jc w:val="both"/>
              <w:rPr>
                <w:lang w:val="sr-Cyrl-RS"/>
              </w:rPr>
            </w:pPr>
            <w:r>
              <w:rPr>
                <w:lang w:val="sr-Cyrl-RS"/>
              </w:rPr>
              <w:t xml:space="preserve">Папирни убрус, 100 листа, димензије 22.7 </w:t>
            </w:r>
            <w:r>
              <w:t>x 22 cm</w:t>
            </w:r>
            <w:r>
              <w:rPr>
                <w:lang w:val="sr-Cyrl-RS"/>
              </w:rPr>
              <w:t xml:space="preserve">, дужина ролне 23 </w:t>
            </w:r>
            <w:r>
              <w:t>m</w:t>
            </w:r>
            <w:r>
              <w:rPr>
                <w:lang w:val="sr-Cyrl-RS"/>
              </w:rPr>
              <w:t>, два слоја</w:t>
            </w:r>
          </w:p>
        </w:tc>
        <w:tc>
          <w:tcPr>
            <w:tcW w:w="745" w:type="dxa"/>
          </w:tcPr>
          <w:p w:rsidR="00D1343A" w:rsidRPr="00F37376" w:rsidRDefault="00D1343A" w:rsidP="00EB09AB">
            <w:pPr>
              <w:jc w:val="center"/>
              <w:rPr>
                <w:lang w:val="sr-Cyrl-RS"/>
              </w:rPr>
            </w:pPr>
            <w:r>
              <w:rPr>
                <w:lang w:val="sr-Cyrl-RS"/>
              </w:rPr>
              <w:t>Рол.</w:t>
            </w:r>
          </w:p>
        </w:tc>
        <w:tc>
          <w:tcPr>
            <w:tcW w:w="714" w:type="dxa"/>
          </w:tcPr>
          <w:p w:rsidR="00D1343A" w:rsidRPr="00D42C1A" w:rsidRDefault="00D1343A" w:rsidP="00EB09AB">
            <w:pPr>
              <w:jc w:val="center"/>
              <w:rPr>
                <w:lang w:val="sr-Cyrl-RS"/>
              </w:rPr>
            </w:pPr>
            <w:r>
              <w:rPr>
                <w:lang w:val="sr-Cyrl-RS"/>
              </w:rPr>
              <w:t>30</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5253E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253E1" w:rsidRDefault="00D1343A" w:rsidP="00EB09AB">
            <w:pPr>
              <w:jc w:val="both"/>
              <w:rPr>
                <w:lang w:val="sr-Cyrl-RS"/>
              </w:rPr>
            </w:pPr>
            <w:r>
              <w:rPr>
                <w:lang w:val="sr-Cyrl-RS"/>
              </w:rPr>
              <w:t xml:space="preserve">Пластична чаша, запремина 0.2 </w:t>
            </w:r>
            <w:r>
              <w:t xml:space="preserve">l, </w:t>
            </w:r>
            <w:r>
              <w:rPr>
                <w:lang w:val="sr-Cyrl-RS"/>
              </w:rPr>
              <w:t>израђена од полипропилена, 1/100</w:t>
            </w:r>
          </w:p>
        </w:tc>
        <w:tc>
          <w:tcPr>
            <w:tcW w:w="745" w:type="dxa"/>
          </w:tcPr>
          <w:p w:rsidR="00D1343A" w:rsidRPr="00F37376" w:rsidRDefault="00D1343A" w:rsidP="00EB09AB">
            <w:pPr>
              <w:jc w:val="center"/>
              <w:rPr>
                <w:lang w:val="sr-Cyrl-RS"/>
              </w:rPr>
            </w:pPr>
            <w:r>
              <w:rPr>
                <w:lang w:val="sr-Cyrl-RS"/>
              </w:rPr>
              <w:t>Пак.</w:t>
            </w:r>
          </w:p>
        </w:tc>
        <w:tc>
          <w:tcPr>
            <w:tcW w:w="714" w:type="dxa"/>
          </w:tcPr>
          <w:p w:rsidR="00D1343A" w:rsidRPr="00F37376"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9234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Пластичне кашикице - </w:t>
            </w:r>
            <w:r>
              <w:t xml:space="preserve">PVC </w:t>
            </w:r>
            <w:r>
              <w:rPr>
                <w:lang w:val="sr-Cyrl-RS"/>
              </w:rPr>
              <w:t>кашика, 1/25</w:t>
            </w:r>
          </w:p>
        </w:tc>
        <w:tc>
          <w:tcPr>
            <w:tcW w:w="745" w:type="dxa"/>
          </w:tcPr>
          <w:p w:rsidR="00D1343A" w:rsidRPr="00F37376" w:rsidRDefault="00D1343A" w:rsidP="00EB09AB">
            <w:pPr>
              <w:jc w:val="center"/>
              <w:rPr>
                <w:lang w:val="sr-Cyrl-RS"/>
              </w:rPr>
            </w:pPr>
            <w:r>
              <w:rPr>
                <w:lang w:val="sr-Cyrl-RS"/>
              </w:rPr>
              <w:t>Пак.</w:t>
            </w:r>
          </w:p>
        </w:tc>
        <w:tc>
          <w:tcPr>
            <w:tcW w:w="714" w:type="dxa"/>
          </w:tcPr>
          <w:p w:rsidR="00D1343A" w:rsidRPr="00F37376"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9234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2B7247">
            <w:pPr>
              <w:jc w:val="both"/>
            </w:pPr>
            <w:r>
              <w:rPr>
                <w:lang w:val="sr-Cyrl-RS"/>
              </w:rPr>
              <w:t xml:space="preserve">Пластичне виљушкице - </w:t>
            </w:r>
            <w:r>
              <w:t xml:space="preserve">PVC </w:t>
            </w:r>
            <w:r>
              <w:rPr>
                <w:lang w:val="sr-Cyrl-RS"/>
              </w:rPr>
              <w:t>виљушка, 1/25</w:t>
            </w:r>
          </w:p>
        </w:tc>
        <w:tc>
          <w:tcPr>
            <w:tcW w:w="745" w:type="dxa"/>
          </w:tcPr>
          <w:p w:rsidR="00D1343A" w:rsidRPr="00F37376" w:rsidRDefault="00D1343A" w:rsidP="00EB09AB">
            <w:pPr>
              <w:jc w:val="center"/>
              <w:rPr>
                <w:lang w:val="sr-Cyrl-RS"/>
              </w:rPr>
            </w:pPr>
            <w:r>
              <w:rPr>
                <w:lang w:val="sr-Cyrl-RS"/>
              </w:rPr>
              <w:t>Пак.</w:t>
            </w:r>
          </w:p>
        </w:tc>
        <w:tc>
          <w:tcPr>
            <w:tcW w:w="714" w:type="dxa"/>
          </w:tcPr>
          <w:p w:rsidR="00D1343A" w:rsidRPr="00F37376" w:rsidRDefault="00D1343A" w:rsidP="00EB09AB">
            <w:pPr>
              <w:jc w:val="center"/>
              <w:rPr>
                <w:lang w:val="sr-Cyrl-RS"/>
              </w:rPr>
            </w:pPr>
            <w:r>
              <w:rPr>
                <w:lang w:val="sr-Cyrl-RS"/>
              </w:rPr>
              <w:t>15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9234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Pr>
                <w:lang w:val="sr-Cyrl-RS"/>
              </w:rPr>
              <w:t xml:space="preserve">Пластични ножићи - </w:t>
            </w:r>
            <w:r>
              <w:t xml:space="preserve">PVC </w:t>
            </w:r>
            <w:r>
              <w:rPr>
                <w:lang w:val="sr-Cyrl-RS"/>
              </w:rPr>
              <w:t>нож, 1/20</w:t>
            </w:r>
          </w:p>
        </w:tc>
        <w:tc>
          <w:tcPr>
            <w:tcW w:w="745" w:type="dxa"/>
          </w:tcPr>
          <w:p w:rsidR="00D1343A" w:rsidRPr="00F37376" w:rsidRDefault="00D1343A" w:rsidP="00EB09AB">
            <w:pPr>
              <w:jc w:val="center"/>
              <w:rPr>
                <w:lang w:val="sr-Cyrl-RS"/>
              </w:rPr>
            </w:pPr>
            <w:r>
              <w:rPr>
                <w:lang w:val="sr-Cyrl-RS"/>
              </w:rPr>
              <w:t>Пак.</w:t>
            </w:r>
          </w:p>
        </w:tc>
        <w:tc>
          <w:tcPr>
            <w:tcW w:w="714" w:type="dxa"/>
          </w:tcPr>
          <w:p w:rsidR="00D1343A" w:rsidRPr="00F37376"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C1697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C1697A" w:rsidRDefault="00D1343A" w:rsidP="00EB09AB">
            <w:pPr>
              <w:jc w:val="both"/>
              <w:rPr>
                <w:lang w:val="sr-Cyrl-RS"/>
              </w:rPr>
            </w:pPr>
            <w:r>
              <w:rPr>
                <w:lang w:val="sr-Cyrl-RS"/>
              </w:rPr>
              <w:t>Картонске тацне, димензије Т3 и Т4, 1/25</w:t>
            </w:r>
          </w:p>
        </w:tc>
        <w:tc>
          <w:tcPr>
            <w:tcW w:w="745" w:type="dxa"/>
          </w:tcPr>
          <w:p w:rsidR="00D1343A" w:rsidRPr="00F37376" w:rsidRDefault="00D1343A" w:rsidP="00EB09AB">
            <w:pPr>
              <w:jc w:val="center"/>
              <w:rPr>
                <w:lang w:val="sr-Cyrl-RS"/>
              </w:rPr>
            </w:pPr>
            <w:r>
              <w:rPr>
                <w:lang w:val="sr-Cyrl-RS"/>
              </w:rPr>
              <w:t>Пак.</w:t>
            </w:r>
          </w:p>
        </w:tc>
        <w:tc>
          <w:tcPr>
            <w:tcW w:w="714" w:type="dxa"/>
          </w:tcPr>
          <w:p w:rsidR="00D1343A" w:rsidRPr="00F37376" w:rsidRDefault="00D1343A" w:rsidP="00EB09AB">
            <w:pPr>
              <w:jc w:val="center"/>
              <w:rPr>
                <w:lang w:val="sr-Cyrl-RS"/>
              </w:rPr>
            </w:pPr>
            <w:r>
              <w:rPr>
                <w:lang w:val="sr-Cyrl-RS"/>
              </w:rPr>
              <w:t>25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8E5EA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A6F0A" w:rsidRDefault="00D1343A" w:rsidP="002B7247">
            <w:pPr>
              <w:jc w:val="both"/>
              <w:rPr>
                <w:lang w:val="sr-Cyrl-RS"/>
              </w:rPr>
            </w:pPr>
            <w:r>
              <w:rPr>
                <w:lang w:val="sr-Cyrl-RS"/>
              </w:rPr>
              <w:t>Ра</w:t>
            </w:r>
            <w:r w:rsidR="002B7247">
              <w:rPr>
                <w:lang w:val="sr-Cyrl-RS"/>
              </w:rPr>
              <w:t xml:space="preserve">нац, величина 17'', браон боја - </w:t>
            </w:r>
            <w:r>
              <w:t xml:space="preserve">S-Cool elegant </w:t>
            </w:r>
            <w:r>
              <w:rPr>
                <w:lang w:val="sr-Cyrl-RS"/>
              </w:rPr>
              <w:t>или одговарајуће</w:t>
            </w:r>
          </w:p>
        </w:tc>
        <w:tc>
          <w:tcPr>
            <w:tcW w:w="745" w:type="dxa"/>
          </w:tcPr>
          <w:p w:rsidR="00D1343A" w:rsidRPr="008A6F0A" w:rsidRDefault="00D1343A" w:rsidP="00EB09AB">
            <w:pPr>
              <w:rPr>
                <w:lang w:val="sr-Cyrl-RS"/>
              </w:rPr>
            </w:pPr>
            <w:r>
              <w:rPr>
                <w:lang w:val="sr-Cyrl-RS"/>
              </w:rPr>
              <w:t>Ком.</w:t>
            </w:r>
          </w:p>
        </w:tc>
        <w:tc>
          <w:tcPr>
            <w:tcW w:w="714" w:type="dxa"/>
          </w:tcPr>
          <w:p w:rsidR="00D1343A" w:rsidRPr="008A6F0A"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A26E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A26E0" w:rsidRDefault="00D1343A" w:rsidP="00EB09AB">
            <w:pPr>
              <w:rPr>
                <w:lang w:val="sr-Cyrl-RS"/>
              </w:rPr>
            </w:pPr>
            <w:r>
              <w:t xml:space="preserve">CD </w:t>
            </w:r>
            <w:r>
              <w:rPr>
                <w:lang w:val="sr-Cyrl-RS"/>
              </w:rPr>
              <w:t>новчаник, 24 медија</w:t>
            </w:r>
          </w:p>
        </w:tc>
        <w:tc>
          <w:tcPr>
            <w:tcW w:w="745" w:type="dxa"/>
          </w:tcPr>
          <w:p w:rsidR="00D1343A" w:rsidRPr="008A6F0A" w:rsidRDefault="00D1343A" w:rsidP="00EB09AB">
            <w:pPr>
              <w:rPr>
                <w:lang w:val="sr-Cyrl-RS"/>
              </w:rPr>
            </w:pPr>
            <w:r>
              <w:rPr>
                <w:lang w:val="sr-Cyrl-RS"/>
              </w:rPr>
              <w:t>Ком.</w:t>
            </w:r>
          </w:p>
        </w:tc>
        <w:tc>
          <w:tcPr>
            <w:tcW w:w="714" w:type="dxa"/>
          </w:tcPr>
          <w:p w:rsidR="00D1343A" w:rsidRPr="009A26E0" w:rsidRDefault="00D1343A" w:rsidP="00EB09AB">
            <w:pPr>
              <w:jc w:val="center"/>
              <w:rPr>
                <w:lang w:val="sr-Cyrl-RS"/>
              </w:rPr>
            </w:pPr>
            <w:r>
              <w:rPr>
                <w:lang w:val="sr-Cyrl-RS"/>
              </w:rPr>
              <w:t>5</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02FF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02FF4" w:rsidRDefault="00D1343A" w:rsidP="002B7247">
            <w:pPr>
              <w:jc w:val="both"/>
              <w:rPr>
                <w:lang w:val="sr-Cyrl-RS"/>
              </w:rPr>
            </w:pPr>
            <w:r>
              <w:rPr>
                <w:lang w:val="sr-Cyrl-RS"/>
              </w:rPr>
              <w:t xml:space="preserve">Каса ручна, велика, 30 </w:t>
            </w:r>
            <w:r>
              <w:t xml:space="preserve">cm, </w:t>
            </w:r>
            <w:r>
              <w:rPr>
                <w:lang w:val="sr-Cyrl-RS"/>
              </w:rPr>
              <w:t>са кључем</w:t>
            </w:r>
          </w:p>
        </w:tc>
        <w:tc>
          <w:tcPr>
            <w:tcW w:w="745" w:type="dxa"/>
          </w:tcPr>
          <w:p w:rsidR="00D1343A" w:rsidRPr="008A6F0A" w:rsidRDefault="00D1343A" w:rsidP="00EB09AB">
            <w:pPr>
              <w:rPr>
                <w:lang w:val="sr-Cyrl-RS"/>
              </w:rPr>
            </w:pPr>
            <w:r>
              <w:rPr>
                <w:lang w:val="sr-Cyrl-RS"/>
              </w:rPr>
              <w:t>Ком.</w:t>
            </w:r>
          </w:p>
        </w:tc>
        <w:tc>
          <w:tcPr>
            <w:tcW w:w="714" w:type="dxa"/>
          </w:tcPr>
          <w:p w:rsidR="00D1343A" w:rsidRPr="008A6F0A"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002FF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02FF4" w:rsidRDefault="00D1343A" w:rsidP="00EB09AB">
            <w:pPr>
              <w:jc w:val="both"/>
              <w:rPr>
                <w:lang w:val="sr-Cyrl-RS"/>
              </w:rPr>
            </w:pPr>
            <w:r>
              <w:rPr>
                <w:lang w:val="sr-Cyrl-RS"/>
              </w:rPr>
              <w:t>Калкулатор, канцеларијска употреба, садржи 12 цифара, основне рачунске операције и њихове комбинације, соларно напајање</w:t>
            </w:r>
          </w:p>
        </w:tc>
        <w:tc>
          <w:tcPr>
            <w:tcW w:w="745" w:type="dxa"/>
          </w:tcPr>
          <w:p w:rsidR="00D1343A" w:rsidRPr="008A6F0A" w:rsidRDefault="00D1343A" w:rsidP="00EB09AB">
            <w:pPr>
              <w:rPr>
                <w:lang w:val="sr-Cyrl-RS"/>
              </w:rPr>
            </w:pPr>
            <w:r>
              <w:rPr>
                <w:lang w:val="sr-Cyrl-RS"/>
              </w:rPr>
              <w:t>Ком.</w:t>
            </w:r>
          </w:p>
        </w:tc>
        <w:tc>
          <w:tcPr>
            <w:tcW w:w="714" w:type="dxa"/>
          </w:tcPr>
          <w:p w:rsidR="00D1343A" w:rsidRPr="008A6F0A" w:rsidRDefault="002B7247" w:rsidP="00EB09AB">
            <w:pPr>
              <w:jc w:val="center"/>
              <w:rPr>
                <w:lang w:val="sr-Cyrl-RS"/>
              </w:rPr>
            </w:pPr>
            <w:r>
              <w:rPr>
                <w:lang w:val="sr-Cyrl-RS"/>
              </w:rPr>
              <w:t>3</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9A033F" w:rsidRDefault="00D1343A" w:rsidP="00D1343A">
            <w:pPr>
              <w:pStyle w:val="ListParagraph"/>
              <w:numPr>
                <w:ilvl w:val="0"/>
                <w:numId w:val="37"/>
              </w:numPr>
              <w:suppressAutoHyphens w:val="0"/>
              <w:spacing w:line="240" w:lineRule="auto"/>
              <w:contextualSpacing/>
              <w:rPr>
                <w:b/>
              </w:rPr>
            </w:pPr>
          </w:p>
        </w:tc>
        <w:tc>
          <w:tcPr>
            <w:tcW w:w="3974" w:type="dxa"/>
            <w:gridSpan w:val="2"/>
          </w:tcPr>
          <w:p w:rsidR="000F37E7" w:rsidRDefault="000F37E7" w:rsidP="006E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lang w:val="sr-Cyrl-RS"/>
              </w:rPr>
            </w:pPr>
            <w:r>
              <w:rPr>
                <w:lang w:val="sr-Cyrl-RS"/>
              </w:rPr>
              <w:t>Рачунска машина са траком:</w:t>
            </w:r>
          </w:p>
          <w:p w:rsidR="000F37E7" w:rsidRPr="000F37E7" w:rsidRDefault="000F37E7"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С</w:t>
            </w:r>
            <w:r w:rsidR="00D1343A" w:rsidRPr="000F37E7">
              <w:rPr>
                <w:lang w:val="sr-Cyrl-RS"/>
              </w:rPr>
              <w:t>тона рачунска машин</w:t>
            </w:r>
            <w:r>
              <w:rPr>
                <w:lang w:val="sr-Cyrl-RS"/>
              </w:rPr>
              <w:t>а са дванаест цифара</w:t>
            </w:r>
            <w:r w:rsidR="00D1343A" w:rsidRPr="000F37E7">
              <w:rPr>
                <w:lang w:val="sr-Cyrl-RS"/>
              </w:rPr>
              <w:t xml:space="preserve"> </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t xml:space="preserve">EURO </w:t>
            </w:r>
            <w:r w:rsidR="000F37E7">
              <w:rPr>
                <w:lang w:val="sr-Cyrl-RS"/>
              </w:rPr>
              <w:t xml:space="preserve">конверзија </w:t>
            </w:r>
          </w:p>
          <w:p w:rsidR="000F37E7" w:rsidRPr="000F37E7" w:rsidRDefault="000F37E7"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Pr>
                <w:lang w:val="sr-Cyrl-RS"/>
              </w:rPr>
              <w:t>рачунске операције</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 xml:space="preserve">брзина штампања 3,5 </w:t>
            </w:r>
            <w:r w:rsidR="000F37E7">
              <w:t>lin/sec</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димензије 2</w:t>
            </w:r>
            <w:r>
              <w:t>22</w:t>
            </w:r>
            <w:r w:rsidRPr="000F37E7">
              <w:rPr>
                <w:lang w:val="sr-Cyrl-RS"/>
              </w:rPr>
              <w:t xml:space="preserve"> </w:t>
            </w:r>
            <w:r w:rsidR="000F37E7">
              <w:t>x 290 x 90 mm</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 xml:space="preserve">тежина </w:t>
            </w:r>
            <w:r w:rsidR="000F37E7">
              <w:t>1.6 kg</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 xml:space="preserve">двобојна рибон трака од 13 </w:t>
            </w:r>
            <w:r w:rsidR="000F37E7">
              <w:t>mm</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 xml:space="preserve">адинг ролна папирна 57 </w:t>
            </w:r>
            <w:r>
              <w:t>mm</w:t>
            </w:r>
          </w:p>
          <w:p w:rsidR="00D1343A" w:rsidRPr="000F37E7" w:rsidRDefault="006E49BA" w:rsidP="000F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rFonts w:eastAsia="Times New Roman"/>
                <w:color w:val="auto"/>
                <w:kern w:val="0"/>
                <w:lang w:eastAsia="en-US"/>
              </w:rPr>
              <w:t xml:space="preserve">Olympia-Nylon Typewriter </w:t>
            </w:r>
            <w:r w:rsidRPr="000F37E7">
              <w:rPr>
                <w:rFonts w:eastAsia="Times New Roman"/>
                <w:color w:val="auto"/>
                <w:kern w:val="0"/>
                <w:lang w:val="sr-Cyrl-RS" w:eastAsia="en-US"/>
              </w:rPr>
              <w:t>или одговарајуће</w:t>
            </w:r>
          </w:p>
        </w:tc>
        <w:tc>
          <w:tcPr>
            <w:tcW w:w="745" w:type="dxa"/>
          </w:tcPr>
          <w:p w:rsidR="00D1343A" w:rsidRPr="008A6F0A" w:rsidRDefault="00D1343A" w:rsidP="00EB09AB">
            <w:pPr>
              <w:rPr>
                <w:lang w:val="sr-Cyrl-RS"/>
              </w:rPr>
            </w:pPr>
            <w:r>
              <w:rPr>
                <w:lang w:val="sr-Cyrl-RS"/>
              </w:rPr>
              <w:t>Ком.</w:t>
            </w:r>
          </w:p>
        </w:tc>
        <w:tc>
          <w:tcPr>
            <w:tcW w:w="714" w:type="dxa"/>
          </w:tcPr>
          <w:p w:rsidR="00D1343A" w:rsidRPr="003C2A40" w:rsidRDefault="003C2A40"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6053E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37E7" w:rsidRDefault="00D1343A" w:rsidP="00EB09AB">
            <w:pPr>
              <w:jc w:val="both"/>
              <w:rPr>
                <w:lang w:val="sr-Cyrl-RS"/>
              </w:rPr>
            </w:pPr>
            <w:r w:rsidRPr="000F37E7">
              <w:rPr>
                <w:lang w:val="sr-Cyrl-RS"/>
              </w:rPr>
              <w:t>Машина за бројање новца</w:t>
            </w:r>
            <w:r w:rsidR="00830A29" w:rsidRPr="000F37E7">
              <w:rPr>
                <w:lang w:val="sr-Cyrl-RS"/>
              </w:rPr>
              <w:t>:</w:t>
            </w:r>
          </w:p>
          <w:p w:rsidR="00D1343A" w:rsidRPr="00830A29" w:rsidRDefault="000863A6" w:rsidP="00830A29">
            <w:pPr>
              <w:pStyle w:val="ListParagraph"/>
              <w:numPr>
                <w:ilvl w:val="0"/>
                <w:numId w:val="14"/>
              </w:numPr>
              <w:rPr>
                <w:rFonts w:eastAsia="Times New Roman"/>
              </w:rPr>
            </w:pPr>
            <w:r w:rsidRPr="00830A29">
              <w:rPr>
                <w:rFonts w:eastAsia="Times New Roman"/>
                <w:lang w:val="sr-Cyrl-RS"/>
              </w:rPr>
              <w:t>Тип екрана</w:t>
            </w:r>
            <w:r w:rsidRPr="00830A29">
              <w:rPr>
                <w:rFonts w:eastAsia="Times New Roman"/>
              </w:rPr>
              <w:t xml:space="preserve">: LCD </w:t>
            </w:r>
            <w:r w:rsidRPr="00830A29">
              <w:rPr>
                <w:rFonts w:eastAsia="Times New Roman"/>
                <w:lang w:val="sr-Cyrl-RS"/>
              </w:rPr>
              <w:t>са</w:t>
            </w:r>
            <w:r w:rsidR="00D1343A" w:rsidRPr="00830A29">
              <w:rPr>
                <w:rFonts w:eastAsia="Times New Roman"/>
              </w:rPr>
              <w:t xml:space="preserve"> 9</w:t>
            </w:r>
            <w:r w:rsidRPr="00830A29">
              <w:rPr>
                <w:rFonts w:ascii="Cambria Math" w:eastAsia="Times New Roman" w:hAnsi="Cambria Math" w:cs="Cambria Math"/>
                <w:lang w:val="sr-Cyrl-RS"/>
              </w:rPr>
              <w:t xml:space="preserve"> </w:t>
            </w:r>
            <w:r w:rsidRPr="00830A29">
              <w:rPr>
                <w:rFonts w:eastAsia="Times New Roman"/>
                <w:lang w:val="sr-Cyrl-RS"/>
              </w:rPr>
              <w:t>карактера</w:t>
            </w:r>
            <w:r w:rsidR="00D1343A" w:rsidRPr="00830A29">
              <w:rPr>
                <w:rFonts w:eastAsia="Times New Roman"/>
              </w:rPr>
              <w:t xml:space="preserve"> </w:t>
            </w:r>
          </w:p>
          <w:p w:rsidR="00D1343A" w:rsidRPr="00830A29" w:rsidRDefault="000863A6" w:rsidP="00830A29">
            <w:pPr>
              <w:pStyle w:val="ListParagraph"/>
              <w:numPr>
                <w:ilvl w:val="0"/>
                <w:numId w:val="14"/>
              </w:numPr>
              <w:rPr>
                <w:rFonts w:eastAsia="Times New Roman"/>
              </w:rPr>
            </w:pPr>
            <w:r w:rsidRPr="00830A29">
              <w:rPr>
                <w:rFonts w:eastAsia="Times New Roman"/>
                <w:lang w:val="sr-Cyrl-RS"/>
              </w:rPr>
              <w:t>Подешавање густине</w:t>
            </w:r>
            <w:r w:rsidRPr="00830A29">
              <w:rPr>
                <w:rFonts w:eastAsia="Times New Roman"/>
              </w:rPr>
              <w:t xml:space="preserve">: 8 </w:t>
            </w:r>
            <w:r w:rsidRPr="00830A29">
              <w:rPr>
                <w:rFonts w:eastAsia="Times New Roman"/>
                <w:lang w:val="sr-Cyrl-RS"/>
              </w:rPr>
              <w:t>нивоа</w:t>
            </w:r>
            <w:r w:rsidR="00D1343A" w:rsidRPr="00830A29">
              <w:rPr>
                <w:rFonts w:eastAsia="Times New Roman"/>
              </w:rPr>
              <w:t xml:space="preserve"> </w:t>
            </w:r>
          </w:p>
          <w:p w:rsidR="00D1343A" w:rsidRPr="00830A29" w:rsidRDefault="000863A6" w:rsidP="00830A29">
            <w:pPr>
              <w:pStyle w:val="ListParagraph"/>
              <w:numPr>
                <w:ilvl w:val="0"/>
                <w:numId w:val="14"/>
              </w:numPr>
              <w:rPr>
                <w:rFonts w:eastAsia="Times New Roman"/>
              </w:rPr>
            </w:pPr>
            <w:r w:rsidRPr="00830A29">
              <w:rPr>
                <w:rFonts w:eastAsia="Times New Roman"/>
                <w:lang w:val="sr-Cyrl-RS"/>
              </w:rPr>
              <w:t>Величина документа</w:t>
            </w:r>
            <w:r w:rsidR="00D1343A" w:rsidRPr="00830A29">
              <w:rPr>
                <w:rFonts w:eastAsia="Times New Roman"/>
              </w:rPr>
              <w:t xml:space="preserve">: 110x50 ~ 175x85 (mm) </w:t>
            </w:r>
          </w:p>
          <w:p w:rsidR="00D1343A" w:rsidRPr="00830A29" w:rsidRDefault="000863A6" w:rsidP="00830A29">
            <w:pPr>
              <w:pStyle w:val="ListParagraph"/>
              <w:numPr>
                <w:ilvl w:val="0"/>
                <w:numId w:val="14"/>
              </w:numPr>
              <w:rPr>
                <w:rFonts w:eastAsia="Times New Roman"/>
              </w:rPr>
            </w:pPr>
            <w:r w:rsidRPr="00830A29">
              <w:rPr>
                <w:rFonts w:eastAsia="Times New Roman"/>
                <w:lang w:val="sr-Cyrl-RS"/>
              </w:rPr>
              <w:t>Тип аларма</w:t>
            </w:r>
            <w:r w:rsidRPr="00830A29">
              <w:rPr>
                <w:rFonts w:eastAsia="Times New Roman"/>
              </w:rPr>
              <w:t xml:space="preserve">: </w:t>
            </w:r>
            <w:r w:rsidRPr="00830A29">
              <w:rPr>
                <w:rFonts w:eastAsia="Times New Roman"/>
                <w:lang w:val="sr-Cyrl-RS"/>
              </w:rPr>
              <w:t>визуелни</w:t>
            </w:r>
            <w:r w:rsidRPr="00830A29">
              <w:rPr>
                <w:rFonts w:eastAsia="Times New Roman"/>
              </w:rPr>
              <w:t xml:space="preserve"> </w:t>
            </w:r>
            <w:r w:rsidRPr="00830A29">
              <w:rPr>
                <w:rFonts w:eastAsia="Times New Roman"/>
                <w:lang w:val="sr-Cyrl-RS"/>
              </w:rPr>
              <w:t>и</w:t>
            </w:r>
            <w:r w:rsidRPr="00830A29">
              <w:rPr>
                <w:rFonts w:eastAsia="Times New Roman"/>
              </w:rPr>
              <w:t xml:space="preserve"> </w:t>
            </w:r>
            <w:r w:rsidRPr="00830A29">
              <w:rPr>
                <w:rFonts w:eastAsia="Times New Roman"/>
                <w:lang w:val="sr-Cyrl-RS"/>
              </w:rPr>
              <w:t>звучни</w:t>
            </w:r>
            <w:r w:rsidR="00D1343A" w:rsidRPr="00830A29">
              <w:rPr>
                <w:rFonts w:eastAsia="Times New Roman"/>
              </w:rPr>
              <w:t xml:space="preserve"> </w:t>
            </w:r>
          </w:p>
          <w:p w:rsidR="00D1343A" w:rsidRPr="00830A29" w:rsidRDefault="000863A6" w:rsidP="00830A29">
            <w:pPr>
              <w:pStyle w:val="ListParagraph"/>
              <w:numPr>
                <w:ilvl w:val="0"/>
                <w:numId w:val="14"/>
              </w:numPr>
              <w:jc w:val="both"/>
              <w:rPr>
                <w:rFonts w:eastAsia="Times New Roman"/>
              </w:rPr>
            </w:pPr>
            <w:r w:rsidRPr="00830A29">
              <w:rPr>
                <w:rFonts w:eastAsia="Times New Roman"/>
                <w:lang w:val="sr-Cyrl-RS"/>
              </w:rPr>
              <w:t>Систем аларма</w:t>
            </w:r>
            <w:r w:rsidRPr="00830A29">
              <w:rPr>
                <w:rFonts w:eastAsia="Times New Roman"/>
              </w:rPr>
              <w:t xml:space="preserve">: </w:t>
            </w:r>
            <w:r w:rsidRPr="00830A29">
              <w:rPr>
                <w:rFonts w:eastAsia="Times New Roman"/>
                <w:lang w:val="sr-Cyrl-RS"/>
              </w:rPr>
              <w:t>дупла</w:t>
            </w:r>
            <w:r w:rsidRPr="00830A29">
              <w:rPr>
                <w:rFonts w:eastAsia="Times New Roman"/>
              </w:rPr>
              <w:t xml:space="preserve">, </w:t>
            </w:r>
            <w:r w:rsidRPr="00830A29">
              <w:rPr>
                <w:rFonts w:eastAsia="Times New Roman"/>
                <w:lang w:val="sr-Cyrl-RS"/>
              </w:rPr>
              <w:t>низ</w:t>
            </w:r>
            <w:r w:rsidRPr="00830A29">
              <w:rPr>
                <w:rFonts w:eastAsia="Times New Roman"/>
              </w:rPr>
              <w:t xml:space="preserve">, </w:t>
            </w:r>
            <w:r w:rsidRPr="00830A29">
              <w:rPr>
                <w:rFonts w:eastAsia="Times New Roman"/>
                <w:lang w:val="sr-Cyrl-RS"/>
              </w:rPr>
              <w:t>половична</w:t>
            </w:r>
            <w:r w:rsidRPr="00830A29">
              <w:rPr>
                <w:rFonts w:eastAsia="Times New Roman"/>
              </w:rPr>
              <w:t xml:space="preserve">, </w:t>
            </w:r>
            <w:r w:rsidRPr="00830A29">
              <w:rPr>
                <w:rFonts w:eastAsia="Times New Roman"/>
                <w:lang w:val="sr-Cyrl-RS"/>
              </w:rPr>
              <w:t>коса</w:t>
            </w:r>
            <w:r w:rsidRPr="00830A29">
              <w:rPr>
                <w:rFonts w:eastAsia="Times New Roman"/>
              </w:rPr>
              <w:t xml:space="preserve"> </w:t>
            </w:r>
            <w:r w:rsidRPr="00830A29">
              <w:rPr>
                <w:rFonts w:eastAsia="Times New Roman"/>
                <w:lang w:val="sr-Cyrl-RS"/>
              </w:rPr>
              <w:t>новчаница</w:t>
            </w:r>
            <w:r w:rsidR="00D1343A" w:rsidRPr="00830A29">
              <w:rPr>
                <w:rFonts w:eastAsia="Times New Roman"/>
              </w:rPr>
              <w:t xml:space="preserve"> </w:t>
            </w:r>
          </w:p>
          <w:p w:rsidR="00D1343A" w:rsidRPr="00830A29" w:rsidRDefault="000863A6" w:rsidP="00830A29">
            <w:pPr>
              <w:pStyle w:val="ListParagraph"/>
              <w:numPr>
                <w:ilvl w:val="0"/>
                <w:numId w:val="14"/>
              </w:numPr>
              <w:jc w:val="both"/>
              <w:rPr>
                <w:rFonts w:eastAsia="Times New Roman"/>
              </w:rPr>
            </w:pPr>
            <w:r w:rsidRPr="00830A29">
              <w:rPr>
                <w:rFonts w:eastAsia="Times New Roman"/>
                <w:lang w:val="sr-Cyrl-RS"/>
              </w:rPr>
              <w:t>Капацитет додавача</w:t>
            </w:r>
            <w:r w:rsidRPr="00830A29">
              <w:rPr>
                <w:rFonts w:eastAsia="Times New Roman"/>
              </w:rPr>
              <w:t xml:space="preserve">: 300 </w:t>
            </w:r>
            <w:r w:rsidRPr="00830A29">
              <w:rPr>
                <w:rFonts w:eastAsia="Times New Roman"/>
                <w:lang w:val="sr-Cyrl-RS"/>
              </w:rPr>
              <w:t>новчаница</w:t>
            </w:r>
            <w:r w:rsidR="00D1343A" w:rsidRPr="00830A29">
              <w:rPr>
                <w:rFonts w:eastAsia="Times New Roman"/>
              </w:rPr>
              <w:t xml:space="preserve"> </w:t>
            </w:r>
          </w:p>
          <w:p w:rsidR="00D1343A" w:rsidRPr="00830A29" w:rsidRDefault="000863A6" w:rsidP="00830A29">
            <w:pPr>
              <w:pStyle w:val="ListParagraph"/>
              <w:numPr>
                <w:ilvl w:val="0"/>
                <w:numId w:val="14"/>
              </w:numPr>
              <w:jc w:val="both"/>
              <w:rPr>
                <w:rFonts w:eastAsia="Times New Roman"/>
              </w:rPr>
            </w:pPr>
            <w:r w:rsidRPr="00830A29">
              <w:rPr>
                <w:rFonts w:eastAsia="Times New Roman"/>
                <w:lang w:val="sr-Cyrl-RS"/>
              </w:rPr>
              <w:t>Капацитет прихватника</w:t>
            </w:r>
            <w:r w:rsidRPr="00830A29">
              <w:rPr>
                <w:rFonts w:eastAsia="Times New Roman"/>
              </w:rPr>
              <w:t xml:space="preserve">: 200 </w:t>
            </w:r>
            <w:r w:rsidRPr="00830A29">
              <w:rPr>
                <w:rFonts w:eastAsia="Times New Roman"/>
                <w:lang w:val="sr-Cyrl-RS"/>
              </w:rPr>
              <w:t>новчаница</w:t>
            </w:r>
            <w:r w:rsidR="00D1343A" w:rsidRPr="00830A29">
              <w:rPr>
                <w:rFonts w:eastAsia="Times New Roman"/>
              </w:rPr>
              <w:t xml:space="preserve">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Функција сабирања</w:t>
            </w:r>
            <w:r w:rsidRPr="00830A29">
              <w:rPr>
                <w:rFonts w:eastAsia="Times New Roman"/>
              </w:rPr>
              <w:t xml:space="preserve">: </w:t>
            </w:r>
            <w:r w:rsidRPr="00830A29">
              <w:rPr>
                <w:rFonts w:eastAsia="Times New Roman"/>
                <w:lang w:val="sr-Cyrl-RS"/>
              </w:rPr>
              <w:t>да</w:t>
            </w:r>
            <w:r w:rsidR="00D1343A" w:rsidRPr="00830A29">
              <w:rPr>
                <w:rFonts w:eastAsia="Times New Roman"/>
              </w:rPr>
              <w:t xml:space="preserve">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Задато бројање</w:t>
            </w:r>
            <w:r w:rsidR="00D1343A" w:rsidRPr="00830A29">
              <w:rPr>
                <w:rFonts w:eastAsia="Times New Roman"/>
              </w:rPr>
              <w:t>:</w:t>
            </w:r>
            <w:r w:rsidRPr="00830A29">
              <w:rPr>
                <w:rFonts w:eastAsia="Times New Roman"/>
              </w:rPr>
              <w:t xml:space="preserve"> </w:t>
            </w:r>
            <w:r w:rsidRPr="00830A29">
              <w:rPr>
                <w:rFonts w:eastAsia="Times New Roman"/>
                <w:lang w:val="sr-Cyrl-RS"/>
              </w:rPr>
              <w:t>Променљиво од</w:t>
            </w:r>
            <w:r w:rsidRPr="00830A29">
              <w:rPr>
                <w:rFonts w:eastAsia="Times New Roman"/>
              </w:rPr>
              <w:t xml:space="preserve"> 1 </w:t>
            </w:r>
            <w:r w:rsidRPr="00830A29">
              <w:rPr>
                <w:rFonts w:eastAsia="Times New Roman"/>
                <w:lang w:val="sr-Cyrl-RS"/>
              </w:rPr>
              <w:t>до</w:t>
            </w:r>
            <w:r w:rsidRPr="00830A29">
              <w:rPr>
                <w:rFonts w:eastAsia="Times New Roman"/>
              </w:rPr>
              <w:t xml:space="preserve"> 999 / </w:t>
            </w:r>
            <w:r w:rsidRPr="00830A29">
              <w:rPr>
                <w:rFonts w:eastAsia="Times New Roman"/>
                <w:lang w:val="sr-Cyrl-RS"/>
              </w:rPr>
              <w:t>предефинисано</w:t>
            </w:r>
            <w:r w:rsidR="00D1343A" w:rsidRPr="00830A29">
              <w:rPr>
                <w:rFonts w:eastAsia="Times New Roman"/>
              </w:rPr>
              <w:t xml:space="preserve"> 100</w:t>
            </w:r>
            <w:r w:rsidR="00D1343A" w:rsidRPr="00830A29">
              <w:rPr>
                <w:rFonts w:ascii="Cambria Math" w:eastAsia="Times New Roman" w:hAnsi="Cambria Math" w:cs="Cambria Math"/>
              </w:rPr>
              <w:t>‐</w:t>
            </w:r>
            <w:r w:rsidR="00D1343A" w:rsidRPr="00830A29">
              <w:rPr>
                <w:rFonts w:eastAsia="Times New Roman"/>
              </w:rPr>
              <w:t>50</w:t>
            </w:r>
            <w:r w:rsidR="00D1343A" w:rsidRPr="00830A29">
              <w:rPr>
                <w:rFonts w:ascii="Cambria Math" w:eastAsia="Times New Roman" w:hAnsi="Cambria Math" w:cs="Cambria Math"/>
              </w:rPr>
              <w:t>‐</w:t>
            </w:r>
            <w:r w:rsidR="00D1343A" w:rsidRPr="00830A29">
              <w:rPr>
                <w:rFonts w:eastAsia="Times New Roman"/>
              </w:rPr>
              <w:t>20</w:t>
            </w:r>
            <w:r w:rsidR="00D1343A" w:rsidRPr="00830A29">
              <w:rPr>
                <w:rFonts w:ascii="Cambria Math" w:eastAsia="Times New Roman" w:hAnsi="Cambria Math" w:cs="Cambria Math"/>
              </w:rPr>
              <w:t>‐</w:t>
            </w:r>
            <w:r w:rsidR="00D1343A" w:rsidRPr="00830A29">
              <w:rPr>
                <w:rFonts w:eastAsia="Times New Roman"/>
              </w:rPr>
              <w:t>10</w:t>
            </w:r>
            <w:r w:rsidR="00D1343A" w:rsidRPr="00830A29">
              <w:rPr>
                <w:rFonts w:ascii="Cambria Math" w:eastAsia="Times New Roman" w:hAnsi="Cambria Math" w:cs="Cambria Math"/>
              </w:rPr>
              <w:t>‐</w:t>
            </w:r>
            <w:r w:rsidR="00D1343A" w:rsidRPr="00830A29">
              <w:rPr>
                <w:rFonts w:eastAsia="Times New Roman"/>
              </w:rPr>
              <w:t xml:space="preserve">off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Брзина бројања</w:t>
            </w:r>
            <w:r w:rsidR="00D1343A" w:rsidRPr="00830A29">
              <w:rPr>
                <w:rFonts w:eastAsia="Times New Roman"/>
              </w:rPr>
              <w:t>: 8</w:t>
            </w:r>
            <w:r w:rsidRPr="00830A29">
              <w:rPr>
                <w:rFonts w:eastAsia="Times New Roman"/>
              </w:rPr>
              <w:t xml:space="preserve">00/1200/1500 </w:t>
            </w:r>
            <w:r w:rsidRPr="00830A29">
              <w:rPr>
                <w:rFonts w:eastAsia="Times New Roman"/>
                <w:lang w:val="sr-Cyrl-RS"/>
              </w:rPr>
              <w:t>новчаница по минути</w:t>
            </w:r>
            <w:r w:rsidR="00D1343A" w:rsidRPr="00830A29">
              <w:rPr>
                <w:rFonts w:eastAsia="Times New Roman"/>
              </w:rPr>
              <w:t xml:space="preserve">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Димензије</w:t>
            </w:r>
            <w:r w:rsidRPr="00830A29">
              <w:rPr>
                <w:rFonts w:eastAsia="Times New Roman"/>
              </w:rPr>
              <w:t xml:space="preserve"> (</w:t>
            </w:r>
            <w:r w:rsidRPr="00830A29">
              <w:rPr>
                <w:rFonts w:eastAsia="Times New Roman"/>
                <w:lang w:val="sr-Cyrl-RS"/>
              </w:rPr>
              <w:t>Д</w:t>
            </w:r>
            <w:r w:rsidRPr="00830A29">
              <w:rPr>
                <w:rFonts w:eastAsia="Times New Roman"/>
              </w:rPr>
              <w:t xml:space="preserve"> x </w:t>
            </w:r>
            <w:r w:rsidRPr="00830A29">
              <w:rPr>
                <w:rFonts w:eastAsia="Times New Roman"/>
                <w:lang w:val="sr-Cyrl-RS"/>
              </w:rPr>
              <w:t>Ш</w:t>
            </w:r>
            <w:r w:rsidRPr="00830A29">
              <w:rPr>
                <w:rFonts w:eastAsia="Times New Roman"/>
              </w:rPr>
              <w:t xml:space="preserve"> x </w:t>
            </w:r>
            <w:r w:rsidRPr="00830A29">
              <w:rPr>
                <w:rFonts w:eastAsia="Times New Roman"/>
                <w:lang w:val="sr-Cyrl-RS"/>
              </w:rPr>
              <w:t>В</w:t>
            </w:r>
            <w:r w:rsidR="00D1343A" w:rsidRPr="00830A29">
              <w:rPr>
                <w:rFonts w:eastAsia="Times New Roman"/>
              </w:rPr>
              <w:t xml:space="preserve">): </w:t>
            </w:r>
            <w:r w:rsidR="00D1343A" w:rsidRPr="00830A29">
              <w:rPr>
                <w:rFonts w:eastAsia="Times New Roman"/>
              </w:rPr>
              <w:lastRenderedPageBreak/>
              <w:t xml:space="preserve">287x243x248mm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Тежина</w:t>
            </w:r>
            <w:r w:rsidR="00D1343A" w:rsidRPr="00830A29">
              <w:rPr>
                <w:rFonts w:eastAsia="Times New Roman"/>
              </w:rPr>
              <w:t xml:space="preserve">: 6.5 Kg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Потрошња струје</w:t>
            </w:r>
            <w:r w:rsidR="00D1343A" w:rsidRPr="00830A29">
              <w:rPr>
                <w:rFonts w:eastAsia="Times New Roman"/>
              </w:rPr>
              <w:t xml:space="preserve">: 60W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Напајање</w:t>
            </w:r>
            <w:r w:rsidR="00D1343A" w:rsidRPr="00830A29">
              <w:rPr>
                <w:rFonts w:eastAsia="Times New Roman"/>
              </w:rPr>
              <w:t>: AC 110</w:t>
            </w:r>
            <w:r w:rsidR="00D1343A" w:rsidRPr="00830A29">
              <w:rPr>
                <w:rFonts w:ascii="Cambria Math" w:eastAsia="Times New Roman" w:hAnsi="Cambria Math" w:cs="Cambria Math"/>
              </w:rPr>
              <w:t>‐</w:t>
            </w:r>
            <w:r w:rsidR="00D1343A" w:rsidRPr="00830A29">
              <w:rPr>
                <w:rFonts w:eastAsia="Times New Roman"/>
              </w:rPr>
              <w:t>240V/50</w:t>
            </w:r>
            <w:r w:rsidR="00D1343A" w:rsidRPr="00830A29">
              <w:rPr>
                <w:rFonts w:ascii="Cambria Math" w:eastAsia="Times New Roman" w:hAnsi="Cambria Math" w:cs="Cambria Math"/>
              </w:rPr>
              <w:t>‐</w:t>
            </w:r>
            <w:r w:rsidR="00D1343A" w:rsidRPr="00830A29">
              <w:rPr>
                <w:rFonts w:eastAsia="Times New Roman"/>
              </w:rPr>
              <w:t xml:space="preserve">60Hz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Температура окружења</w:t>
            </w:r>
            <w:r w:rsidR="00D1343A" w:rsidRPr="00830A29">
              <w:rPr>
                <w:rFonts w:eastAsia="Times New Roman"/>
              </w:rPr>
              <w:t xml:space="preserve">: 0 ° C ~ 40 ° C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Влажност</w:t>
            </w:r>
            <w:r w:rsidR="00D1343A" w:rsidRPr="00830A29">
              <w:rPr>
                <w:rFonts w:eastAsia="Times New Roman"/>
              </w:rPr>
              <w:t xml:space="preserve">: 40% ~ 90% </w:t>
            </w:r>
          </w:p>
          <w:p w:rsidR="00D1343A" w:rsidRPr="00830A29" w:rsidRDefault="00830A29" w:rsidP="00830A29">
            <w:pPr>
              <w:pStyle w:val="ListParagraph"/>
              <w:numPr>
                <w:ilvl w:val="0"/>
                <w:numId w:val="14"/>
              </w:numPr>
              <w:rPr>
                <w:rFonts w:eastAsia="Times New Roman"/>
              </w:rPr>
            </w:pPr>
            <w:r w:rsidRPr="00830A29">
              <w:rPr>
                <w:rFonts w:eastAsia="Times New Roman"/>
              </w:rPr>
              <w:t xml:space="preserve">PC </w:t>
            </w:r>
            <w:r w:rsidRPr="00830A29">
              <w:rPr>
                <w:rFonts w:eastAsia="Times New Roman"/>
                <w:lang w:val="sr-Cyrl-RS"/>
              </w:rPr>
              <w:t>конекција</w:t>
            </w:r>
            <w:r w:rsidRPr="00830A29">
              <w:rPr>
                <w:rFonts w:eastAsia="Times New Roman"/>
              </w:rPr>
              <w:t xml:space="preserve">: </w:t>
            </w:r>
            <w:r w:rsidRPr="00830A29">
              <w:rPr>
                <w:rFonts w:eastAsia="Times New Roman"/>
                <w:lang w:val="sr-Cyrl-RS"/>
              </w:rPr>
              <w:t>преко</w:t>
            </w:r>
            <w:r w:rsidR="00D1343A" w:rsidRPr="00830A29">
              <w:rPr>
                <w:rFonts w:eastAsia="Times New Roman"/>
              </w:rPr>
              <w:t xml:space="preserve"> RS232 </w:t>
            </w:r>
          </w:p>
          <w:p w:rsidR="00D1343A" w:rsidRPr="00830A29" w:rsidRDefault="00830A29" w:rsidP="00830A29">
            <w:pPr>
              <w:pStyle w:val="ListParagraph"/>
              <w:numPr>
                <w:ilvl w:val="0"/>
                <w:numId w:val="14"/>
              </w:numPr>
              <w:jc w:val="both"/>
              <w:rPr>
                <w:rFonts w:eastAsia="Times New Roman"/>
                <w:lang w:val="sr-Cyrl-RS"/>
              </w:rPr>
            </w:pPr>
            <w:r w:rsidRPr="00830A29">
              <w:rPr>
                <w:rFonts w:eastAsia="Times New Roman"/>
                <w:lang w:val="sr-Cyrl-RS"/>
              </w:rPr>
              <w:t>Конекција за додатни екран</w:t>
            </w:r>
            <w:r w:rsidRPr="00830A29">
              <w:rPr>
                <w:rFonts w:eastAsia="Times New Roman"/>
              </w:rPr>
              <w:t xml:space="preserve">: </w:t>
            </w:r>
            <w:r w:rsidRPr="00830A29">
              <w:rPr>
                <w:rFonts w:eastAsia="Times New Roman"/>
                <w:lang w:val="sr-Cyrl-RS"/>
              </w:rPr>
              <w:t>преко</w:t>
            </w:r>
            <w:r w:rsidR="00D1343A" w:rsidRPr="00830A29">
              <w:rPr>
                <w:rFonts w:eastAsia="Times New Roman"/>
              </w:rPr>
              <w:t xml:space="preserve"> RS232</w:t>
            </w:r>
          </w:p>
          <w:p w:rsidR="00D1343A" w:rsidRPr="00965303" w:rsidRDefault="00D1343A" w:rsidP="00EB09AB">
            <w:pPr>
              <w:jc w:val="both"/>
              <w:rPr>
                <w:lang w:val="sr-Cyrl-RS"/>
              </w:rPr>
            </w:pPr>
            <w:r>
              <w:rPr>
                <w:rFonts w:eastAsia="Times New Roman"/>
              </w:rPr>
              <w:t xml:space="preserve">ProNote </w:t>
            </w:r>
            <w:r>
              <w:rPr>
                <w:rFonts w:eastAsia="Times New Roman"/>
                <w:lang w:val="sr-Cyrl-RS"/>
              </w:rPr>
              <w:t>или одговарајуће</w:t>
            </w:r>
          </w:p>
        </w:tc>
        <w:tc>
          <w:tcPr>
            <w:tcW w:w="745" w:type="dxa"/>
          </w:tcPr>
          <w:p w:rsidR="00D1343A" w:rsidRPr="008A6F0A" w:rsidRDefault="00D1343A" w:rsidP="00EB09AB">
            <w:pPr>
              <w:rPr>
                <w:lang w:val="sr-Cyrl-RS"/>
              </w:rPr>
            </w:pPr>
            <w:r>
              <w:rPr>
                <w:lang w:val="sr-Cyrl-RS"/>
              </w:rPr>
              <w:lastRenderedPageBreak/>
              <w:t>Ком.</w:t>
            </w:r>
          </w:p>
        </w:tc>
        <w:tc>
          <w:tcPr>
            <w:tcW w:w="714" w:type="dxa"/>
          </w:tcPr>
          <w:p w:rsidR="00D1343A" w:rsidRPr="008A6F0A"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A978D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37E7" w:rsidRDefault="00D1343A" w:rsidP="000F37E7">
            <w:pPr>
              <w:jc w:val="both"/>
            </w:pPr>
            <w:r w:rsidRPr="000F37E7">
              <w:rPr>
                <w:lang w:val="sr-Cyrl-RS"/>
              </w:rPr>
              <w:t>Ламинатор са потребним материјалом</w:t>
            </w:r>
            <w:r w:rsidR="00B8583F" w:rsidRPr="000F37E7">
              <w:rPr>
                <w:lang w:val="sr-Cyrl-RS"/>
              </w:rPr>
              <w:t>:</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Формат</w:t>
            </w:r>
            <w:r w:rsidR="00D1343A" w:rsidRPr="00B8583F">
              <w:rPr>
                <w:rFonts w:eastAsia="Times New Roman"/>
                <w:color w:val="auto"/>
              </w:rPr>
              <w:t>: A4</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Ширина ламинације</w:t>
            </w:r>
            <w:r w:rsidRPr="00B8583F">
              <w:rPr>
                <w:rFonts w:eastAsia="Times New Roman"/>
                <w:color w:val="auto"/>
              </w:rPr>
              <w:t>: 240 mm</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Брзина ламинације</w:t>
            </w:r>
            <w:r w:rsidR="00D1343A" w:rsidRPr="00B8583F">
              <w:rPr>
                <w:rFonts w:eastAsia="Times New Roman"/>
                <w:color w:val="auto"/>
              </w:rPr>
              <w:t xml:space="preserve">: </w:t>
            </w:r>
            <w:r w:rsidR="00D1343A" w:rsidRPr="00B8583F">
              <w:rPr>
                <w:rFonts w:eastAsia="Times New Roman"/>
                <w:b/>
                <w:bCs/>
                <w:color w:val="auto"/>
              </w:rPr>
              <w:t>800 mm/min</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Минимална дебљина фолије</w:t>
            </w:r>
            <w:r w:rsidRPr="00B8583F">
              <w:rPr>
                <w:rFonts w:eastAsia="Times New Roman"/>
                <w:color w:val="auto"/>
              </w:rPr>
              <w:t>: 75µm</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Максимална дебљина фолије</w:t>
            </w:r>
            <w:r w:rsidR="00D1343A" w:rsidRPr="00B8583F">
              <w:rPr>
                <w:rFonts w:eastAsia="Times New Roman"/>
                <w:color w:val="auto"/>
              </w:rPr>
              <w:t>: 125 µm</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Максимална дебљина документа са фолијом</w:t>
            </w:r>
            <w:r w:rsidRPr="00B8583F">
              <w:rPr>
                <w:rFonts w:eastAsia="Times New Roman"/>
                <w:color w:val="auto"/>
              </w:rPr>
              <w:t>: 0,6mm</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Пластификација фотографија</w:t>
            </w:r>
            <w:r w:rsidRPr="00B8583F">
              <w:rPr>
                <w:rFonts w:eastAsia="Times New Roman"/>
                <w:color w:val="auto"/>
              </w:rPr>
              <w:t>: </w:t>
            </w:r>
            <w:r w:rsidRPr="00B8583F">
              <w:rPr>
                <w:rFonts w:eastAsia="Times New Roman"/>
                <w:color w:val="auto"/>
                <w:lang w:val="sr-Cyrl-RS"/>
              </w:rPr>
              <w:t>да</w:t>
            </w:r>
          </w:p>
          <w:p w:rsidR="00B8583F" w:rsidRPr="00B8583F" w:rsidRDefault="00C73A04" w:rsidP="00B8583F">
            <w:pPr>
              <w:pStyle w:val="ListParagraph"/>
              <w:numPr>
                <w:ilvl w:val="0"/>
                <w:numId w:val="14"/>
              </w:numPr>
              <w:rPr>
                <w:color w:val="auto"/>
              </w:rPr>
            </w:pPr>
            <w:r w:rsidRPr="00B8583F">
              <w:rPr>
                <w:rFonts w:eastAsia="Times New Roman"/>
                <w:color w:val="auto"/>
                <w:lang w:val="sr-Cyrl-RS"/>
              </w:rPr>
              <w:t>Регулација температуре</w:t>
            </w:r>
            <w:r w:rsidRPr="00B8583F">
              <w:rPr>
                <w:rFonts w:eastAsia="Times New Roman"/>
                <w:color w:val="auto"/>
              </w:rPr>
              <w:t>: </w:t>
            </w:r>
            <w:r w:rsidRPr="00B8583F">
              <w:rPr>
                <w:rFonts w:eastAsia="Times New Roman"/>
                <w:color w:val="auto"/>
                <w:lang w:val="sr-Cyrl-RS"/>
              </w:rPr>
              <w:t>да</w:t>
            </w:r>
          </w:p>
          <w:p w:rsidR="00B8583F" w:rsidRPr="00B8583F" w:rsidRDefault="00B8583F" w:rsidP="00B8583F">
            <w:pPr>
              <w:pStyle w:val="ListParagraph"/>
              <w:numPr>
                <w:ilvl w:val="0"/>
                <w:numId w:val="14"/>
              </w:numPr>
              <w:rPr>
                <w:color w:val="auto"/>
              </w:rPr>
            </w:pPr>
            <w:r w:rsidRPr="00B8583F">
              <w:rPr>
                <w:rFonts w:eastAsia="Times New Roman"/>
                <w:color w:val="auto"/>
                <w:lang w:val="sr-Cyrl-RS"/>
              </w:rPr>
              <w:t>Ход уназад</w:t>
            </w:r>
            <w:r w:rsidRPr="00B8583F">
              <w:rPr>
                <w:rFonts w:eastAsia="Times New Roman"/>
                <w:color w:val="auto"/>
              </w:rPr>
              <w:t>: </w:t>
            </w:r>
            <w:r w:rsidRPr="00B8583F">
              <w:rPr>
                <w:rFonts w:eastAsia="Times New Roman"/>
                <w:color w:val="auto"/>
                <w:lang w:val="sr-Cyrl-RS"/>
              </w:rPr>
              <w:t>да</w:t>
            </w:r>
          </w:p>
          <w:p w:rsidR="00B8583F" w:rsidRPr="00B8583F" w:rsidRDefault="00B8583F" w:rsidP="00B8583F">
            <w:pPr>
              <w:pStyle w:val="ListParagraph"/>
              <w:numPr>
                <w:ilvl w:val="0"/>
                <w:numId w:val="14"/>
              </w:numPr>
              <w:rPr>
                <w:color w:val="auto"/>
              </w:rPr>
            </w:pPr>
            <w:r w:rsidRPr="00B8583F">
              <w:rPr>
                <w:rFonts w:eastAsia="Times New Roman"/>
                <w:color w:val="auto"/>
                <w:lang w:val="sr-Cyrl-RS"/>
              </w:rPr>
              <w:t>Снага</w:t>
            </w:r>
            <w:r w:rsidRPr="00B8583F">
              <w:rPr>
                <w:rFonts w:eastAsia="Times New Roman"/>
                <w:color w:val="auto"/>
              </w:rPr>
              <w:t>: 1000W</w:t>
            </w:r>
          </w:p>
          <w:p w:rsidR="00B8583F" w:rsidRPr="00B8583F" w:rsidRDefault="00B8583F" w:rsidP="00B8583F">
            <w:pPr>
              <w:pStyle w:val="ListParagraph"/>
              <w:numPr>
                <w:ilvl w:val="0"/>
                <w:numId w:val="14"/>
              </w:numPr>
              <w:rPr>
                <w:color w:val="auto"/>
              </w:rPr>
            </w:pPr>
            <w:r w:rsidRPr="00B8583F">
              <w:rPr>
                <w:rFonts w:eastAsia="Times New Roman"/>
                <w:color w:val="auto"/>
                <w:lang w:val="sr-Cyrl-RS"/>
              </w:rPr>
              <w:t>Димензије</w:t>
            </w:r>
            <w:r w:rsidRPr="00B8583F">
              <w:rPr>
                <w:rFonts w:eastAsia="Times New Roman"/>
                <w:color w:val="auto"/>
              </w:rPr>
              <w:t>: 416 x 158 x 86mm</w:t>
            </w:r>
          </w:p>
          <w:p w:rsidR="00D1343A" w:rsidRPr="00B8583F" w:rsidRDefault="00B8583F" w:rsidP="00B8583F">
            <w:pPr>
              <w:pStyle w:val="ListParagraph"/>
              <w:numPr>
                <w:ilvl w:val="0"/>
                <w:numId w:val="14"/>
              </w:numPr>
            </w:pPr>
            <w:r w:rsidRPr="00B8583F">
              <w:rPr>
                <w:rFonts w:eastAsia="Times New Roman"/>
                <w:color w:val="auto"/>
                <w:lang w:val="sr-Cyrl-RS"/>
              </w:rPr>
              <w:t>Тежина</w:t>
            </w:r>
            <w:r w:rsidR="00D1343A" w:rsidRPr="00B8583F">
              <w:rPr>
                <w:rFonts w:eastAsia="Times New Roman"/>
                <w:color w:val="auto"/>
              </w:rPr>
              <w:t>: 2,5kg</w:t>
            </w:r>
          </w:p>
        </w:tc>
        <w:tc>
          <w:tcPr>
            <w:tcW w:w="745" w:type="dxa"/>
          </w:tcPr>
          <w:p w:rsidR="00D1343A" w:rsidRPr="0081259C" w:rsidRDefault="00D1343A" w:rsidP="00EB09AB">
            <w:pPr>
              <w:jc w:val="center"/>
              <w:rPr>
                <w:lang w:val="sr-Cyrl-RS"/>
              </w:rPr>
            </w:pPr>
            <w:r>
              <w:rPr>
                <w:lang w:val="sr-Cyrl-RS"/>
              </w:rPr>
              <w:t>Ком.</w:t>
            </w:r>
          </w:p>
        </w:tc>
        <w:tc>
          <w:tcPr>
            <w:tcW w:w="714" w:type="dxa"/>
          </w:tcPr>
          <w:p w:rsidR="00D1343A" w:rsidRPr="0081259C"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44EC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37E7" w:rsidRDefault="00D1343A" w:rsidP="000F37E7">
            <w:pPr>
              <w:jc w:val="both"/>
              <w:rPr>
                <w:lang w:val="sr-Cyrl-RS"/>
              </w:rPr>
            </w:pPr>
            <w:r w:rsidRPr="000F37E7">
              <w:rPr>
                <w:lang w:val="sr-Cyrl-RS"/>
              </w:rPr>
              <w:t>Машина за коричење са потребним материјалом</w:t>
            </w:r>
            <w:r w:rsidR="00B8583F" w:rsidRPr="000F37E7">
              <w:rPr>
                <w:lang w:val="sr-Cyrl-RS"/>
              </w:rPr>
              <w:t>:</w:t>
            </w:r>
          </w:p>
          <w:p w:rsidR="00B8583F" w:rsidRDefault="00B8583F" w:rsidP="00EB09AB">
            <w:pPr>
              <w:pStyle w:val="ListParagraph"/>
              <w:numPr>
                <w:ilvl w:val="0"/>
                <w:numId w:val="14"/>
              </w:numPr>
              <w:jc w:val="both"/>
              <w:rPr>
                <w:lang w:val="sr-Cyrl-RS"/>
              </w:rPr>
            </w:pPr>
            <w:r>
              <w:rPr>
                <w:lang w:val="sr-Cyrl-RS"/>
              </w:rPr>
              <w:t xml:space="preserve">Апарат за спирално коричење </w:t>
            </w:r>
            <w:r w:rsidR="00D1343A" w:rsidRPr="00B8583F">
              <w:rPr>
                <w:lang w:val="sr-Cyrl-RS"/>
              </w:rPr>
              <w:t>-</w:t>
            </w:r>
            <w:r>
              <w:t xml:space="preserve"> </w:t>
            </w:r>
            <w:r>
              <w:rPr>
                <w:lang w:val="sr-Cyrl-RS"/>
              </w:rPr>
              <w:t>макс</w:t>
            </w:r>
            <w:r>
              <w:t xml:space="preserve">. </w:t>
            </w:r>
            <w:r>
              <w:rPr>
                <w:lang w:val="sr-Cyrl-RS"/>
              </w:rPr>
              <w:t>формат</w:t>
            </w:r>
            <w:r>
              <w:t xml:space="preserve"> </w:t>
            </w:r>
            <w:r>
              <w:rPr>
                <w:lang w:val="sr-Cyrl-RS"/>
              </w:rPr>
              <w:t>коричења</w:t>
            </w:r>
            <w:r w:rsidR="00D1343A">
              <w:t xml:space="preserve"> A4 </w:t>
            </w:r>
          </w:p>
          <w:p w:rsidR="00B8583F" w:rsidRDefault="00B8583F" w:rsidP="00EB09AB">
            <w:pPr>
              <w:pStyle w:val="ListParagraph"/>
              <w:numPr>
                <w:ilvl w:val="0"/>
                <w:numId w:val="14"/>
              </w:numPr>
              <w:jc w:val="both"/>
              <w:rPr>
                <w:lang w:val="sr-Cyrl-RS"/>
              </w:rPr>
            </w:pPr>
            <w:r>
              <w:rPr>
                <w:lang w:val="sr-Cyrl-RS"/>
              </w:rPr>
              <w:t>Капацитет бушења</w:t>
            </w:r>
            <w:r>
              <w:t xml:space="preserve">: </w:t>
            </w:r>
            <w:r>
              <w:rPr>
                <w:lang w:val="sr-Cyrl-RS"/>
              </w:rPr>
              <w:t>Макс</w:t>
            </w:r>
            <w:r>
              <w:t xml:space="preserve">. 8 листова / 80gr </w:t>
            </w:r>
            <w:r>
              <w:rPr>
                <w:lang w:val="sr-Cyrl-RS"/>
              </w:rPr>
              <w:t>папир</w:t>
            </w:r>
            <w:r w:rsidR="00D1343A" w:rsidRPr="006E6504">
              <w:t xml:space="preserve"> </w:t>
            </w:r>
          </w:p>
          <w:p w:rsidR="00B8583F" w:rsidRDefault="00B8583F" w:rsidP="00EB09AB">
            <w:pPr>
              <w:pStyle w:val="ListParagraph"/>
              <w:numPr>
                <w:ilvl w:val="0"/>
                <w:numId w:val="14"/>
              </w:numPr>
              <w:jc w:val="both"/>
              <w:rPr>
                <w:lang w:val="sr-Cyrl-RS"/>
              </w:rPr>
            </w:pPr>
            <w:r>
              <w:rPr>
                <w:lang w:val="sr-Cyrl-RS"/>
              </w:rPr>
              <w:t>Величина спирале:</w:t>
            </w:r>
            <w:r>
              <w:t xml:space="preserve"> 19 mm</w:t>
            </w:r>
            <w:r>
              <w:rPr>
                <w:lang w:val="sr-Cyrl-RS"/>
              </w:rPr>
              <w:t>,</w:t>
            </w:r>
            <w:r>
              <w:t xml:space="preserve"> 21 </w:t>
            </w:r>
            <w:r>
              <w:rPr>
                <w:lang w:val="sr-Cyrl-RS"/>
              </w:rPr>
              <w:t>рупа</w:t>
            </w:r>
            <w:r>
              <w:t xml:space="preserve"> </w:t>
            </w:r>
            <w:r>
              <w:rPr>
                <w:lang w:val="sr-Cyrl-RS"/>
              </w:rPr>
              <w:t>на</w:t>
            </w:r>
            <w:r>
              <w:t xml:space="preserve"> A4 </w:t>
            </w:r>
            <w:r>
              <w:rPr>
                <w:lang w:val="sr-Cyrl-RS"/>
              </w:rPr>
              <w:t>формату</w:t>
            </w:r>
            <w:r w:rsidR="00D1343A" w:rsidRPr="006E6504">
              <w:t> </w:t>
            </w:r>
          </w:p>
          <w:p w:rsidR="00B8583F" w:rsidRDefault="00B8583F" w:rsidP="00EB09AB">
            <w:pPr>
              <w:pStyle w:val="ListParagraph"/>
              <w:numPr>
                <w:ilvl w:val="0"/>
                <w:numId w:val="14"/>
              </w:numPr>
              <w:jc w:val="both"/>
              <w:rPr>
                <w:lang w:val="sr-Cyrl-RS"/>
              </w:rPr>
            </w:pPr>
            <w:r>
              <w:rPr>
                <w:lang w:val="sr-Cyrl-RS"/>
              </w:rPr>
              <w:t>Димензија рупе:</w:t>
            </w:r>
            <w:r>
              <w:t xml:space="preserve"> 3x8 mm</w:t>
            </w:r>
          </w:p>
          <w:p w:rsidR="00B8583F" w:rsidRDefault="00B8583F" w:rsidP="00EB09AB">
            <w:pPr>
              <w:pStyle w:val="ListParagraph"/>
              <w:numPr>
                <w:ilvl w:val="0"/>
                <w:numId w:val="14"/>
              </w:numPr>
              <w:jc w:val="both"/>
              <w:rPr>
                <w:lang w:val="sr-Cyrl-RS"/>
              </w:rPr>
            </w:pPr>
            <w:r>
              <w:rPr>
                <w:lang w:val="sr-Cyrl-RS"/>
              </w:rPr>
              <w:t>Размак између рупа:</w:t>
            </w:r>
            <w:r w:rsidR="00D1343A">
              <w:t xml:space="preserve"> 14,3 mm</w:t>
            </w:r>
          </w:p>
          <w:p w:rsidR="00B8583F" w:rsidRDefault="00B8583F" w:rsidP="00EB09AB">
            <w:pPr>
              <w:pStyle w:val="ListParagraph"/>
              <w:numPr>
                <w:ilvl w:val="0"/>
                <w:numId w:val="14"/>
              </w:numPr>
              <w:jc w:val="both"/>
              <w:rPr>
                <w:lang w:val="sr-Cyrl-RS"/>
              </w:rPr>
            </w:pPr>
            <w:r>
              <w:rPr>
                <w:lang w:val="sr-Cyrl-RS"/>
              </w:rPr>
              <w:t>Димензија машине</w:t>
            </w:r>
            <w:r w:rsidR="00D1343A" w:rsidRPr="006E6504">
              <w:t>: 390</w:t>
            </w:r>
            <w:r w:rsidR="00D1343A" w:rsidRPr="00B8583F">
              <w:rPr>
                <w:lang w:val="sr-Cyrl-RS"/>
              </w:rPr>
              <w:t xml:space="preserve"> </w:t>
            </w:r>
            <w:r w:rsidR="00D1343A" w:rsidRPr="006E6504">
              <w:t>x</w:t>
            </w:r>
            <w:r w:rsidR="00D1343A" w:rsidRPr="00B8583F">
              <w:rPr>
                <w:lang w:val="sr-Cyrl-RS"/>
              </w:rPr>
              <w:t xml:space="preserve"> </w:t>
            </w:r>
            <w:r w:rsidR="00D1343A" w:rsidRPr="006E6504">
              <w:t>231</w:t>
            </w:r>
            <w:r w:rsidR="00D1343A" w:rsidRPr="00B8583F">
              <w:rPr>
                <w:lang w:val="sr-Cyrl-RS"/>
              </w:rPr>
              <w:t xml:space="preserve"> </w:t>
            </w:r>
            <w:r w:rsidR="00D1343A" w:rsidRPr="006E6504">
              <w:t>x</w:t>
            </w:r>
            <w:r w:rsidR="00D1343A" w:rsidRPr="00B8583F">
              <w:rPr>
                <w:lang w:val="sr-Cyrl-RS"/>
              </w:rPr>
              <w:t xml:space="preserve"> </w:t>
            </w:r>
            <w:r w:rsidR="00D1343A">
              <w:t>100 mm</w:t>
            </w:r>
          </w:p>
          <w:p w:rsidR="00D1343A" w:rsidRPr="00B8583F" w:rsidRDefault="00B8583F" w:rsidP="00EB09AB">
            <w:pPr>
              <w:pStyle w:val="ListParagraph"/>
              <w:numPr>
                <w:ilvl w:val="0"/>
                <w:numId w:val="14"/>
              </w:numPr>
              <w:jc w:val="both"/>
              <w:rPr>
                <w:lang w:val="sr-Cyrl-RS"/>
              </w:rPr>
            </w:pPr>
            <w:r>
              <w:rPr>
                <w:lang w:val="sr-Cyrl-RS"/>
              </w:rPr>
              <w:t>Тежина</w:t>
            </w:r>
            <w:r w:rsidR="00D1343A" w:rsidRPr="006E6504">
              <w:t>: 1,83 kg.</w:t>
            </w:r>
          </w:p>
        </w:tc>
        <w:tc>
          <w:tcPr>
            <w:tcW w:w="745" w:type="dxa"/>
          </w:tcPr>
          <w:p w:rsidR="00D1343A" w:rsidRPr="0081259C" w:rsidRDefault="00D1343A" w:rsidP="00EB09AB">
            <w:pPr>
              <w:jc w:val="center"/>
              <w:rPr>
                <w:lang w:val="sr-Cyrl-RS"/>
              </w:rPr>
            </w:pPr>
            <w:r>
              <w:rPr>
                <w:lang w:val="sr-Cyrl-RS"/>
              </w:rPr>
              <w:t>Ком.</w:t>
            </w:r>
          </w:p>
        </w:tc>
        <w:tc>
          <w:tcPr>
            <w:tcW w:w="714" w:type="dxa"/>
          </w:tcPr>
          <w:p w:rsidR="00D1343A" w:rsidRPr="0081259C"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44EC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37E7" w:rsidRDefault="00D1343A" w:rsidP="00EB09AB">
            <w:pPr>
              <w:jc w:val="both"/>
            </w:pPr>
            <w:r w:rsidRPr="000F37E7">
              <w:rPr>
                <w:lang w:val="sr-Cyrl-RS"/>
              </w:rPr>
              <w:t>Шредер за уништавање папира</w:t>
            </w:r>
            <w:r w:rsidR="00873039" w:rsidRPr="000F37E7">
              <w:rPr>
                <w:lang w:val="sr-Cyrl-RS"/>
              </w:rPr>
              <w:t>:</w:t>
            </w:r>
          </w:p>
          <w:p w:rsidR="00873039" w:rsidRPr="00873039" w:rsidRDefault="00873039" w:rsidP="00EB09AB">
            <w:pPr>
              <w:pStyle w:val="ListParagraph"/>
              <w:numPr>
                <w:ilvl w:val="0"/>
                <w:numId w:val="14"/>
              </w:numPr>
              <w:jc w:val="both"/>
            </w:pPr>
            <w:r>
              <w:rPr>
                <w:lang w:val="sr-Cyrl-RS"/>
              </w:rPr>
              <w:lastRenderedPageBreak/>
              <w:t>Капацитет сечења:</w:t>
            </w:r>
            <w:r>
              <w:t xml:space="preserve"> 8 </w:t>
            </w:r>
            <w:r>
              <w:rPr>
                <w:lang w:val="sr-Cyrl-RS"/>
              </w:rPr>
              <w:t>листова</w:t>
            </w:r>
            <w:r w:rsidR="00D1343A">
              <w:t xml:space="preserve"> / 80gr. </w:t>
            </w:r>
          </w:p>
          <w:p w:rsidR="00873039" w:rsidRPr="00873039" w:rsidRDefault="00873039" w:rsidP="00EB09AB">
            <w:pPr>
              <w:pStyle w:val="ListParagraph"/>
              <w:numPr>
                <w:ilvl w:val="0"/>
                <w:numId w:val="14"/>
              </w:numPr>
              <w:jc w:val="both"/>
            </w:pPr>
            <w:r>
              <w:rPr>
                <w:lang w:val="sr-Cyrl-RS"/>
              </w:rPr>
              <w:t>Капацитет кутије за одпатке:</w:t>
            </w:r>
            <w:r w:rsidR="00D1343A" w:rsidRPr="006E6504">
              <w:t xml:space="preserve"> 17,0 l. </w:t>
            </w:r>
          </w:p>
          <w:p w:rsidR="00873039" w:rsidRPr="00873039" w:rsidRDefault="00873039" w:rsidP="00EB09AB">
            <w:pPr>
              <w:pStyle w:val="ListParagraph"/>
              <w:numPr>
                <w:ilvl w:val="0"/>
                <w:numId w:val="14"/>
              </w:numPr>
              <w:jc w:val="both"/>
            </w:pPr>
            <w:r>
              <w:rPr>
                <w:lang w:val="sr-Cyrl-RS"/>
              </w:rPr>
              <w:t>Димензија</w:t>
            </w:r>
            <w:r w:rsidR="00D1343A" w:rsidRPr="006E6504">
              <w:t>: 346</w:t>
            </w:r>
            <w:r w:rsidR="00D1343A">
              <w:t xml:space="preserve"> </w:t>
            </w:r>
            <w:r w:rsidR="00D1343A" w:rsidRPr="006E6504">
              <w:t>x</w:t>
            </w:r>
            <w:r w:rsidR="00D1343A">
              <w:t xml:space="preserve"> </w:t>
            </w:r>
            <w:r w:rsidR="00D1343A" w:rsidRPr="006E6504">
              <w:t>248</w:t>
            </w:r>
            <w:r w:rsidR="00D1343A">
              <w:t xml:space="preserve"> </w:t>
            </w:r>
            <w:r w:rsidR="00D1343A" w:rsidRPr="006E6504">
              <w:t>x</w:t>
            </w:r>
            <w:r w:rsidR="00D1343A">
              <w:t xml:space="preserve"> </w:t>
            </w:r>
            <w:r w:rsidR="00D1343A" w:rsidRPr="006E6504">
              <w:t xml:space="preserve">540 mm, </w:t>
            </w:r>
          </w:p>
          <w:p w:rsidR="00D1343A" w:rsidRDefault="00873039" w:rsidP="00EB09AB">
            <w:pPr>
              <w:pStyle w:val="ListParagraph"/>
              <w:numPr>
                <w:ilvl w:val="0"/>
                <w:numId w:val="14"/>
              </w:numPr>
              <w:jc w:val="both"/>
            </w:pPr>
            <w:r>
              <w:rPr>
                <w:lang w:val="sr-Cyrl-RS"/>
              </w:rPr>
              <w:t>Тежина</w:t>
            </w:r>
            <w:r w:rsidR="00D1343A" w:rsidRPr="006E6504">
              <w:t>: 10,0 kg.</w:t>
            </w:r>
          </w:p>
          <w:p w:rsidR="00D1343A" w:rsidRPr="00DA50D7" w:rsidRDefault="00D1343A" w:rsidP="00EB09AB">
            <w:pPr>
              <w:jc w:val="both"/>
            </w:pPr>
            <w:r>
              <w:t xml:space="preserve">Snopake </w:t>
            </w:r>
            <w:r>
              <w:rPr>
                <w:lang w:val="sr-Cyrl-RS"/>
              </w:rPr>
              <w:t>или одговарајуће</w:t>
            </w:r>
          </w:p>
        </w:tc>
        <w:tc>
          <w:tcPr>
            <w:tcW w:w="745" w:type="dxa"/>
          </w:tcPr>
          <w:p w:rsidR="00D1343A" w:rsidRPr="0081259C" w:rsidRDefault="00D1343A" w:rsidP="00EB09AB">
            <w:pPr>
              <w:jc w:val="center"/>
              <w:rPr>
                <w:lang w:val="sr-Cyrl-RS"/>
              </w:rPr>
            </w:pPr>
            <w:r>
              <w:rPr>
                <w:lang w:val="sr-Cyrl-RS"/>
              </w:rPr>
              <w:lastRenderedPageBreak/>
              <w:t>Ком.</w:t>
            </w:r>
          </w:p>
        </w:tc>
        <w:tc>
          <w:tcPr>
            <w:tcW w:w="714" w:type="dxa"/>
          </w:tcPr>
          <w:p w:rsidR="00D1343A" w:rsidRPr="0081259C"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910" w:type="dxa"/>
          </w:tcPr>
          <w:p w:rsidR="00D1343A" w:rsidRPr="00344EC6" w:rsidRDefault="00D1343A" w:rsidP="00D1343A">
            <w:pPr>
              <w:pStyle w:val="ListParagraph"/>
              <w:numPr>
                <w:ilvl w:val="0"/>
                <w:numId w:val="37"/>
              </w:numPr>
              <w:suppressAutoHyphens w:val="0"/>
              <w:spacing w:line="240" w:lineRule="auto"/>
              <w:contextualSpacing/>
              <w:rPr>
                <w:b/>
              </w:rPr>
            </w:pPr>
          </w:p>
        </w:tc>
        <w:tc>
          <w:tcPr>
            <w:tcW w:w="3974" w:type="dxa"/>
            <w:gridSpan w:val="2"/>
          </w:tcPr>
          <w:p w:rsidR="00EA3B7E" w:rsidRPr="000F37E7" w:rsidRDefault="00D1343A" w:rsidP="00EA3B7E">
            <w:pPr>
              <w:jc w:val="both"/>
              <w:rPr>
                <w:lang w:val="sr-Cyrl-RS"/>
              </w:rPr>
            </w:pPr>
            <w:r w:rsidRPr="000F37E7">
              <w:rPr>
                <w:lang w:val="sr-Cyrl-RS"/>
              </w:rPr>
              <w:t>Професионална гиљотина</w:t>
            </w:r>
            <w:r w:rsidR="00EA3B7E" w:rsidRPr="000F37E7">
              <w:rPr>
                <w:lang w:val="sr-Cyrl-RS"/>
              </w:rPr>
              <w:t>:</w:t>
            </w:r>
          </w:p>
          <w:p w:rsidR="00EA3B7E" w:rsidRPr="00EB1243" w:rsidRDefault="00EA3B7E" w:rsidP="00EA3B7E">
            <w:pPr>
              <w:pStyle w:val="ListParagraph"/>
              <w:numPr>
                <w:ilvl w:val="0"/>
                <w:numId w:val="14"/>
              </w:numPr>
              <w:jc w:val="both"/>
              <w:rPr>
                <w:b/>
                <w:color w:val="auto"/>
              </w:rPr>
            </w:pPr>
            <w:r w:rsidRPr="00EB1243">
              <w:rPr>
                <w:rFonts w:eastAsia="Times New Roman"/>
                <w:color w:val="auto"/>
                <w:lang w:val="sr-Cyrl-RS"/>
              </w:rPr>
              <w:t>Реже до 10 листова у једном потезу</w:t>
            </w:r>
            <w:r w:rsidR="00D1343A" w:rsidRPr="00EB1243">
              <w:rPr>
                <w:rFonts w:eastAsia="Times New Roman"/>
                <w:color w:val="auto"/>
              </w:rPr>
              <w:t xml:space="preserve"> (80gsm)</w:t>
            </w:r>
          </w:p>
          <w:p w:rsidR="00EA3B7E" w:rsidRPr="00EB1243" w:rsidRDefault="00EA3B7E" w:rsidP="00EA3B7E">
            <w:pPr>
              <w:pStyle w:val="ListParagraph"/>
              <w:numPr>
                <w:ilvl w:val="0"/>
                <w:numId w:val="14"/>
              </w:numPr>
              <w:jc w:val="both"/>
              <w:rPr>
                <w:b/>
                <w:color w:val="auto"/>
              </w:rPr>
            </w:pPr>
            <w:r w:rsidRPr="00EB1243">
              <w:rPr>
                <w:rFonts w:eastAsia="Times New Roman"/>
                <w:color w:val="auto"/>
                <w:lang w:val="sr-Cyrl-RS"/>
              </w:rPr>
              <w:t>Дужина реза:</w:t>
            </w:r>
            <w:r w:rsidR="00D1343A" w:rsidRPr="00EB1243">
              <w:rPr>
                <w:rFonts w:eastAsia="Times New Roman"/>
                <w:color w:val="auto"/>
              </w:rPr>
              <w:t xml:space="preserve"> 320mm </w:t>
            </w:r>
          </w:p>
          <w:p w:rsidR="00EA3B7E" w:rsidRPr="00EB1243" w:rsidRDefault="00EA3B7E" w:rsidP="00EA3B7E">
            <w:pPr>
              <w:pStyle w:val="ListParagraph"/>
              <w:numPr>
                <w:ilvl w:val="0"/>
                <w:numId w:val="14"/>
              </w:numPr>
              <w:jc w:val="both"/>
              <w:rPr>
                <w:b/>
                <w:color w:val="auto"/>
              </w:rPr>
            </w:pPr>
            <w:r w:rsidRPr="00EB1243">
              <w:rPr>
                <w:rFonts w:eastAsia="Times New Roman"/>
                <w:color w:val="auto"/>
                <w:lang w:val="sr-Cyrl-RS"/>
              </w:rPr>
              <w:t>Оштрице од нерђајућег челика које се саме оштре</w:t>
            </w:r>
            <w:r w:rsidR="00D1343A" w:rsidRPr="00EB1243">
              <w:rPr>
                <w:rFonts w:eastAsia="Times New Roman"/>
                <w:color w:val="auto"/>
              </w:rPr>
              <w:t> </w:t>
            </w:r>
          </w:p>
          <w:p w:rsidR="00EB1243" w:rsidRPr="00EB1243" w:rsidRDefault="00EA3B7E" w:rsidP="00EB1243">
            <w:pPr>
              <w:pStyle w:val="ListParagraph"/>
              <w:numPr>
                <w:ilvl w:val="0"/>
                <w:numId w:val="14"/>
              </w:numPr>
              <w:jc w:val="both"/>
              <w:rPr>
                <w:b/>
                <w:color w:val="auto"/>
              </w:rPr>
            </w:pPr>
            <w:r w:rsidRPr="00EB1243">
              <w:rPr>
                <w:rFonts w:eastAsia="Times New Roman"/>
                <w:color w:val="auto"/>
              </w:rPr>
              <w:t xml:space="preserve">SafeGuard </w:t>
            </w:r>
            <w:r w:rsidRPr="00EB1243">
              <w:rPr>
                <w:rFonts w:eastAsia="Times New Roman"/>
                <w:color w:val="auto"/>
                <w:lang w:val="sr-Cyrl-RS"/>
              </w:rPr>
              <w:t>штит дуж целог резача</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Преклопив</w:t>
            </w:r>
            <w:r w:rsidRPr="00EB1243">
              <w:rPr>
                <w:rFonts w:eastAsia="Times New Roman"/>
                <w:color w:val="auto"/>
              </w:rPr>
              <w:t xml:space="preserve"> SafeGuard </w:t>
            </w:r>
            <w:r w:rsidRPr="00EB1243">
              <w:rPr>
                <w:rFonts w:eastAsia="Times New Roman"/>
                <w:color w:val="auto"/>
                <w:lang w:val="sr-Cyrl-RS"/>
              </w:rPr>
              <w:t>за</w:t>
            </w:r>
            <w:r w:rsidRPr="00EB1243">
              <w:rPr>
                <w:rFonts w:eastAsia="Times New Roman"/>
                <w:color w:val="auto"/>
              </w:rPr>
              <w:t xml:space="preserve"> </w:t>
            </w:r>
            <w:r w:rsidRPr="00EB1243">
              <w:rPr>
                <w:rFonts w:eastAsia="Times New Roman"/>
                <w:color w:val="auto"/>
                <w:lang w:val="sr-Cyrl-RS"/>
              </w:rPr>
              <w:t>сигурнију</w:t>
            </w:r>
            <w:r w:rsidRPr="00EB1243">
              <w:rPr>
                <w:rFonts w:eastAsia="Times New Roman"/>
                <w:color w:val="auto"/>
              </w:rPr>
              <w:t xml:space="preserve"> </w:t>
            </w:r>
            <w:r w:rsidRPr="00EB1243">
              <w:rPr>
                <w:rFonts w:eastAsia="Times New Roman"/>
                <w:color w:val="auto"/>
                <w:lang w:val="sr-Cyrl-RS"/>
              </w:rPr>
              <w:t>и</w:t>
            </w:r>
            <w:r w:rsidRPr="00EB1243">
              <w:rPr>
                <w:rFonts w:eastAsia="Times New Roman"/>
                <w:color w:val="auto"/>
              </w:rPr>
              <w:t xml:space="preserve"> </w:t>
            </w:r>
            <w:r w:rsidRPr="00EB1243">
              <w:rPr>
                <w:rFonts w:eastAsia="Times New Roman"/>
                <w:color w:val="auto"/>
                <w:lang w:val="sr-Cyrl-RS"/>
              </w:rPr>
              <w:t>лакшу употребу</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Издржљива метална основа</w:t>
            </w:r>
            <w:r w:rsidRPr="00EB1243">
              <w:rPr>
                <w:rFonts w:eastAsia="Times New Roman"/>
                <w:color w:val="auto"/>
              </w:rPr>
              <w:t xml:space="preserve"> </w:t>
            </w:r>
            <w:r w:rsidRPr="00EB1243">
              <w:rPr>
                <w:rFonts w:eastAsia="Times New Roman"/>
                <w:color w:val="auto"/>
                <w:lang w:val="sr-Cyrl-RS"/>
              </w:rPr>
              <w:t>за резање</w:t>
            </w:r>
            <w:r w:rsidRPr="00EB1243">
              <w:rPr>
                <w:rFonts w:eastAsia="Times New Roman"/>
                <w:color w:val="auto"/>
              </w:rPr>
              <w:t xml:space="preserve"> </w:t>
            </w:r>
            <w:r w:rsidRPr="00EB1243">
              <w:rPr>
                <w:rFonts w:eastAsia="Times New Roman"/>
                <w:color w:val="auto"/>
                <w:lang w:val="sr-Cyrl-RS"/>
              </w:rPr>
              <w:t>са</w:t>
            </w:r>
            <w:r w:rsidRPr="00EB1243">
              <w:rPr>
                <w:rFonts w:eastAsia="Times New Roman"/>
                <w:color w:val="auto"/>
              </w:rPr>
              <w:t xml:space="preserve"> </w:t>
            </w:r>
            <w:r w:rsidRPr="00EB1243">
              <w:rPr>
                <w:rFonts w:eastAsia="Times New Roman"/>
                <w:color w:val="auto"/>
                <w:lang w:val="sr-Cyrl-RS"/>
              </w:rPr>
              <w:t>интегрисаним гуменим</w:t>
            </w:r>
            <w:r w:rsidRPr="00EB1243">
              <w:rPr>
                <w:rFonts w:eastAsia="Times New Roman"/>
                <w:color w:val="auto"/>
              </w:rPr>
              <w:t xml:space="preserve"> </w:t>
            </w:r>
            <w:r w:rsidRPr="00EB1243">
              <w:rPr>
                <w:rFonts w:eastAsia="Times New Roman"/>
                <w:color w:val="auto"/>
                <w:lang w:val="sr-Cyrl-RS"/>
              </w:rPr>
              <w:t>неклизајућим</w:t>
            </w:r>
            <w:r w:rsidRPr="00EB1243">
              <w:rPr>
                <w:rFonts w:eastAsia="Times New Roman"/>
                <w:color w:val="auto"/>
              </w:rPr>
              <w:t xml:space="preserve"> </w:t>
            </w:r>
            <w:r w:rsidRPr="00EB1243">
              <w:rPr>
                <w:rFonts w:eastAsia="Times New Roman"/>
                <w:color w:val="auto"/>
                <w:lang w:val="sr-Cyrl-RS"/>
              </w:rPr>
              <w:t>подлошкама</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Ознаке за стандардне формате папира</w:t>
            </w:r>
            <w:r w:rsidRPr="00EB1243">
              <w:rPr>
                <w:rFonts w:eastAsia="Times New Roman"/>
                <w:color w:val="auto"/>
              </w:rPr>
              <w:t xml:space="preserve">, </w:t>
            </w:r>
            <w:r w:rsidRPr="00EB1243">
              <w:rPr>
                <w:rFonts w:eastAsia="Times New Roman"/>
                <w:color w:val="auto"/>
                <w:lang w:val="sr-Cyrl-RS"/>
              </w:rPr>
              <w:t>фотографија</w:t>
            </w:r>
            <w:r w:rsidRPr="00EB1243">
              <w:rPr>
                <w:rFonts w:eastAsia="Times New Roman"/>
                <w:color w:val="auto"/>
              </w:rPr>
              <w:t xml:space="preserve"> </w:t>
            </w:r>
            <w:r w:rsidRPr="00EB1243">
              <w:rPr>
                <w:rFonts w:eastAsia="Times New Roman"/>
                <w:color w:val="auto"/>
                <w:lang w:val="sr-Cyrl-RS"/>
              </w:rPr>
              <w:t>и</w:t>
            </w:r>
            <w:r w:rsidRPr="00EB1243">
              <w:rPr>
                <w:rFonts w:eastAsia="Times New Roman"/>
                <w:color w:val="auto"/>
              </w:rPr>
              <w:t xml:space="preserve"> </w:t>
            </w:r>
            <w:r w:rsidRPr="00EB1243">
              <w:rPr>
                <w:rFonts w:eastAsia="Times New Roman"/>
                <w:color w:val="auto"/>
                <w:lang w:val="sr-Cyrl-RS"/>
              </w:rPr>
              <w:t>угломер за</w:t>
            </w:r>
            <w:r w:rsidRPr="00EB1243">
              <w:rPr>
                <w:rFonts w:eastAsia="Times New Roman"/>
                <w:color w:val="auto"/>
              </w:rPr>
              <w:t xml:space="preserve"> </w:t>
            </w:r>
            <w:r w:rsidRPr="00EB1243">
              <w:rPr>
                <w:rFonts w:eastAsia="Times New Roman"/>
                <w:color w:val="auto"/>
                <w:lang w:val="sr-Cyrl-RS"/>
              </w:rPr>
              <w:t>резове под углом</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Држач папира за прецизно резање</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Ручка за лаку преносивост</w:t>
            </w:r>
            <w:r w:rsidR="00D1343A" w:rsidRPr="00EB1243">
              <w:rPr>
                <w:rFonts w:eastAsia="Times New Roman"/>
                <w:color w:val="auto"/>
              </w:rPr>
              <w:t> </w:t>
            </w:r>
          </w:p>
          <w:p w:rsidR="00D1343A" w:rsidRPr="00EB1243" w:rsidRDefault="00EB1243" w:rsidP="00EB1243">
            <w:pPr>
              <w:pStyle w:val="ListParagraph"/>
              <w:numPr>
                <w:ilvl w:val="0"/>
                <w:numId w:val="14"/>
              </w:numPr>
              <w:jc w:val="both"/>
              <w:rPr>
                <w:b/>
                <w:color w:val="auto"/>
              </w:rPr>
            </w:pPr>
            <w:r w:rsidRPr="00EB1243">
              <w:rPr>
                <w:rFonts w:eastAsia="Times New Roman"/>
                <w:color w:val="auto"/>
                <w:lang w:val="sr-Cyrl-RS"/>
              </w:rPr>
              <w:t>Тежина:</w:t>
            </w:r>
            <w:r w:rsidR="00D1343A" w:rsidRPr="00EB1243">
              <w:rPr>
                <w:rFonts w:eastAsia="Times New Roman"/>
                <w:color w:val="auto"/>
              </w:rPr>
              <w:t xml:space="preserve"> 2.5kg</w:t>
            </w:r>
          </w:p>
          <w:p w:rsidR="00D1343A" w:rsidRPr="00623F77" w:rsidRDefault="00D1343A" w:rsidP="00EB09AB">
            <w:pPr>
              <w:jc w:val="both"/>
            </w:pPr>
          </w:p>
        </w:tc>
        <w:tc>
          <w:tcPr>
            <w:tcW w:w="745" w:type="dxa"/>
          </w:tcPr>
          <w:p w:rsidR="00D1343A" w:rsidRPr="0081259C" w:rsidRDefault="00D1343A" w:rsidP="00EB09AB">
            <w:pPr>
              <w:jc w:val="center"/>
              <w:rPr>
                <w:lang w:val="sr-Cyrl-RS"/>
              </w:rPr>
            </w:pPr>
            <w:r>
              <w:rPr>
                <w:lang w:val="sr-Cyrl-RS"/>
              </w:rPr>
              <w:t>Ком.</w:t>
            </w:r>
          </w:p>
        </w:tc>
        <w:tc>
          <w:tcPr>
            <w:tcW w:w="714" w:type="dxa"/>
          </w:tcPr>
          <w:p w:rsidR="00D1343A" w:rsidRPr="0081259C" w:rsidRDefault="00D1343A" w:rsidP="00EB09AB">
            <w:pPr>
              <w:jc w:val="center"/>
              <w:rPr>
                <w:lang w:val="sr-Cyrl-RS"/>
              </w:rPr>
            </w:pPr>
            <w:r>
              <w:rPr>
                <w:lang w:val="sr-Cyrl-RS"/>
              </w:rPr>
              <w:t>1</w:t>
            </w:r>
          </w:p>
        </w:tc>
        <w:tc>
          <w:tcPr>
            <w:tcW w:w="1316" w:type="dxa"/>
          </w:tcPr>
          <w:p w:rsidR="00D1343A" w:rsidRDefault="00D1343A" w:rsidP="00EB09AB"/>
        </w:tc>
        <w:tc>
          <w:tcPr>
            <w:tcW w:w="742" w:type="dxa"/>
          </w:tcPr>
          <w:p w:rsidR="00D1343A" w:rsidRDefault="00D1343A" w:rsidP="00EB09AB"/>
        </w:tc>
        <w:tc>
          <w:tcPr>
            <w:tcW w:w="1157" w:type="dxa"/>
          </w:tcPr>
          <w:p w:rsidR="00D1343A" w:rsidRDefault="00D1343A" w:rsidP="00EB09AB"/>
        </w:tc>
      </w:tr>
      <w:tr w:rsidR="00D1343A" w:rsidTr="00EB09AB">
        <w:tc>
          <w:tcPr>
            <w:tcW w:w="4878" w:type="dxa"/>
            <w:gridSpan w:val="2"/>
          </w:tcPr>
          <w:p w:rsidR="00D1343A" w:rsidRPr="00FE5A3A" w:rsidRDefault="00D1343A" w:rsidP="00EB09AB">
            <w:pPr>
              <w:rPr>
                <w:b/>
                <w:lang w:val="sr-Cyrl-RS"/>
              </w:rPr>
            </w:pPr>
            <w:r>
              <w:rPr>
                <w:b/>
                <w:lang w:val="sr-Cyrl-RS"/>
              </w:rPr>
              <w:t>УКУПНА ПОНУЂЕНА ЦЕНА БЕЗ ПДВ - а:</w:t>
            </w:r>
          </w:p>
        </w:tc>
        <w:tc>
          <w:tcPr>
            <w:tcW w:w="4680" w:type="dxa"/>
            <w:gridSpan w:val="6"/>
          </w:tcPr>
          <w:p w:rsidR="00D1343A" w:rsidRDefault="00D1343A" w:rsidP="00EB09AB"/>
        </w:tc>
      </w:tr>
      <w:tr w:rsidR="00D1343A" w:rsidTr="00EB09AB">
        <w:tc>
          <w:tcPr>
            <w:tcW w:w="4878" w:type="dxa"/>
            <w:gridSpan w:val="2"/>
          </w:tcPr>
          <w:p w:rsidR="00D1343A" w:rsidRPr="00FE5A3A" w:rsidRDefault="00D1343A" w:rsidP="00EB09AB">
            <w:pPr>
              <w:jc w:val="both"/>
              <w:rPr>
                <w:b/>
                <w:lang w:val="sr-Cyrl-RS"/>
              </w:rPr>
            </w:pPr>
            <w:r>
              <w:rPr>
                <w:b/>
                <w:lang w:val="sr-Cyrl-RS"/>
              </w:rPr>
              <w:t>ИЗНОС ПДВ - а:</w:t>
            </w:r>
          </w:p>
        </w:tc>
        <w:tc>
          <w:tcPr>
            <w:tcW w:w="4680" w:type="dxa"/>
            <w:gridSpan w:val="6"/>
          </w:tcPr>
          <w:p w:rsidR="00D1343A" w:rsidRDefault="00D1343A" w:rsidP="00EB09AB"/>
        </w:tc>
      </w:tr>
      <w:tr w:rsidR="00D1343A" w:rsidTr="00EB09AB">
        <w:tc>
          <w:tcPr>
            <w:tcW w:w="4878" w:type="dxa"/>
            <w:gridSpan w:val="2"/>
          </w:tcPr>
          <w:p w:rsidR="00D1343A" w:rsidRPr="00FE5A3A" w:rsidRDefault="00D1343A" w:rsidP="00EB09AB">
            <w:pPr>
              <w:rPr>
                <w:b/>
                <w:lang w:val="sr-Cyrl-RS"/>
              </w:rPr>
            </w:pPr>
            <w:r>
              <w:rPr>
                <w:b/>
                <w:lang w:val="sr-Cyrl-RS"/>
              </w:rPr>
              <w:t>УКУПНА ПОНУЂЕНА ЦЕНА СА ПДВ - ом:</w:t>
            </w:r>
          </w:p>
        </w:tc>
        <w:tc>
          <w:tcPr>
            <w:tcW w:w="4680" w:type="dxa"/>
            <w:gridSpan w:val="6"/>
          </w:tcPr>
          <w:p w:rsidR="00D1343A" w:rsidRDefault="00D1343A" w:rsidP="00EB09AB"/>
        </w:tc>
      </w:tr>
    </w:tbl>
    <w:p w:rsidR="00F041F2" w:rsidRPr="00C73A04" w:rsidRDefault="00F041F2" w:rsidP="00C73A04">
      <w:pPr>
        <w:spacing w:before="1"/>
        <w:ind w:right="78"/>
        <w:rPr>
          <w:b/>
          <w:sz w:val="28"/>
          <w:szCs w:val="28"/>
          <w:lang w:val="sr-Cyrl-RS"/>
        </w:rPr>
      </w:pPr>
    </w:p>
    <w:p w:rsidR="002B3E61" w:rsidRPr="003957EF" w:rsidRDefault="003957EF" w:rsidP="002F3944">
      <w:pPr>
        <w:pStyle w:val="ListParagraph"/>
        <w:ind w:left="0"/>
        <w:jc w:val="both"/>
        <w:rPr>
          <w:bCs/>
          <w:iCs/>
          <w:color w:val="000000" w:themeColor="text1"/>
          <w:lang w:val="sr-Cyrl-RS"/>
        </w:rPr>
      </w:pPr>
      <w:r>
        <w:rPr>
          <w:bCs/>
          <w:iCs/>
          <w:color w:val="000000" w:themeColor="text1"/>
          <w:lang w:val="sr-Cyrl-RS"/>
        </w:rPr>
        <w:t xml:space="preserve">У колони </w:t>
      </w:r>
      <w:r w:rsidRPr="003957EF">
        <w:rPr>
          <w:b/>
          <w:bCs/>
          <w:iCs/>
          <w:color w:val="000000" w:themeColor="text1"/>
          <w:lang w:val="sr-Cyrl-RS"/>
        </w:rPr>
        <w:t>назив проивођача</w:t>
      </w:r>
      <w:r>
        <w:rPr>
          <w:bCs/>
          <w:iCs/>
          <w:color w:val="000000" w:themeColor="text1"/>
          <w:lang w:val="sr-Cyrl-RS"/>
        </w:rPr>
        <w:t xml:space="preserve"> унети име произвођача који производи понуђени артикал (</w:t>
      </w:r>
      <w:r>
        <w:rPr>
          <w:bCs/>
          <w:iCs/>
          <w:color w:val="000000" w:themeColor="text1"/>
        </w:rPr>
        <w:t>Brand name)</w:t>
      </w:r>
      <w:r>
        <w:rPr>
          <w:bCs/>
          <w:iCs/>
          <w:color w:val="000000" w:themeColor="text1"/>
          <w:lang w:val="sr-Cyrl-RS"/>
        </w:rPr>
        <w:t>.</w:t>
      </w:r>
    </w:p>
    <w:p w:rsidR="00A37BE7" w:rsidRDefault="009F2664" w:rsidP="002F3944">
      <w:pPr>
        <w:pStyle w:val="ListParagraph"/>
        <w:ind w:left="0"/>
        <w:jc w:val="both"/>
        <w:rPr>
          <w:bCs/>
          <w:iCs/>
          <w:color w:val="000000" w:themeColor="text1"/>
          <w:lang w:val="sr-Cyrl-CS"/>
        </w:rPr>
      </w:pPr>
      <w:r>
        <w:rPr>
          <w:bCs/>
          <w:iCs/>
          <w:color w:val="000000" w:themeColor="text1"/>
          <w:lang w:val="sr-Cyrl-CS"/>
        </w:rPr>
        <w:t xml:space="preserve">У колони </w:t>
      </w:r>
      <w:r w:rsidRPr="003957EF">
        <w:rPr>
          <w:b/>
          <w:bCs/>
          <w:iCs/>
          <w:color w:val="000000" w:themeColor="text1"/>
          <w:lang w:val="sr-Cyrl-CS"/>
        </w:rPr>
        <w:t>јединична цен</w:t>
      </w:r>
      <w:r w:rsidR="003957EF" w:rsidRPr="003957EF">
        <w:rPr>
          <w:b/>
          <w:bCs/>
          <w:iCs/>
          <w:color w:val="000000" w:themeColor="text1"/>
          <w:lang w:val="sr-Cyrl-CS"/>
        </w:rPr>
        <w:t>а без ПДВ-а</w:t>
      </w:r>
      <w:r w:rsidR="003957EF">
        <w:rPr>
          <w:bCs/>
          <w:iCs/>
          <w:color w:val="000000" w:themeColor="text1"/>
          <w:lang w:val="sr-Cyrl-CS"/>
        </w:rPr>
        <w:t xml:space="preserve"> унети цену по јединици производа</w:t>
      </w:r>
      <w:r>
        <w:rPr>
          <w:bCs/>
          <w:iCs/>
          <w:color w:val="000000" w:themeColor="text1"/>
          <w:lang w:val="sr-Cyrl-CS"/>
        </w:rPr>
        <w:t xml:space="preserve"> без обрачунатог пореза на додату вредност.</w:t>
      </w:r>
    </w:p>
    <w:p w:rsidR="009F2664" w:rsidRDefault="003957EF" w:rsidP="002F3944">
      <w:pPr>
        <w:pStyle w:val="ListParagraph"/>
        <w:ind w:left="0"/>
        <w:jc w:val="both"/>
        <w:rPr>
          <w:bCs/>
          <w:iCs/>
          <w:color w:val="000000" w:themeColor="text1"/>
          <w:lang w:val="sr-Cyrl-CS"/>
        </w:rPr>
      </w:pPr>
      <w:r>
        <w:rPr>
          <w:bCs/>
          <w:iCs/>
          <w:color w:val="000000" w:themeColor="text1"/>
          <w:lang w:val="sr-Cyrl-CS"/>
        </w:rPr>
        <w:t xml:space="preserve">У колони </w:t>
      </w:r>
      <w:r w:rsidRPr="003957EF">
        <w:rPr>
          <w:b/>
          <w:bCs/>
          <w:iCs/>
          <w:color w:val="000000" w:themeColor="text1"/>
          <w:lang w:val="sr-Cyrl-CS"/>
        </w:rPr>
        <w:t>укупна вредност без  ПДВ-а</w:t>
      </w:r>
      <w:r>
        <w:rPr>
          <w:bCs/>
          <w:iCs/>
          <w:color w:val="000000" w:themeColor="text1"/>
          <w:lang w:val="sr-Cyrl-CS"/>
        </w:rPr>
        <w:t xml:space="preserve"> унети вредност добијену множењем колоне количина и колоне јединична цена без ПДВ-а за сваки артикал понаособ.</w:t>
      </w:r>
    </w:p>
    <w:p w:rsidR="009F2664" w:rsidRDefault="006A619A" w:rsidP="002F3944">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w:t>
      </w:r>
      <w:r w:rsidR="009F2664" w:rsidRPr="006A619A">
        <w:rPr>
          <w:b/>
          <w:bCs/>
          <w:iCs/>
          <w:color w:val="000000" w:themeColor="text1"/>
          <w:lang w:val="sr-Cyrl-CS"/>
        </w:rPr>
        <w:t xml:space="preserve">укупна </w:t>
      </w:r>
      <w:r>
        <w:rPr>
          <w:b/>
          <w:bCs/>
          <w:iCs/>
          <w:color w:val="000000" w:themeColor="text1"/>
          <w:lang w:val="sr-Cyrl-CS"/>
        </w:rPr>
        <w:t xml:space="preserve">понуђена </w:t>
      </w:r>
      <w:r w:rsidR="009F2664" w:rsidRPr="006A619A">
        <w:rPr>
          <w:b/>
          <w:bCs/>
          <w:iCs/>
          <w:color w:val="000000" w:themeColor="text1"/>
          <w:lang w:val="sr-Cyrl-CS"/>
        </w:rPr>
        <w:t>цена без ПДВ-а</w:t>
      </w:r>
      <w:r w:rsidR="009F2664">
        <w:rPr>
          <w:bCs/>
          <w:iCs/>
          <w:color w:val="000000" w:themeColor="text1"/>
          <w:lang w:val="sr-Cyrl-CS"/>
        </w:rPr>
        <w:t xml:space="preserve"> унети</w:t>
      </w:r>
      <w:r w:rsidR="003957EF">
        <w:rPr>
          <w:bCs/>
          <w:iCs/>
          <w:color w:val="000000" w:themeColor="text1"/>
          <w:lang w:val="sr-Cyrl-CS"/>
        </w:rPr>
        <w:t xml:space="preserve"> укупну вредност која се добија сабирањем </w:t>
      </w:r>
      <w:r>
        <w:rPr>
          <w:bCs/>
          <w:iCs/>
          <w:color w:val="000000" w:themeColor="text1"/>
          <w:lang w:val="sr-Cyrl-CS"/>
        </w:rPr>
        <w:t xml:space="preserve">свих вредности из </w:t>
      </w:r>
      <w:r w:rsidR="003957EF">
        <w:rPr>
          <w:bCs/>
          <w:iCs/>
          <w:color w:val="000000" w:themeColor="text1"/>
          <w:lang w:val="sr-Cyrl-CS"/>
        </w:rPr>
        <w:t xml:space="preserve">колоне </w:t>
      </w:r>
      <w:r>
        <w:rPr>
          <w:bCs/>
          <w:iCs/>
          <w:color w:val="000000" w:themeColor="text1"/>
          <w:lang w:val="sr-Cyrl-CS"/>
        </w:rPr>
        <w:t>укупна вредност без ПДВ-а</w:t>
      </w:r>
    </w:p>
    <w:p w:rsidR="009F2664" w:rsidRDefault="009F2664" w:rsidP="002F3944">
      <w:pPr>
        <w:pStyle w:val="ListParagraph"/>
        <w:ind w:left="0"/>
        <w:jc w:val="both"/>
        <w:rPr>
          <w:bCs/>
          <w:iCs/>
          <w:color w:val="000000" w:themeColor="text1"/>
          <w:lang w:val="sr-Cyrl-CS"/>
        </w:rPr>
      </w:pPr>
      <w:r>
        <w:rPr>
          <w:bCs/>
          <w:iCs/>
          <w:color w:val="000000" w:themeColor="text1"/>
          <w:lang w:val="sr-Cyrl-CS"/>
        </w:rPr>
        <w:t xml:space="preserve">У </w:t>
      </w:r>
      <w:r w:rsidR="006A619A">
        <w:rPr>
          <w:bCs/>
          <w:iCs/>
          <w:color w:val="000000" w:themeColor="text1"/>
          <w:lang w:val="sr-Cyrl-CS"/>
        </w:rPr>
        <w:t xml:space="preserve">пољу </w:t>
      </w:r>
      <w:r w:rsidRPr="006A619A">
        <w:rPr>
          <w:b/>
          <w:bCs/>
          <w:iCs/>
          <w:color w:val="000000" w:themeColor="text1"/>
          <w:lang w:val="sr-Cyrl-CS"/>
        </w:rPr>
        <w:t>износ ПДВ-а</w:t>
      </w:r>
      <w:r>
        <w:rPr>
          <w:bCs/>
          <w:iCs/>
          <w:color w:val="000000" w:themeColor="text1"/>
          <w:lang w:val="sr-Cyrl-CS"/>
        </w:rPr>
        <w:t xml:space="preserve"> унети </w:t>
      </w:r>
      <w:r w:rsidR="002D519F">
        <w:rPr>
          <w:bCs/>
          <w:iCs/>
          <w:color w:val="000000" w:themeColor="text1"/>
          <w:lang w:val="sr-Cyrl-CS"/>
        </w:rPr>
        <w:t>износ пореза на додату вредност.</w:t>
      </w:r>
    </w:p>
    <w:p w:rsidR="006A619A" w:rsidRDefault="006A619A" w:rsidP="002F3944">
      <w:pPr>
        <w:pStyle w:val="ListParagraph"/>
        <w:ind w:left="0"/>
        <w:jc w:val="both"/>
        <w:rPr>
          <w:bCs/>
          <w:iCs/>
          <w:color w:val="000000" w:themeColor="text1"/>
        </w:rPr>
      </w:pPr>
      <w:r>
        <w:rPr>
          <w:bCs/>
          <w:iCs/>
          <w:color w:val="000000" w:themeColor="text1"/>
          <w:lang w:val="sr-Cyrl-CS"/>
        </w:rPr>
        <w:t>У пољу</w:t>
      </w:r>
      <w:r w:rsidR="002D519F">
        <w:rPr>
          <w:bCs/>
          <w:iCs/>
          <w:color w:val="000000" w:themeColor="text1"/>
          <w:lang w:val="sr-Cyrl-CS"/>
        </w:rPr>
        <w:t xml:space="preserve"> </w:t>
      </w:r>
      <w:r w:rsidR="002D519F" w:rsidRPr="006A619A">
        <w:rPr>
          <w:b/>
          <w:bCs/>
          <w:iCs/>
          <w:color w:val="000000" w:themeColor="text1"/>
          <w:lang w:val="sr-Cyrl-CS"/>
        </w:rPr>
        <w:t xml:space="preserve">укупна </w:t>
      </w:r>
      <w:r>
        <w:rPr>
          <w:b/>
          <w:bCs/>
          <w:iCs/>
          <w:color w:val="000000" w:themeColor="text1"/>
          <w:lang w:val="sr-Cyrl-CS"/>
        </w:rPr>
        <w:t xml:space="preserve">понуђена </w:t>
      </w:r>
      <w:r w:rsidR="002D519F" w:rsidRPr="006A619A">
        <w:rPr>
          <w:b/>
          <w:bCs/>
          <w:iCs/>
          <w:color w:val="000000" w:themeColor="text1"/>
          <w:lang w:val="sr-Cyrl-CS"/>
        </w:rPr>
        <w:t>цена са ПДВ-ом</w:t>
      </w:r>
      <w:r w:rsidR="002D519F">
        <w:rPr>
          <w:bCs/>
          <w:iCs/>
          <w:color w:val="000000" w:themeColor="text1"/>
          <w:lang w:val="sr-Cyrl-CS"/>
        </w:rPr>
        <w:t xml:space="preserve"> унети</w:t>
      </w:r>
      <w:r w:rsidR="007C570A">
        <w:rPr>
          <w:bCs/>
          <w:iCs/>
          <w:color w:val="000000" w:themeColor="text1"/>
          <w:lang w:val="sr-Cyrl-CS"/>
        </w:rPr>
        <w:t xml:space="preserve"> </w:t>
      </w:r>
      <w:r>
        <w:rPr>
          <w:bCs/>
          <w:iCs/>
          <w:color w:val="000000" w:themeColor="text1"/>
          <w:lang w:val="sr-Cyrl-CS"/>
        </w:rPr>
        <w:t xml:space="preserve">збирну вредност поља </w:t>
      </w:r>
      <w:r w:rsidRPr="006A619A">
        <w:rPr>
          <w:bCs/>
          <w:iCs/>
          <w:color w:val="000000" w:themeColor="text1"/>
          <w:lang w:val="sr-Cyrl-CS"/>
        </w:rPr>
        <w:t>укупна понуђена цена без ПДВ-а</w:t>
      </w:r>
      <w:r>
        <w:rPr>
          <w:bCs/>
          <w:iCs/>
          <w:color w:val="000000" w:themeColor="text1"/>
          <w:lang w:val="sr-Cyrl-CS"/>
        </w:rPr>
        <w:t xml:space="preserve"> и поља износ ПДВ-а.</w:t>
      </w:r>
    </w:p>
    <w:p w:rsidR="009F0BF8" w:rsidRDefault="009F0BF8" w:rsidP="002F3944">
      <w:pPr>
        <w:pStyle w:val="ListParagraph"/>
        <w:ind w:left="0"/>
        <w:jc w:val="both"/>
        <w:rPr>
          <w:bCs/>
          <w:iCs/>
          <w:color w:val="000000" w:themeColor="text1"/>
        </w:rPr>
      </w:pPr>
    </w:p>
    <w:p w:rsidR="00CD7904" w:rsidRDefault="009F0BF8" w:rsidP="00CD7904">
      <w:pPr>
        <w:tabs>
          <w:tab w:val="left" w:pos="284"/>
        </w:tabs>
        <w:autoSpaceDE w:val="0"/>
        <w:jc w:val="both"/>
        <w:rPr>
          <w:bCs/>
          <w:lang w:val="sr-Cyrl-RS"/>
        </w:rPr>
      </w:pPr>
      <w:r>
        <w:rPr>
          <w:b/>
          <w:bCs/>
          <w:iCs/>
          <w:color w:val="000000" w:themeColor="text1"/>
          <w:lang w:val="sr-Cyrl-RS"/>
        </w:rPr>
        <w:lastRenderedPageBreak/>
        <w:t xml:space="preserve">НАПОМЕНА: </w:t>
      </w:r>
      <w:r w:rsidR="00CD7904" w:rsidRPr="000F353B">
        <w:rPr>
          <w:bCs/>
        </w:rPr>
        <w:t>Понуђач је дужан да, уз понуду, обавезно достави узорке понуђен</w:t>
      </w:r>
      <w:r w:rsidR="00CD7904" w:rsidRPr="000F353B">
        <w:rPr>
          <w:bCs/>
          <w:lang w:val="sr-Cyrl-CS"/>
        </w:rPr>
        <w:t>ог канцеларијског материјала</w:t>
      </w:r>
      <w:r w:rsidR="00CD7904">
        <w:rPr>
          <w:bCs/>
        </w:rPr>
        <w:t xml:space="preserve">, који </w:t>
      </w:r>
      <w:r w:rsidR="00CD7904" w:rsidRPr="000F353B">
        <w:rPr>
          <w:bCs/>
        </w:rPr>
        <w:t>су у Обр</w:t>
      </w:r>
      <w:r w:rsidR="00CD7904" w:rsidRPr="000F353B">
        <w:rPr>
          <w:bCs/>
          <w:lang w:val="sr-Cyrl-CS"/>
        </w:rPr>
        <w:t>ас</w:t>
      </w:r>
      <w:r w:rsidR="00CD7904" w:rsidRPr="000F353B">
        <w:rPr>
          <w:bCs/>
        </w:rPr>
        <w:t>цу структуре цене означени звездицо</w:t>
      </w:r>
      <w:r w:rsidR="00791180">
        <w:rPr>
          <w:bCs/>
        </w:rPr>
        <w:t>м *</w:t>
      </w:r>
      <w:r w:rsidR="00791180">
        <w:rPr>
          <w:bCs/>
          <w:lang w:val="sr-Cyrl-RS"/>
        </w:rPr>
        <w:t xml:space="preserve"> (Ставке 3, 9, 10, 15, 63, 65, </w:t>
      </w:r>
      <w:r w:rsidR="00BA6BE7">
        <w:rPr>
          <w:bCs/>
          <w:lang w:val="sr-Cyrl-RS"/>
        </w:rPr>
        <w:t xml:space="preserve">79, </w:t>
      </w:r>
      <w:r w:rsidR="00791180">
        <w:rPr>
          <w:bCs/>
          <w:lang w:val="sr-Cyrl-RS"/>
        </w:rPr>
        <w:t>135, 136, 147)</w:t>
      </w:r>
      <w:r w:rsidR="00CD7904" w:rsidRPr="000F353B">
        <w:rPr>
          <w:bCs/>
        </w:rPr>
        <w:t>.</w:t>
      </w:r>
      <w:r w:rsidR="00CD7904">
        <w:rPr>
          <w:rFonts w:eastAsia="Times New Roman"/>
          <w:bCs/>
        </w:rPr>
        <w:t xml:space="preserve"> </w:t>
      </w:r>
      <w:r w:rsidR="00CD7904" w:rsidRPr="00133CB7">
        <w:rPr>
          <w:lang w:val="ru-RU"/>
        </w:rPr>
        <w:t xml:space="preserve">Понуђач је дужан да узорке тражених добара, </w:t>
      </w:r>
      <w:r w:rsidR="00CD7904" w:rsidRPr="00133CB7">
        <w:rPr>
          <w:lang w:val="sr-Cyrl-CS"/>
        </w:rPr>
        <w:t xml:space="preserve">означених звездицом, </w:t>
      </w:r>
      <w:r w:rsidR="00CD7904" w:rsidRPr="00133CB7">
        <w:rPr>
          <w:lang w:val="ru-RU"/>
        </w:rPr>
        <w:t xml:space="preserve">достави  запаковане у непровидном паковању </w:t>
      </w:r>
      <w:r w:rsidR="00CD7904">
        <w:rPr>
          <w:lang w:val="ru-RU"/>
        </w:rPr>
        <w:t xml:space="preserve">са залепљеном налепницом </w:t>
      </w:r>
      <w:r w:rsidR="00CD7904" w:rsidRPr="00CD7904">
        <w:rPr>
          <w:rFonts w:ascii="TimesNewRoman,Bold" w:hAnsi="TimesNewRoman,Bold" w:cs="TimesNewRoman,Bold"/>
          <w:bCs/>
        </w:rPr>
        <w:t>на којој је</w:t>
      </w:r>
      <w:r w:rsidR="00CD7904" w:rsidRPr="00CD7904">
        <w:rPr>
          <w:rFonts w:ascii="TimesNewRoman,Bold" w:hAnsi="TimesNewRoman,Bold" w:cs="TimesNewRoman,Bold"/>
          <w:bCs/>
          <w:lang w:val="sr-Cyrl-CS"/>
        </w:rPr>
        <w:t xml:space="preserve"> </w:t>
      </w:r>
      <w:r w:rsidR="00CD7904" w:rsidRPr="00CD7904">
        <w:rPr>
          <w:rFonts w:ascii="TimesNewRoman,Bold" w:hAnsi="TimesNewRoman,Bold" w:cs="TimesNewRoman,Bold"/>
          <w:bCs/>
        </w:rPr>
        <w:t>назначен тачан назив понуђача</w:t>
      </w:r>
      <w:r w:rsidR="00CD7904" w:rsidRPr="00CD7904">
        <w:rPr>
          <w:rFonts w:ascii="Times" w:hAnsi="Times" w:cs="Times"/>
          <w:bCs/>
        </w:rPr>
        <w:t xml:space="preserve">, </w:t>
      </w:r>
      <w:r w:rsidR="00CD7904">
        <w:rPr>
          <w:rFonts w:ascii="TimesNewRoman,Bold" w:hAnsi="TimesNewRoman,Bold" w:cs="TimesNewRoman,Bold"/>
          <w:bCs/>
        </w:rPr>
        <w:t>адрес</w:t>
      </w:r>
      <w:r w:rsidR="00CD7904">
        <w:rPr>
          <w:rFonts w:ascii="TimesNewRoman,Bold" w:hAnsi="TimesNewRoman,Bold" w:cs="TimesNewRoman,Bold"/>
          <w:bCs/>
          <w:lang w:val="sr-Cyrl-RS"/>
        </w:rPr>
        <w:t>а</w:t>
      </w:r>
      <w:r w:rsidR="00CD7904" w:rsidRPr="00CD7904">
        <w:rPr>
          <w:rFonts w:ascii="Times" w:hAnsi="Times" w:cs="Times"/>
          <w:bCs/>
        </w:rPr>
        <w:t xml:space="preserve">, </w:t>
      </w:r>
      <w:r w:rsidR="00CD7904" w:rsidRPr="00CD7904">
        <w:rPr>
          <w:rFonts w:ascii="TimesNewRoman,Bold" w:hAnsi="TimesNewRoman,Bold" w:cs="TimesNewRoman,Bold"/>
          <w:bCs/>
        </w:rPr>
        <w:t>контакт телефон</w:t>
      </w:r>
      <w:r w:rsidR="00CD7904" w:rsidRPr="00CD7904">
        <w:rPr>
          <w:rFonts w:ascii="Times" w:hAnsi="Times" w:cs="Times"/>
          <w:bCs/>
        </w:rPr>
        <w:t xml:space="preserve">, </w:t>
      </w:r>
      <w:r w:rsidR="00CD7904" w:rsidRPr="00CD7904">
        <w:rPr>
          <w:rFonts w:ascii="TimesNewRoman,Bold" w:hAnsi="TimesNewRoman,Bold" w:cs="TimesNewRoman,Bold"/>
          <w:bCs/>
        </w:rPr>
        <w:t>име и презиме особе за</w:t>
      </w:r>
      <w:r w:rsidR="00CD7904" w:rsidRPr="00CD7904">
        <w:rPr>
          <w:rFonts w:ascii="TimesNewRoman,Bold" w:hAnsi="TimesNewRoman,Bold" w:cs="TimesNewRoman,Bold"/>
          <w:bCs/>
          <w:lang w:val="sr-Cyrl-CS"/>
        </w:rPr>
        <w:t xml:space="preserve"> </w:t>
      </w:r>
      <w:r w:rsidR="00CD7904" w:rsidRPr="00CD7904">
        <w:rPr>
          <w:rFonts w:ascii="TimesNewRoman,Bold" w:hAnsi="TimesNewRoman,Bold" w:cs="TimesNewRoman,Bold"/>
          <w:bCs/>
        </w:rPr>
        <w:t xml:space="preserve">контакт са назнаком </w:t>
      </w:r>
      <w:r w:rsidR="00CD7904" w:rsidRPr="00CD7904">
        <w:rPr>
          <w:b/>
        </w:rPr>
        <w:t xml:space="preserve">“УЗОРЦИ ЗА НАБАВАКУ </w:t>
      </w:r>
      <w:r w:rsidR="00CD7904" w:rsidRPr="00CD7904">
        <w:rPr>
          <w:b/>
          <w:lang w:val="sr-Cyrl-RS"/>
        </w:rPr>
        <w:t xml:space="preserve">КАНЦЕЛАРИЈСКОГ </w:t>
      </w:r>
      <w:r w:rsidR="00CD7904" w:rsidRPr="00CD7904">
        <w:rPr>
          <w:b/>
        </w:rPr>
        <w:t>МАТЕРИЈАЛА</w:t>
      </w:r>
      <w:r w:rsidR="00CD7904" w:rsidRPr="00CD7904">
        <w:rPr>
          <w:b/>
          <w:lang w:val="sr-Cyrl-RS"/>
        </w:rPr>
        <w:t xml:space="preserve"> И МАТЕРИЈАЛА </w:t>
      </w:r>
      <w:r w:rsidR="00CD7904" w:rsidRPr="00CD7904">
        <w:rPr>
          <w:b/>
        </w:rPr>
        <w:t>ЗА О</w:t>
      </w:r>
      <w:r w:rsidR="00CD7904" w:rsidRPr="00CD7904">
        <w:rPr>
          <w:b/>
          <w:lang w:val="sr-Cyrl-RS"/>
        </w:rPr>
        <w:t>БРАЗОВАЊЕ,</w:t>
      </w:r>
      <w:r w:rsidR="00CD7904" w:rsidRPr="00CD7904">
        <w:rPr>
          <w:b/>
        </w:rPr>
        <w:t xml:space="preserve"> БРОЈ </w:t>
      </w:r>
      <w:r w:rsidR="00CD7904" w:rsidRPr="00CD7904">
        <w:rPr>
          <w:b/>
          <w:lang w:val="sr-Cyrl-RS"/>
        </w:rPr>
        <w:t>01/2017</w:t>
      </w:r>
      <w:r w:rsidR="00CD7904" w:rsidRPr="00CD7904">
        <w:rPr>
          <w:b/>
        </w:rPr>
        <w:t xml:space="preserve"> –НЕ ОТВАРАТИ”</w:t>
      </w:r>
      <w:r w:rsidR="00CD7904">
        <w:rPr>
          <w:lang w:val="sr-Cyrl-RS"/>
        </w:rPr>
        <w:t xml:space="preserve"> </w:t>
      </w:r>
      <w:r w:rsidR="00CD7904" w:rsidRPr="00133CB7">
        <w:rPr>
          <w:lang w:val="ru-RU"/>
        </w:rPr>
        <w:t>и да их преда наручиоцу заједно са понудом.</w:t>
      </w:r>
      <w:r w:rsidR="00CD7904">
        <w:rPr>
          <w:sz w:val="22"/>
          <w:szCs w:val="22"/>
          <w:lang w:val="ru-RU"/>
        </w:rPr>
        <w:t xml:space="preserve"> </w:t>
      </w:r>
      <w:r w:rsidR="00CD7904" w:rsidRPr="000F353B">
        <w:rPr>
          <w:bCs/>
        </w:rPr>
        <w:t xml:space="preserve">У случају да понуђач не </w:t>
      </w:r>
      <w:proofErr w:type="gramStart"/>
      <w:r w:rsidR="00CD7904" w:rsidRPr="000F353B">
        <w:rPr>
          <w:bCs/>
        </w:rPr>
        <w:t>достави  тражене</w:t>
      </w:r>
      <w:proofErr w:type="gramEnd"/>
      <w:r w:rsidR="00CD7904" w:rsidRPr="000F353B">
        <w:rPr>
          <w:bCs/>
        </w:rPr>
        <w:t xml:space="preserve"> узорке, понуда се нећ</w:t>
      </w:r>
      <w:r w:rsidR="00CD7904">
        <w:rPr>
          <w:bCs/>
        </w:rPr>
        <w:t xml:space="preserve">е узимати у разматрање и биће </w:t>
      </w:r>
      <w:r w:rsidR="00CD7904" w:rsidRPr="000F353B">
        <w:rPr>
          <w:bCs/>
        </w:rPr>
        <w:t>одбијена као неприхватљива.</w:t>
      </w:r>
    </w:p>
    <w:p w:rsidR="009F0BF8" w:rsidRPr="00CD7904" w:rsidRDefault="00CD7904" w:rsidP="00CD7904">
      <w:pPr>
        <w:pStyle w:val="ListParagraph"/>
        <w:ind w:left="0"/>
        <w:jc w:val="both"/>
        <w:rPr>
          <w:b/>
          <w:bCs/>
          <w:iCs/>
          <w:color w:val="000000" w:themeColor="text1"/>
          <w:lang w:val="sr-Cyrl-RS"/>
        </w:rPr>
      </w:pPr>
      <w:proofErr w:type="gramStart"/>
      <w:r w:rsidRPr="00CD7904">
        <w:rPr>
          <w:b/>
          <w:bCs/>
        </w:rPr>
        <w:t>Узорци Понуђача чија понуда буде изабрана као најповољнија остају код</w:t>
      </w:r>
      <w:r>
        <w:rPr>
          <w:b/>
          <w:bCs/>
          <w:lang w:val="sr-Cyrl-RS"/>
        </w:rPr>
        <w:t xml:space="preserve"> </w:t>
      </w:r>
      <w:r w:rsidRPr="00CD7904">
        <w:rPr>
          <w:b/>
          <w:bCs/>
        </w:rPr>
        <w:t>Наручиоца ради контроле реализације уговора (не враћају се!!)</w:t>
      </w:r>
      <w:r w:rsidRPr="00CD7904">
        <w:t>, док ће узорци осталих понуђача који су поднели понуде у поступку предметне јавне набавке бити враћени понуђачима на њихов захтев</w:t>
      </w:r>
      <w:r w:rsidR="001248D1">
        <w:rPr>
          <w:lang w:val="sr-Cyrl-RS"/>
        </w:rPr>
        <w:t xml:space="preserve"> (слањем </w:t>
      </w:r>
      <w:r w:rsidR="001248D1">
        <w:t xml:space="preserve">e-mail – </w:t>
      </w:r>
      <w:r w:rsidR="001248D1">
        <w:rPr>
          <w:lang w:val="sr-Cyrl-RS"/>
        </w:rPr>
        <w:t>а лицу за контакт са захтевом за повраћај послатих узорака)</w:t>
      </w:r>
      <w:r w:rsidRPr="00CD7904">
        <w:t xml:space="preserve"> по окончању поступка набавке.</w:t>
      </w:r>
      <w:proofErr w:type="gramEnd"/>
    </w:p>
    <w:p w:rsidR="00276406" w:rsidRDefault="00276406" w:rsidP="009F2664">
      <w:pPr>
        <w:pStyle w:val="ListParagraph"/>
        <w:ind w:left="0"/>
        <w:rPr>
          <w:bCs/>
          <w:iCs/>
          <w:color w:val="000000" w:themeColor="text1"/>
        </w:rPr>
      </w:pPr>
    </w:p>
    <w:p w:rsidR="00B2768E" w:rsidRDefault="00B2768E" w:rsidP="00B2768E"/>
    <w:p w:rsidR="00B2768E" w:rsidRDefault="00B2768E" w:rsidP="00B2768E">
      <w:pPr>
        <w:autoSpaceDE w:val="0"/>
        <w:rPr>
          <w:rFonts w:ascii="TimesNewRoman" w:hAnsi="TimesNewRoman" w:cs="TimesNewRoman"/>
          <w:bCs/>
          <w:sz w:val="21"/>
          <w:szCs w:val="21"/>
        </w:rPr>
      </w:pPr>
    </w:p>
    <w:tbl>
      <w:tblPr>
        <w:tblW w:w="0" w:type="auto"/>
        <w:tblLayout w:type="fixed"/>
        <w:tblLook w:val="0000" w:firstRow="0" w:lastRow="0" w:firstColumn="0" w:lastColumn="0" w:noHBand="0" w:noVBand="0"/>
      </w:tblPr>
      <w:tblGrid>
        <w:gridCol w:w="4628"/>
        <w:gridCol w:w="837"/>
        <w:gridCol w:w="4497"/>
      </w:tblGrid>
      <w:tr w:rsidR="006A619A" w:rsidRPr="00574103" w:rsidTr="00AD4444">
        <w:tc>
          <w:tcPr>
            <w:tcW w:w="4628" w:type="dxa"/>
            <w:shd w:val="clear" w:color="auto" w:fill="auto"/>
            <w:vAlign w:val="center"/>
          </w:tcPr>
          <w:p w:rsidR="006A619A" w:rsidRDefault="006A619A"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6A619A" w:rsidRPr="002321C8" w:rsidRDefault="006A619A" w:rsidP="00AD4444">
            <w:pPr>
              <w:pStyle w:val="Stavkaspecifikacije"/>
              <w:tabs>
                <w:tab w:val="clear" w:pos="0"/>
              </w:tabs>
              <w:ind w:left="0"/>
              <w:rPr>
                <w:sz w:val="24"/>
                <w:szCs w:val="24"/>
                <w:lang w:val="sr-Cyrl-RS"/>
              </w:rPr>
            </w:pPr>
          </w:p>
          <w:p w:rsidR="006A619A" w:rsidRPr="00574103" w:rsidRDefault="006A619A" w:rsidP="00AD4444">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6A619A" w:rsidRPr="00574103" w:rsidRDefault="006A619A"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6A619A" w:rsidRDefault="006A619A" w:rsidP="00AD4444">
            <w:pPr>
              <w:spacing w:before="480"/>
              <w:jc w:val="center"/>
              <w:rPr>
                <w:rFonts w:eastAsia="Times New Roman"/>
                <w:lang w:val="sr-Cyrl-RS"/>
              </w:rPr>
            </w:pPr>
            <w:r w:rsidRPr="00574103">
              <w:rPr>
                <w:rFonts w:eastAsia="Times New Roman"/>
              </w:rPr>
              <w:t xml:space="preserve">              </w:t>
            </w:r>
          </w:p>
          <w:p w:rsidR="006A619A" w:rsidRPr="00574103" w:rsidRDefault="006A619A"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6A619A" w:rsidRPr="00574103" w:rsidRDefault="006A619A"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Pr="00C73A04" w:rsidRDefault="00B2768E" w:rsidP="00B2768E">
      <w:pPr>
        <w:autoSpaceDE w:val="0"/>
        <w:rPr>
          <w:rFonts w:ascii="TimesNewRoman" w:hAnsi="TimesNewRoman" w:cs="TimesNewRoman"/>
          <w:bCs/>
          <w:sz w:val="21"/>
          <w:szCs w:val="21"/>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244381" w:rsidRDefault="00244381" w:rsidP="008D3426">
      <w:pPr>
        <w:spacing w:before="1"/>
        <w:ind w:left="113" w:right="78"/>
        <w:jc w:val="center"/>
        <w:rPr>
          <w:b/>
          <w:sz w:val="28"/>
          <w:szCs w:val="28"/>
          <w:lang w:val="sr-Cyrl-RS"/>
        </w:rPr>
      </w:pPr>
    </w:p>
    <w:p w:rsidR="00CD7904" w:rsidRDefault="00CD7904" w:rsidP="00CD7904">
      <w:pPr>
        <w:spacing w:before="1"/>
        <w:ind w:right="78"/>
        <w:rPr>
          <w:b/>
          <w:sz w:val="28"/>
          <w:szCs w:val="28"/>
          <w:lang w:val="sr-Cyrl-RS"/>
        </w:rPr>
      </w:pPr>
    </w:p>
    <w:p w:rsidR="008B0404" w:rsidRDefault="008B0404" w:rsidP="00CD7904">
      <w:pPr>
        <w:spacing w:before="1"/>
        <w:ind w:right="78"/>
        <w:rPr>
          <w:b/>
          <w:sz w:val="28"/>
          <w:szCs w:val="28"/>
          <w:lang w:val="sr-Cyrl-RS"/>
        </w:rPr>
      </w:pPr>
    </w:p>
    <w:p w:rsidR="00024690" w:rsidRDefault="00024690" w:rsidP="00CD7904">
      <w:pPr>
        <w:spacing w:before="1"/>
        <w:ind w:right="78"/>
        <w:rPr>
          <w:b/>
          <w:sz w:val="28"/>
          <w:szCs w:val="28"/>
          <w:lang w:val="sr-Cyrl-RS"/>
        </w:rPr>
      </w:pPr>
    </w:p>
    <w:p w:rsidR="001A669A" w:rsidRDefault="001A669A" w:rsidP="008D3426">
      <w:pPr>
        <w:spacing w:before="1"/>
        <w:ind w:left="113" w:right="78"/>
        <w:jc w:val="center"/>
        <w:rPr>
          <w:b/>
          <w:sz w:val="28"/>
          <w:szCs w:val="28"/>
          <w:lang w:val="sr-Cyrl-RS"/>
        </w:rPr>
      </w:pPr>
    </w:p>
    <w:p w:rsidR="008D3426" w:rsidRDefault="008D3426" w:rsidP="008D3426">
      <w:pPr>
        <w:spacing w:before="1"/>
        <w:ind w:left="113" w:right="78"/>
        <w:jc w:val="center"/>
        <w:rPr>
          <w:b/>
          <w:sz w:val="28"/>
          <w:szCs w:val="28"/>
          <w:lang w:val="sr-Cyrl-RS"/>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974E31">
        <w:rPr>
          <w:b/>
          <w:sz w:val="28"/>
          <w:szCs w:val="28"/>
          <w:lang w:val="sr-Cyrl-RS"/>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Pr>
          <w:b/>
          <w:sz w:val="28"/>
          <w:szCs w:val="28"/>
        </w:rPr>
        <w:t xml:space="preserve"> (Образац</w:t>
      </w:r>
      <w:r w:rsidRPr="002B3E61">
        <w:rPr>
          <w:b/>
          <w:sz w:val="28"/>
          <w:szCs w:val="28"/>
        </w:rPr>
        <w:t xml:space="preserve"> 2)</w:t>
      </w:r>
    </w:p>
    <w:p w:rsidR="008D3426" w:rsidRDefault="008D3426" w:rsidP="008D3426">
      <w:pPr>
        <w:spacing w:before="1"/>
        <w:ind w:left="113" w:right="78"/>
        <w:jc w:val="center"/>
        <w:rPr>
          <w:b/>
          <w:i/>
          <w:sz w:val="28"/>
          <w:szCs w:val="28"/>
          <w:lang w:val="sr-Cyrl-RS"/>
        </w:rPr>
      </w:pPr>
      <w:r>
        <w:rPr>
          <w:b/>
          <w:i/>
          <w:sz w:val="28"/>
          <w:szCs w:val="28"/>
          <w:lang w:val="sr-Cyrl-RS"/>
        </w:rPr>
        <w:t xml:space="preserve">Партија 2  – Студентске књижице </w:t>
      </w:r>
      <w:r w:rsidR="009B5C00">
        <w:rPr>
          <w:b/>
          <w:i/>
          <w:sz w:val="28"/>
          <w:szCs w:val="28"/>
          <w:lang w:val="sr-Cyrl-RS"/>
        </w:rPr>
        <w:t>–</w:t>
      </w:r>
      <w:r>
        <w:rPr>
          <w:b/>
          <w:i/>
          <w:sz w:val="28"/>
          <w:szCs w:val="28"/>
          <w:lang w:val="sr-Cyrl-RS"/>
        </w:rPr>
        <w:t xml:space="preserve"> индекси</w:t>
      </w:r>
    </w:p>
    <w:p w:rsidR="009B5C00" w:rsidRDefault="009B5C00" w:rsidP="008D3426">
      <w:pPr>
        <w:spacing w:before="1"/>
        <w:ind w:left="113" w:right="78"/>
        <w:jc w:val="center"/>
        <w:rPr>
          <w:b/>
          <w:i/>
          <w:sz w:val="28"/>
          <w:szCs w:val="28"/>
          <w:lang w:val="sr-Cyrl-RS"/>
        </w:rPr>
      </w:pPr>
    </w:p>
    <w:tbl>
      <w:tblPr>
        <w:tblStyle w:val="TableGrid"/>
        <w:tblW w:w="9558" w:type="dxa"/>
        <w:tblLayout w:type="fixed"/>
        <w:tblLook w:val="04A0" w:firstRow="1" w:lastRow="0" w:firstColumn="1" w:lastColumn="0" w:noHBand="0" w:noVBand="1"/>
      </w:tblPr>
      <w:tblGrid>
        <w:gridCol w:w="918"/>
        <w:gridCol w:w="4050"/>
        <w:gridCol w:w="720"/>
        <w:gridCol w:w="720"/>
        <w:gridCol w:w="1329"/>
        <w:gridCol w:w="748"/>
        <w:gridCol w:w="1073"/>
      </w:tblGrid>
      <w:tr w:rsidR="009B5C00" w:rsidRPr="00991D6B" w:rsidTr="00EA18CD">
        <w:tc>
          <w:tcPr>
            <w:tcW w:w="918" w:type="dxa"/>
          </w:tcPr>
          <w:p w:rsidR="009B5C00" w:rsidRDefault="009B5C00" w:rsidP="00EA18CD">
            <w:pPr>
              <w:jc w:val="center"/>
              <w:rPr>
                <w:b/>
                <w:lang w:val="sr-Cyrl-RS"/>
              </w:rPr>
            </w:pPr>
            <w:r>
              <w:rPr>
                <w:b/>
                <w:lang w:val="sr-Cyrl-RS"/>
              </w:rPr>
              <w:t>Ред.</w:t>
            </w:r>
          </w:p>
          <w:p w:rsidR="009B5C00" w:rsidRPr="00991D6B" w:rsidRDefault="009B5C00" w:rsidP="00EA18CD">
            <w:pPr>
              <w:jc w:val="center"/>
              <w:rPr>
                <w:b/>
                <w:lang w:val="sr-Cyrl-RS"/>
              </w:rPr>
            </w:pPr>
            <w:r>
              <w:rPr>
                <w:b/>
                <w:lang w:val="sr-Cyrl-RS"/>
              </w:rPr>
              <w:t>број</w:t>
            </w:r>
          </w:p>
        </w:tc>
        <w:tc>
          <w:tcPr>
            <w:tcW w:w="4050" w:type="dxa"/>
          </w:tcPr>
          <w:p w:rsidR="009B5C00" w:rsidRPr="00991D6B" w:rsidRDefault="009B5C00" w:rsidP="00EA18CD">
            <w:pPr>
              <w:jc w:val="center"/>
              <w:rPr>
                <w:b/>
                <w:lang w:val="sr-Cyrl-RS"/>
              </w:rPr>
            </w:pPr>
            <w:r>
              <w:rPr>
                <w:b/>
                <w:lang w:val="sr-Cyrl-RS"/>
              </w:rPr>
              <w:t>НАЗИВ АРТИКЛА</w:t>
            </w:r>
          </w:p>
        </w:tc>
        <w:tc>
          <w:tcPr>
            <w:tcW w:w="720" w:type="dxa"/>
          </w:tcPr>
          <w:p w:rsidR="009B5C00" w:rsidRDefault="009B5C00" w:rsidP="00EA18CD">
            <w:pPr>
              <w:jc w:val="center"/>
              <w:rPr>
                <w:b/>
                <w:lang w:val="sr-Cyrl-RS"/>
              </w:rPr>
            </w:pPr>
            <w:r>
              <w:rPr>
                <w:b/>
                <w:lang w:val="sr-Cyrl-RS"/>
              </w:rPr>
              <w:t>Јед.</w:t>
            </w:r>
          </w:p>
          <w:p w:rsidR="009B5C00" w:rsidRPr="00991D6B" w:rsidRDefault="009B5C00" w:rsidP="00EA18CD">
            <w:pPr>
              <w:jc w:val="center"/>
              <w:rPr>
                <w:b/>
                <w:lang w:val="sr-Cyrl-RS"/>
              </w:rPr>
            </w:pPr>
            <w:r>
              <w:rPr>
                <w:b/>
                <w:lang w:val="sr-Cyrl-RS"/>
              </w:rPr>
              <w:t>мере</w:t>
            </w:r>
          </w:p>
        </w:tc>
        <w:tc>
          <w:tcPr>
            <w:tcW w:w="720" w:type="dxa"/>
          </w:tcPr>
          <w:p w:rsidR="009B5C00" w:rsidRPr="00991D6B" w:rsidRDefault="009B5C00" w:rsidP="00EA18CD">
            <w:pPr>
              <w:jc w:val="center"/>
              <w:rPr>
                <w:b/>
                <w:lang w:val="sr-Cyrl-RS"/>
              </w:rPr>
            </w:pPr>
            <w:r>
              <w:rPr>
                <w:b/>
                <w:lang w:val="sr-Cyrl-RS"/>
              </w:rPr>
              <w:t>Кол.</w:t>
            </w:r>
          </w:p>
        </w:tc>
        <w:tc>
          <w:tcPr>
            <w:tcW w:w="1329" w:type="dxa"/>
          </w:tcPr>
          <w:p w:rsidR="009B5C00" w:rsidRDefault="009B5C00" w:rsidP="00EA18CD">
            <w:pPr>
              <w:jc w:val="center"/>
              <w:rPr>
                <w:b/>
                <w:lang w:val="sr-Cyrl-RS"/>
              </w:rPr>
            </w:pPr>
            <w:r>
              <w:rPr>
                <w:b/>
                <w:lang w:val="sr-Cyrl-RS"/>
              </w:rPr>
              <w:t>Назив</w:t>
            </w:r>
          </w:p>
          <w:p w:rsidR="009B5C00" w:rsidRPr="00991D6B" w:rsidRDefault="009B5C00" w:rsidP="00EA18CD">
            <w:pPr>
              <w:jc w:val="center"/>
              <w:rPr>
                <w:b/>
                <w:lang w:val="sr-Cyrl-RS"/>
              </w:rPr>
            </w:pPr>
            <w:r>
              <w:rPr>
                <w:b/>
                <w:lang w:val="sr-Cyrl-RS"/>
              </w:rPr>
              <w:t>произвођача</w:t>
            </w:r>
          </w:p>
        </w:tc>
        <w:tc>
          <w:tcPr>
            <w:tcW w:w="748" w:type="dxa"/>
          </w:tcPr>
          <w:p w:rsidR="009B5C00" w:rsidRDefault="009B5C00" w:rsidP="00EA18CD">
            <w:pPr>
              <w:jc w:val="center"/>
              <w:rPr>
                <w:b/>
                <w:lang w:val="sr-Cyrl-RS"/>
              </w:rPr>
            </w:pPr>
            <w:r>
              <w:rPr>
                <w:b/>
                <w:lang w:val="sr-Cyrl-RS"/>
              </w:rPr>
              <w:t>Јед.</w:t>
            </w:r>
          </w:p>
          <w:p w:rsidR="009B5C00" w:rsidRPr="00991D6B" w:rsidRDefault="009B5C00" w:rsidP="00EA18CD">
            <w:pPr>
              <w:jc w:val="center"/>
              <w:rPr>
                <w:b/>
                <w:lang w:val="sr-Cyrl-RS"/>
              </w:rPr>
            </w:pPr>
            <w:r>
              <w:rPr>
                <w:b/>
                <w:lang w:val="sr-Cyrl-RS"/>
              </w:rPr>
              <w:t>цена без ПДВ-а</w:t>
            </w:r>
          </w:p>
        </w:tc>
        <w:tc>
          <w:tcPr>
            <w:tcW w:w="1073" w:type="dxa"/>
          </w:tcPr>
          <w:p w:rsidR="009B5C00" w:rsidRDefault="009B5C00" w:rsidP="00EA18CD">
            <w:pPr>
              <w:jc w:val="center"/>
              <w:rPr>
                <w:b/>
                <w:lang w:val="sr-Cyrl-RS"/>
              </w:rPr>
            </w:pPr>
            <w:r>
              <w:rPr>
                <w:b/>
                <w:lang w:val="sr-Cyrl-RS"/>
              </w:rPr>
              <w:t>Ук.</w:t>
            </w:r>
          </w:p>
          <w:p w:rsidR="009B5C00" w:rsidRDefault="009B5C00" w:rsidP="00EA18CD">
            <w:pPr>
              <w:jc w:val="center"/>
              <w:rPr>
                <w:b/>
                <w:lang w:val="sr-Cyrl-RS"/>
              </w:rPr>
            </w:pPr>
            <w:r>
              <w:rPr>
                <w:b/>
                <w:lang w:val="sr-Cyrl-RS"/>
              </w:rPr>
              <w:t>вредност</w:t>
            </w:r>
          </w:p>
          <w:p w:rsidR="009B5C00" w:rsidRPr="00991D6B" w:rsidRDefault="009B5C00" w:rsidP="00EA18CD">
            <w:pPr>
              <w:jc w:val="center"/>
              <w:rPr>
                <w:b/>
                <w:lang w:val="sr-Cyrl-RS"/>
              </w:rPr>
            </w:pPr>
            <w:r>
              <w:rPr>
                <w:b/>
                <w:lang w:val="sr-Cyrl-RS"/>
              </w:rPr>
              <w:t>без ПДВ-а</w:t>
            </w:r>
          </w:p>
        </w:tc>
      </w:tr>
      <w:tr w:rsidR="009B5C00" w:rsidTr="00EA18CD">
        <w:tc>
          <w:tcPr>
            <w:tcW w:w="918" w:type="dxa"/>
          </w:tcPr>
          <w:p w:rsidR="009B5C00" w:rsidRPr="000608E3" w:rsidRDefault="009B5C00" w:rsidP="009B5C00">
            <w:pPr>
              <w:pStyle w:val="ListParagraph"/>
              <w:numPr>
                <w:ilvl w:val="0"/>
                <w:numId w:val="39"/>
              </w:numPr>
              <w:suppressAutoHyphens w:val="0"/>
              <w:spacing w:line="240" w:lineRule="auto"/>
              <w:contextualSpacing/>
              <w:rPr>
                <w:b/>
              </w:rPr>
            </w:pPr>
          </w:p>
        </w:tc>
        <w:tc>
          <w:tcPr>
            <w:tcW w:w="4050" w:type="dxa"/>
          </w:tcPr>
          <w:p w:rsidR="009B5C00" w:rsidRPr="005D12C4" w:rsidRDefault="00696A70" w:rsidP="00EA18CD">
            <w:pPr>
              <w:jc w:val="both"/>
              <w:rPr>
                <w:lang w:val="sr-Cyrl-RS"/>
              </w:rPr>
            </w:pPr>
            <w:r>
              <w:rPr>
                <w:lang w:val="sr-Cyrl-RS"/>
              </w:rPr>
              <w:t xml:space="preserve">Студентска књижица – индекс са холограмом (нови образац), образац број </w:t>
            </w:r>
            <w:r w:rsidR="009B5C00">
              <w:rPr>
                <w:lang w:val="sr-Cyrl-RS"/>
              </w:rPr>
              <w:t>1</w:t>
            </w:r>
          </w:p>
        </w:tc>
        <w:tc>
          <w:tcPr>
            <w:tcW w:w="720" w:type="dxa"/>
          </w:tcPr>
          <w:p w:rsidR="009B5C00" w:rsidRPr="000608E3" w:rsidRDefault="009B5C00" w:rsidP="00EA18CD">
            <w:pPr>
              <w:jc w:val="both"/>
              <w:rPr>
                <w:lang w:val="sr-Cyrl-RS"/>
              </w:rPr>
            </w:pPr>
            <w:r>
              <w:rPr>
                <w:lang w:val="sr-Cyrl-RS"/>
              </w:rPr>
              <w:t>Ком.</w:t>
            </w:r>
          </w:p>
        </w:tc>
        <w:tc>
          <w:tcPr>
            <w:tcW w:w="720" w:type="dxa"/>
          </w:tcPr>
          <w:p w:rsidR="009B5C00" w:rsidRPr="000608E3" w:rsidRDefault="009B5C00" w:rsidP="00EA18CD">
            <w:pPr>
              <w:jc w:val="center"/>
              <w:rPr>
                <w:lang w:val="sr-Cyrl-RS"/>
              </w:rPr>
            </w:pPr>
            <w:r>
              <w:rPr>
                <w:lang w:val="sr-Cyrl-RS"/>
              </w:rPr>
              <w:t>900</w:t>
            </w:r>
          </w:p>
        </w:tc>
        <w:tc>
          <w:tcPr>
            <w:tcW w:w="1329" w:type="dxa"/>
          </w:tcPr>
          <w:p w:rsidR="009B5C00" w:rsidRDefault="009B5C00" w:rsidP="00EA18CD"/>
        </w:tc>
        <w:tc>
          <w:tcPr>
            <w:tcW w:w="748" w:type="dxa"/>
          </w:tcPr>
          <w:p w:rsidR="009B5C00" w:rsidRDefault="009B5C00" w:rsidP="00EA18CD"/>
        </w:tc>
        <w:tc>
          <w:tcPr>
            <w:tcW w:w="1073" w:type="dxa"/>
          </w:tcPr>
          <w:p w:rsidR="009B5C00" w:rsidRDefault="009B5C00" w:rsidP="00EA18CD"/>
        </w:tc>
      </w:tr>
      <w:tr w:rsidR="009B5C00" w:rsidTr="00EA18CD">
        <w:tc>
          <w:tcPr>
            <w:tcW w:w="4968" w:type="dxa"/>
            <w:gridSpan w:val="2"/>
          </w:tcPr>
          <w:p w:rsidR="009B5C00" w:rsidRPr="00FE5A3A" w:rsidRDefault="009B5C00" w:rsidP="00EA18CD">
            <w:pPr>
              <w:rPr>
                <w:b/>
                <w:lang w:val="sr-Cyrl-RS"/>
              </w:rPr>
            </w:pPr>
            <w:r>
              <w:rPr>
                <w:b/>
                <w:lang w:val="sr-Cyrl-RS"/>
              </w:rPr>
              <w:t>УКУПНА ПОНУЂЕНА ЦЕНА БЕЗ ПДВ - а:</w:t>
            </w:r>
          </w:p>
        </w:tc>
        <w:tc>
          <w:tcPr>
            <w:tcW w:w="4590" w:type="dxa"/>
            <w:gridSpan w:val="5"/>
          </w:tcPr>
          <w:p w:rsidR="009B5C00" w:rsidRDefault="009B5C00" w:rsidP="00EA18CD"/>
        </w:tc>
      </w:tr>
      <w:tr w:rsidR="009B5C00" w:rsidTr="00EA18CD">
        <w:tc>
          <w:tcPr>
            <w:tcW w:w="4968" w:type="dxa"/>
            <w:gridSpan w:val="2"/>
          </w:tcPr>
          <w:p w:rsidR="009B5C00" w:rsidRPr="00FE5A3A" w:rsidRDefault="009B5C00" w:rsidP="00EA18CD">
            <w:pPr>
              <w:jc w:val="both"/>
              <w:rPr>
                <w:b/>
                <w:lang w:val="sr-Cyrl-RS"/>
              </w:rPr>
            </w:pPr>
            <w:r>
              <w:rPr>
                <w:b/>
                <w:lang w:val="sr-Cyrl-RS"/>
              </w:rPr>
              <w:t>ИЗНОС ПДВ - а:</w:t>
            </w:r>
          </w:p>
        </w:tc>
        <w:tc>
          <w:tcPr>
            <w:tcW w:w="4590" w:type="dxa"/>
            <w:gridSpan w:val="5"/>
          </w:tcPr>
          <w:p w:rsidR="009B5C00" w:rsidRDefault="009B5C00" w:rsidP="00EA18CD"/>
        </w:tc>
      </w:tr>
      <w:tr w:rsidR="009B5C00" w:rsidTr="00EA18CD">
        <w:tc>
          <w:tcPr>
            <w:tcW w:w="4968" w:type="dxa"/>
            <w:gridSpan w:val="2"/>
          </w:tcPr>
          <w:p w:rsidR="009B5C00" w:rsidRPr="00FE5A3A" w:rsidRDefault="009B5C00" w:rsidP="00EA18CD">
            <w:pPr>
              <w:rPr>
                <w:b/>
                <w:lang w:val="sr-Cyrl-RS"/>
              </w:rPr>
            </w:pPr>
            <w:r>
              <w:rPr>
                <w:b/>
                <w:lang w:val="sr-Cyrl-RS"/>
              </w:rPr>
              <w:t>УКУПНА ПОНУЂЕНА ЦЕНА СА ПДВ - ом:</w:t>
            </w:r>
          </w:p>
        </w:tc>
        <w:tc>
          <w:tcPr>
            <w:tcW w:w="4590" w:type="dxa"/>
            <w:gridSpan w:val="5"/>
          </w:tcPr>
          <w:p w:rsidR="009B5C00" w:rsidRDefault="009B5C00" w:rsidP="00EA18CD"/>
        </w:tc>
      </w:tr>
    </w:tbl>
    <w:p w:rsidR="009B5C00" w:rsidRPr="009B5C00" w:rsidRDefault="009B5C00" w:rsidP="009B5C00">
      <w:pPr>
        <w:spacing w:before="1"/>
        <w:ind w:left="113" w:right="78"/>
        <w:jc w:val="both"/>
        <w:rPr>
          <w:b/>
          <w:sz w:val="28"/>
          <w:szCs w:val="28"/>
          <w:lang w:val="sr-Cyrl-RS"/>
        </w:rPr>
      </w:pPr>
    </w:p>
    <w:p w:rsidR="00B2768E" w:rsidRDefault="00B2768E" w:rsidP="008D3426">
      <w:pPr>
        <w:autoSpaceDE w:val="0"/>
        <w:jc w:val="center"/>
        <w:rPr>
          <w:rFonts w:ascii="TimesNewRoman" w:hAnsi="TimesNewRoman" w:cs="TimesNewRoman"/>
          <w:bCs/>
          <w:sz w:val="21"/>
          <w:szCs w:val="21"/>
        </w:rPr>
      </w:pPr>
    </w:p>
    <w:p w:rsidR="009B5C00" w:rsidRPr="003957EF" w:rsidRDefault="009B5C00" w:rsidP="009B5C00">
      <w:pPr>
        <w:pStyle w:val="ListParagraph"/>
        <w:ind w:left="0"/>
        <w:jc w:val="both"/>
        <w:rPr>
          <w:bCs/>
          <w:iCs/>
          <w:color w:val="000000" w:themeColor="text1"/>
          <w:lang w:val="sr-Cyrl-RS"/>
        </w:rPr>
      </w:pPr>
      <w:r>
        <w:rPr>
          <w:bCs/>
          <w:iCs/>
          <w:color w:val="000000" w:themeColor="text1"/>
          <w:lang w:val="sr-Cyrl-RS"/>
        </w:rPr>
        <w:t xml:space="preserve">У колони </w:t>
      </w:r>
      <w:r w:rsidRPr="003957EF">
        <w:rPr>
          <w:b/>
          <w:bCs/>
          <w:iCs/>
          <w:color w:val="000000" w:themeColor="text1"/>
          <w:lang w:val="sr-Cyrl-RS"/>
        </w:rPr>
        <w:t>назив проивођача</w:t>
      </w:r>
      <w:r>
        <w:rPr>
          <w:bCs/>
          <w:iCs/>
          <w:color w:val="000000" w:themeColor="text1"/>
          <w:lang w:val="sr-Cyrl-RS"/>
        </w:rPr>
        <w:t xml:space="preserve"> унети име произвођача који производи понуђени артикал (</w:t>
      </w:r>
      <w:r>
        <w:rPr>
          <w:bCs/>
          <w:iCs/>
          <w:color w:val="000000" w:themeColor="text1"/>
        </w:rPr>
        <w:t>Brand name)</w:t>
      </w:r>
      <w:r>
        <w:rPr>
          <w:bCs/>
          <w:iCs/>
          <w:color w:val="000000" w:themeColor="text1"/>
          <w:lang w:val="sr-Cyrl-RS"/>
        </w:rPr>
        <w:t>.</w:t>
      </w:r>
    </w:p>
    <w:p w:rsidR="009B5C00" w:rsidRDefault="009B5C00" w:rsidP="009B5C00">
      <w:pPr>
        <w:pStyle w:val="ListParagraph"/>
        <w:ind w:left="0"/>
        <w:jc w:val="both"/>
        <w:rPr>
          <w:bCs/>
          <w:iCs/>
          <w:color w:val="000000" w:themeColor="text1"/>
          <w:lang w:val="sr-Cyrl-CS"/>
        </w:rPr>
      </w:pPr>
      <w:r>
        <w:rPr>
          <w:bCs/>
          <w:iCs/>
          <w:color w:val="000000" w:themeColor="text1"/>
          <w:lang w:val="sr-Cyrl-CS"/>
        </w:rPr>
        <w:t xml:space="preserve">У колони </w:t>
      </w:r>
      <w:r w:rsidRPr="003957EF">
        <w:rPr>
          <w:b/>
          <w:bCs/>
          <w:iCs/>
          <w:color w:val="000000" w:themeColor="text1"/>
          <w:lang w:val="sr-Cyrl-CS"/>
        </w:rPr>
        <w:t>јединична цена без ПДВ-а</w:t>
      </w:r>
      <w:r>
        <w:rPr>
          <w:bCs/>
          <w:iCs/>
          <w:color w:val="000000" w:themeColor="text1"/>
          <w:lang w:val="sr-Cyrl-CS"/>
        </w:rPr>
        <w:t xml:space="preserve"> унети цену по јединици производа без обрачунатог пореза на додату вредност.</w:t>
      </w:r>
    </w:p>
    <w:p w:rsidR="009B5C00" w:rsidRDefault="009B5C00" w:rsidP="009B5C00">
      <w:pPr>
        <w:pStyle w:val="ListParagraph"/>
        <w:ind w:left="0"/>
        <w:jc w:val="both"/>
        <w:rPr>
          <w:bCs/>
          <w:iCs/>
          <w:color w:val="000000" w:themeColor="text1"/>
          <w:lang w:val="sr-Cyrl-CS"/>
        </w:rPr>
      </w:pPr>
      <w:r>
        <w:rPr>
          <w:bCs/>
          <w:iCs/>
          <w:color w:val="000000" w:themeColor="text1"/>
          <w:lang w:val="sr-Cyrl-CS"/>
        </w:rPr>
        <w:t xml:space="preserve">У колони </w:t>
      </w:r>
      <w:r w:rsidRPr="003957EF">
        <w:rPr>
          <w:b/>
          <w:bCs/>
          <w:iCs/>
          <w:color w:val="000000" w:themeColor="text1"/>
          <w:lang w:val="sr-Cyrl-CS"/>
        </w:rPr>
        <w:t>укупна вредност без  ПДВ-а</w:t>
      </w:r>
      <w:r>
        <w:rPr>
          <w:bCs/>
          <w:iCs/>
          <w:color w:val="000000" w:themeColor="text1"/>
          <w:lang w:val="sr-Cyrl-CS"/>
        </w:rPr>
        <w:t xml:space="preserve"> унети вредност добијену множењем колоне количина и колоне јединична цена без ПДВ-а за сваки артикал понаособ.</w:t>
      </w:r>
    </w:p>
    <w:p w:rsidR="009B5C00" w:rsidRDefault="009B5C00" w:rsidP="009B5C00">
      <w:pPr>
        <w:pStyle w:val="ListParagraph"/>
        <w:ind w:left="0"/>
        <w:jc w:val="both"/>
        <w:rPr>
          <w:bCs/>
          <w:iCs/>
          <w:color w:val="000000" w:themeColor="text1"/>
          <w:lang w:val="sr-Cyrl-CS"/>
        </w:rPr>
      </w:pPr>
      <w:r>
        <w:rPr>
          <w:bCs/>
          <w:iCs/>
          <w:color w:val="000000" w:themeColor="text1"/>
          <w:lang w:val="sr-Cyrl-CS"/>
        </w:rPr>
        <w:t xml:space="preserve">У пољу </w:t>
      </w:r>
      <w:r w:rsidRPr="006A619A">
        <w:rPr>
          <w:b/>
          <w:bCs/>
          <w:iCs/>
          <w:color w:val="000000" w:themeColor="text1"/>
          <w:lang w:val="sr-Cyrl-CS"/>
        </w:rPr>
        <w:t xml:space="preserve">укупна </w:t>
      </w:r>
      <w:r>
        <w:rPr>
          <w:b/>
          <w:bCs/>
          <w:iCs/>
          <w:color w:val="000000" w:themeColor="text1"/>
          <w:lang w:val="sr-Cyrl-CS"/>
        </w:rPr>
        <w:t xml:space="preserve">понуђена </w:t>
      </w:r>
      <w:r w:rsidRPr="006A619A">
        <w:rPr>
          <w:b/>
          <w:bCs/>
          <w:iCs/>
          <w:color w:val="000000" w:themeColor="text1"/>
          <w:lang w:val="sr-Cyrl-CS"/>
        </w:rPr>
        <w:t>цена без ПДВ-а</w:t>
      </w:r>
      <w:r>
        <w:rPr>
          <w:bCs/>
          <w:iCs/>
          <w:color w:val="000000" w:themeColor="text1"/>
          <w:lang w:val="sr-Cyrl-CS"/>
        </w:rPr>
        <w:t xml:space="preserve"> унети укупну вредност која се добија сабирањем свих вредности из колоне укупна вредност без ПДВ-а</w:t>
      </w:r>
    </w:p>
    <w:p w:rsidR="009B5C00" w:rsidRDefault="009B5C00" w:rsidP="009B5C00">
      <w:pPr>
        <w:pStyle w:val="ListParagraph"/>
        <w:ind w:left="0"/>
        <w:jc w:val="both"/>
        <w:rPr>
          <w:bCs/>
          <w:iCs/>
          <w:color w:val="000000" w:themeColor="text1"/>
          <w:lang w:val="sr-Cyrl-CS"/>
        </w:rPr>
      </w:pPr>
      <w:r>
        <w:rPr>
          <w:bCs/>
          <w:iCs/>
          <w:color w:val="000000" w:themeColor="text1"/>
          <w:lang w:val="sr-Cyrl-CS"/>
        </w:rPr>
        <w:t xml:space="preserve">У пољу </w:t>
      </w:r>
      <w:r w:rsidRPr="006A619A">
        <w:rPr>
          <w:b/>
          <w:bCs/>
          <w:iCs/>
          <w:color w:val="000000" w:themeColor="text1"/>
          <w:lang w:val="sr-Cyrl-CS"/>
        </w:rPr>
        <w:t>износ ПДВ-а</w:t>
      </w:r>
      <w:r>
        <w:rPr>
          <w:bCs/>
          <w:iCs/>
          <w:color w:val="000000" w:themeColor="text1"/>
          <w:lang w:val="sr-Cyrl-CS"/>
        </w:rPr>
        <w:t xml:space="preserve"> унети износ пореза на додату вредност.</w:t>
      </w:r>
    </w:p>
    <w:p w:rsidR="009B5C00" w:rsidRPr="006A619A" w:rsidRDefault="009B5C00" w:rsidP="009B5C00">
      <w:pPr>
        <w:pStyle w:val="ListParagraph"/>
        <w:ind w:left="0"/>
        <w:jc w:val="both"/>
        <w:rPr>
          <w:bCs/>
          <w:iCs/>
          <w:color w:val="000000" w:themeColor="text1"/>
          <w:lang w:val="sr-Cyrl-CS"/>
        </w:rPr>
      </w:pPr>
      <w:r>
        <w:rPr>
          <w:bCs/>
          <w:iCs/>
          <w:color w:val="000000" w:themeColor="text1"/>
          <w:lang w:val="sr-Cyrl-CS"/>
        </w:rPr>
        <w:t xml:space="preserve">У пољу </w:t>
      </w:r>
      <w:r w:rsidRPr="006A619A">
        <w:rPr>
          <w:b/>
          <w:bCs/>
          <w:iCs/>
          <w:color w:val="000000" w:themeColor="text1"/>
          <w:lang w:val="sr-Cyrl-CS"/>
        </w:rPr>
        <w:t xml:space="preserve">укупна </w:t>
      </w:r>
      <w:r>
        <w:rPr>
          <w:b/>
          <w:bCs/>
          <w:iCs/>
          <w:color w:val="000000" w:themeColor="text1"/>
          <w:lang w:val="sr-Cyrl-CS"/>
        </w:rPr>
        <w:t xml:space="preserve">понуђена </w:t>
      </w:r>
      <w:r w:rsidRPr="006A619A">
        <w:rPr>
          <w:b/>
          <w:bCs/>
          <w:iCs/>
          <w:color w:val="000000" w:themeColor="text1"/>
          <w:lang w:val="sr-Cyrl-CS"/>
        </w:rPr>
        <w:t>цена са ПДВ-ом</w:t>
      </w:r>
      <w:r>
        <w:rPr>
          <w:bCs/>
          <w:iCs/>
          <w:color w:val="000000" w:themeColor="text1"/>
          <w:lang w:val="sr-Cyrl-CS"/>
        </w:rPr>
        <w:t xml:space="preserve"> унети збирну вредност поља </w:t>
      </w:r>
      <w:r w:rsidRPr="006A619A">
        <w:rPr>
          <w:bCs/>
          <w:iCs/>
          <w:color w:val="000000" w:themeColor="text1"/>
          <w:lang w:val="sr-Cyrl-CS"/>
        </w:rPr>
        <w:t>укупна понуђена цена без ПДВ-а</w:t>
      </w:r>
      <w:r>
        <w:rPr>
          <w:bCs/>
          <w:iCs/>
          <w:color w:val="000000" w:themeColor="text1"/>
          <w:lang w:val="sr-Cyrl-CS"/>
        </w:rPr>
        <w:t xml:space="preserve"> и поља износ ПДВ-а.</w:t>
      </w:r>
    </w:p>
    <w:p w:rsidR="00EB09AB" w:rsidRDefault="00EB09AB" w:rsidP="009B5C00">
      <w:pPr>
        <w:spacing w:before="70"/>
        <w:jc w:val="both"/>
        <w:rPr>
          <w:rFonts w:ascii="TimesNewRoman" w:hAnsi="TimesNewRoman" w:cs="TimesNewRoman"/>
          <w:bCs/>
          <w:sz w:val="21"/>
          <w:szCs w:val="21"/>
          <w:lang w:val="sr-Cyrl-RS"/>
        </w:rPr>
      </w:pPr>
    </w:p>
    <w:p w:rsidR="009B5C00" w:rsidRDefault="009B5C00" w:rsidP="009B5C00">
      <w:pPr>
        <w:spacing w:before="70"/>
        <w:jc w:val="both"/>
        <w:rPr>
          <w:rFonts w:ascii="TimesNewRoman" w:hAnsi="TimesNewRoman" w:cs="TimesNewRoman"/>
          <w:bCs/>
          <w:sz w:val="21"/>
          <w:szCs w:val="21"/>
          <w:lang w:val="sr-Cyrl-RS"/>
        </w:rPr>
      </w:pPr>
    </w:p>
    <w:tbl>
      <w:tblPr>
        <w:tblW w:w="0" w:type="auto"/>
        <w:tblLayout w:type="fixed"/>
        <w:tblLook w:val="0000" w:firstRow="0" w:lastRow="0" w:firstColumn="0" w:lastColumn="0" w:noHBand="0" w:noVBand="0"/>
      </w:tblPr>
      <w:tblGrid>
        <w:gridCol w:w="4628"/>
        <w:gridCol w:w="837"/>
        <w:gridCol w:w="4497"/>
      </w:tblGrid>
      <w:tr w:rsidR="009B5C00" w:rsidRPr="00574103" w:rsidTr="00EA18CD">
        <w:tc>
          <w:tcPr>
            <w:tcW w:w="4628" w:type="dxa"/>
            <w:shd w:val="clear" w:color="auto" w:fill="auto"/>
            <w:vAlign w:val="center"/>
          </w:tcPr>
          <w:p w:rsidR="009B5C00" w:rsidRDefault="009B5C00" w:rsidP="00EA18CD">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9B5C00" w:rsidRPr="002321C8" w:rsidRDefault="009B5C00" w:rsidP="00EA18CD">
            <w:pPr>
              <w:pStyle w:val="Stavkaspecifikacije"/>
              <w:tabs>
                <w:tab w:val="clear" w:pos="0"/>
              </w:tabs>
              <w:ind w:left="0"/>
              <w:rPr>
                <w:sz w:val="24"/>
                <w:szCs w:val="24"/>
                <w:lang w:val="sr-Cyrl-RS"/>
              </w:rPr>
            </w:pPr>
          </w:p>
          <w:p w:rsidR="009B5C00" w:rsidRPr="00574103" w:rsidRDefault="009B5C00" w:rsidP="00EA18CD">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9B5C00" w:rsidRPr="00574103" w:rsidRDefault="009B5C00" w:rsidP="00EA18CD">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9B5C00" w:rsidRDefault="009B5C00" w:rsidP="00EA18CD">
            <w:pPr>
              <w:spacing w:before="480"/>
              <w:jc w:val="center"/>
              <w:rPr>
                <w:rFonts w:eastAsia="Times New Roman"/>
                <w:lang w:val="sr-Cyrl-RS"/>
              </w:rPr>
            </w:pPr>
            <w:r w:rsidRPr="00574103">
              <w:rPr>
                <w:rFonts w:eastAsia="Times New Roman"/>
              </w:rPr>
              <w:t xml:space="preserve">              </w:t>
            </w:r>
          </w:p>
          <w:p w:rsidR="009B5C00" w:rsidRPr="00574103" w:rsidRDefault="009B5C00" w:rsidP="00EA18CD">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9B5C00" w:rsidRPr="00574103" w:rsidRDefault="009B5C00" w:rsidP="00EA18CD">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B5C00" w:rsidRDefault="009B5C00" w:rsidP="009B5C00">
      <w:pPr>
        <w:spacing w:before="70"/>
        <w:jc w:val="both"/>
        <w:rPr>
          <w:rFonts w:ascii="TimesNewRoman" w:hAnsi="TimesNewRoman" w:cs="TimesNewRoman"/>
          <w:bCs/>
          <w:sz w:val="21"/>
          <w:szCs w:val="21"/>
          <w:lang w:val="sr-Cyrl-RS"/>
        </w:rPr>
      </w:pPr>
    </w:p>
    <w:p w:rsidR="009B5C00" w:rsidRDefault="009B5C00" w:rsidP="009B5C00">
      <w:pPr>
        <w:spacing w:before="70"/>
        <w:jc w:val="both"/>
        <w:rPr>
          <w:rFonts w:ascii="TimesNewRoman" w:hAnsi="TimesNewRoman" w:cs="TimesNewRoman"/>
          <w:bCs/>
          <w:sz w:val="21"/>
          <w:szCs w:val="21"/>
          <w:lang w:val="sr-Cyrl-RS"/>
        </w:rPr>
      </w:pPr>
    </w:p>
    <w:p w:rsidR="009B5C00" w:rsidRDefault="009B5C00" w:rsidP="009B5C00">
      <w:pPr>
        <w:spacing w:before="70"/>
        <w:jc w:val="both"/>
        <w:rPr>
          <w:rFonts w:ascii="TimesNewRoman" w:hAnsi="TimesNewRoman" w:cs="TimesNewRoman"/>
          <w:bCs/>
          <w:sz w:val="21"/>
          <w:szCs w:val="21"/>
          <w:lang w:val="sr-Cyrl-RS"/>
        </w:rPr>
      </w:pPr>
    </w:p>
    <w:p w:rsidR="009B5C00" w:rsidRDefault="009B5C00" w:rsidP="009B5C00">
      <w:pPr>
        <w:spacing w:before="70"/>
        <w:jc w:val="both"/>
        <w:rPr>
          <w:rFonts w:ascii="TimesNewRoman" w:hAnsi="TimesNewRoman" w:cs="TimesNewRoman"/>
          <w:bCs/>
          <w:sz w:val="21"/>
          <w:szCs w:val="21"/>
          <w:lang w:val="sr-Cyrl-RS"/>
        </w:rPr>
      </w:pPr>
    </w:p>
    <w:p w:rsidR="009B5C00" w:rsidRDefault="009B5C00" w:rsidP="009B5C00">
      <w:pPr>
        <w:spacing w:before="70"/>
        <w:jc w:val="both"/>
        <w:rPr>
          <w:rFonts w:ascii="TimesNewRoman" w:hAnsi="TimesNewRoman" w:cs="TimesNewRoman"/>
          <w:bCs/>
          <w:sz w:val="21"/>
          <w:szCs w:val="21"/>
          <w:lang w:val="sr-Cyrl-RS"/>
        </w:rPr>
      </w:pPr>
    </w:p>
    <w:p w:rsidR="009B5C00" w:rsidRDefault="009B5C00" w:rsidP="009B5C00">
      <w:pPr>
        <w:spacing w:before="70"/>
        <w:jc w:val="both"/>
        <w:rPr>
          <w:rFonts w:ascii="TimesNewRoman" w:hAnsi="TimesNewRoman" w:cs="TimesNewRoman"/>
          <w:bCs/>
          <w:sz w:val="21"/>
          <w:szCs w:val="21"/>
          <w:lang w:val="sr-Cyrl-RS"/>
        </w:rPr>
      </w:pPr>
    </w:p>
    <w:p w:rsidR="009B5C00" w:rsidRDefault="009B5C00" w:rsidP="009B5C00">
      <w:pPr>
        <w:spacing w:before="70"/>
        <w:jc w:val="both"/>
        <w:rPr>
          <w:rFonts w:ascii="TimesNewRoman" w:hAnsi="TimesNewRoman" w:cs="TimesNewRoman"/>
          <w:bCs/>
          <w:sz w:val="21"/>
          <w:szCs w:val="21"/>
          <w:lang w:val="sr-Cyrl-RS"/>
        </w:rPr>
      </w:pPr>
    </w:p>
    <w:p w:rsidR="009B5C00" w:rsidRDefault="009B5C00" w:rsidP="009B5C00">
      <w:pPr>
        <w:spacing w:before="70"/>
        <w:jc w:val="both"/>
        <w:rPr>
          <w:rFonts w:ascii="TimesNewRoman" w:hAnsi="TimesNewRoman" w:cs="TimesNewRoman"/>
          <w:bCs/>
          <w:sz w:val="21"/>
          <w:szCs w:val="21"/>
          <w:lang w:val="sr-Cyrl-RS"/>
        </w:rPr>
      </w:pPr>
    </w:p>
    <w:p w:rsidR="00BB7A63" w:rsidRDefault="00BB7A63" w:rsidP="00BB7A63">
      <w:pPr>
        <w:spacing w:before="70"/>
        <w:rPr>
          <w:rFonts w:ascii="TimesNewRoman" w:hAnsi="TimesNewRoman" w:cs="TimesNewRoman"/>
          <w:bCs/>
          <w:sz w:val="21"/>
          <w:szCs w:val="21"/>
          <w:lang w:val="sr-Cyrl-RS"/>
        </w:rPr>
      </w:pPr>
    </w:p>
    <w:p w:rsidR="00276406" w:rsidRDefault="00276406" w:rsidP="00BB7A63">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sidR="00F66C1F">
        <w:rPr>
          <w:b/>
          <w:sz w:val="28"/>
          <w:szCs w:val="28"/>
        </w:rPr>
        <w:t xml:space="preserve"> (Образац 3)</w:t>
      </w:r>
    </w:p>
    <w:p w:rsidR="00D04F84" w:rsidRPr="00D04F84" w:rsidRDefault="00D04F84" w:rsidP="00F61AF3">
      <w:pPr>
        <w:spacing w:before="70"/>
        <w:rPr>
          <w:b/>
          <w:sz w:val="28"/>
          <w:szCs w:val="28"/>
          <w:lang w:val="sr-Cyrl-RS"/>
        </w:rPr>
      </w:pPr>
    </w:p>
    <w:p w:rsidR="00E04040" w:rsidRPr="008D7352" w:rsidRDefault="00E04040" w:rsidP="00E04040">
      <w:pPr>
        <w:spacing w:before="70"/>
        <w:jc w:val="both"/>
      </w:pPr>
      <w:r>
        <w:t>У складу са чл.88 Закона,</w:t>
      </w:r>
      <w:r w:rsidR="002F3944">
        <w:rPr>
          <w:lang w:val="sr-Cyrl-RS"/>
        </w:rPr>
        <w:t xml:space="preserve"> </w:t>
      </w:r>
      <w:r>
        <w:t xml:space="preserve">понуђач </w:t>
      </w:r>
      <w:r w:rsidR="008D7352">
        <w:t>_____________________________________ доставља укупан износ и структуру трошкова припремања понуде</w:t>
      </w:r>
      <w:proofErr w:type="gramStart"/>
      <w:r w:rsidR="008D7352">
        <w:t>,како</w:t>
      </w:r>
      <w:proofErr w:type="gramEnd"/>
      <w:r w:rsidR="008D7352">
        <w:t xml:space="preserve"> следи у табели:</w:t>
      </w:r>
    </w:p>
    <w:p w:rsidR="00810011" w:rsidRPr="00810011" w:rsidRDefault="004B1F57" w:rsidP="00E04040">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810011" w:rsidRPr="00810011" w:rsidTr="00810011">
        <w:tc>
          <w:tcPr>
            <w:tcW w:w="6768" w:type="dxa"/>
            <w:tcBorders>
              <w:top w:val="single" w:sz="12" w:space="0" w:color="000000"/>
              <w:left w:val="single" w:sz="4" w:space="0" w:color="000000"/>
              <w:bottom w:val="single" w:sz="12" w:space="0" w:color="000000"/>
              <w:right w:val="nil"/>
            </w:tcBorders>
            <w:vAlign w:val="center"/>
            <w:hideMark/>
          </w:tcPr>
          <w:p w:rsidR="00810011" w:rsidRPr="00810011" w:rsidRDefault="00810011" w:rsidP="00810011">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810011" w:rsidRPr="00810011" w:rsidRDefault="00810011" w:rsidP="00810011">
            <w:pPr>
              <w:widowControl w:val="0"/>
              <w:tabs>
                <w:tab w:val="center" w:pos="5674"/>
              </w:tabs>
              <w:autoSpaceDE w:val="0"/>
              <w:jc w:val="center"/>
              <w:rPr>
                <w:kern w:val="2"/>
              </w:rPr>
            </w:pPr>
            <w:r w:rsidRPr="00810011">
              <w:rPr>
                <w:b/>
                <w:bCs/>
                <w:kern w:val="2"/>
                <w:lang w:val="sr-Cyrl-CS"/>
              </w:rPr>
              <w:t>ИЗНОС ТРОШКА (динара)</w:t>
            </w:r>
          </w:p>
        </w:tc>
      </w:tr>
      <w:tr w:rsidR="00810011" w:rsidRPr="00810011" w:rsidTr="00810011">
        <w:trPr>
          <w:trHeight w:val="506"/>
        </w:trPr>
        <w:tc>
          <w:tcPr>
            <w:tcW w:w="6768" w:type="dxa"/>
            <w:tcBorders>
              <w:top w:val="single" w:sz="12"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right"/>
              <w:rPr>
                <w:b/>
                <w:bCs/>
                <w:kern w:val="2"/>
                <w:lang w:val="sr-Cyrl-CS"/>
              </w:rPr>
            </w:pPr>
          </w:p>
          <w:p w:rsidR="00810011" w:rsidRPr="00810011" w:rsidRDefault="00810011" w:rsidP="00810011">
            <w:pPr>
              <w:widowControl w:val="0"/>
              <w:tabs>
                <w:tab w:val="center" w:pos="5674"/>
              </w:tabs>
              <w:autoSpaceDE w:val="0"/>
              <w:jc w:val="right"/>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12"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tc>
      </w:tr>
      <w:tr w:rsidR="00810011" w:rsidRPr="00810011" w:rsidTr="00810011">
        <w:tc>
          <w:tcPr>
            <w:tcW w:w="6768" w:type="dxa"/>
            <w:tcBorders>
              <w:top w:val="single" w:sz="12" w:space="0" w:color="000000"/>
              <w:left w:val="single" w:sz="4" w:space="0" w:color="000000"/>
              <w:bottom w:val="single" w:sz="4" w:space="0" w:color="000000"/>
              <w:right w:val="nil"/>
            </w:tcBorders>
            <w:vAlign w:val="center"/>
            <w:hideMark/>
          </w:tcPr>
          <w:p w:rsidR="00810011" w:rsidRPr="00810011" w:rsidRDefault="00810011" w:rsidP="00810011">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r w:rsidR="00810011" w:rsidRPr="00810011" w:rsidTr="00810011">
        <w:tc>
          <w:tcPr>
            <w:tcW w:w="6768" w:type="dxa"/>
            <w:tcBorders>
              <w:top w:val="single" w:sz="4" w:space="0" w:color="000000"/>
              <w:left w:val="single" w:sz="4" w:space="0" w:color="000000"/>
              <w:bottom w:val="single" w:sz="4" w:space="0" w:color="000000"/>
              <w:right w:val="nil"/>
            </w:tcBorders>
            <w:vAlign w:val="center"/>
            <w:hideMark/>
          </w:tcPr>
          <w:p w:rsidR="00810011" w:rsidRPr="00810011" w:rsidRDefault="00810011" w:rsidP="00810011">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r w:rsidR="00810011" w:rsidRPr="00810011" w:rsidTr="00810011">
        <w:tc>
          <w:tcPr>
            <w:tcW w:w="6768" w:type="dxa"/>
            <w:tcBorders>
              <w:top w:val="single" w:sz="4" w:space="0" w:color="000000"/>
              <w:left w:val="single" w:sz="4" w:space="0" w:color="000000"/>
              <w:bottom w:val="single" w:sz="12" w:space="0" w:color="000000"/>
              <w:right w:val="nil"/>
            </w:tcBorders>
            <w:vAlign w:val="center"/>
            <w:hideMark/>
          </w:tcPr>
          <w:p w:rsidR="00810011" w:rsidRPr="00810011" w:rsidRDefault="00810011" w:rsidP="00810011">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bl>
    <w:p w:rsidR="00276406" w:rsidRPr="00D04F84" w:rsidRDefault="00276406" w:rsidP="00E04040">
      <w:pPr>
        <w:spacing w:before="70"/>
        <w:jc w:val="both"/>
        <w:rPr>
          <w:b/>
          <w:lang w:val="sr-Cyrl-RS"/>
        </w:rPr>
      </w:pPr>
      <w:r>
        <w:rPr>
          <w:b/>
        </w:rPr>
        <w:t xml:space="preserve"> </w:t>
      </w:r>
    </w:p>
    <w:p w:rsidR="00A37BE7" w:rsidRPr="00810011" w:rsidRDefault="00276406" w:rsidP="00810011">
      <w:pPr>
        <w:spacing w:before="29" w:line="260" w:lineRule="exact"/>
        <w:rPr>
          <w:b/>
          <w:position w:val="-1"/>
          <w:lang w:val="sr-Cyrl-RS"/>
        </w:rPr>
      </w:pPr>
      <w:r>
        <w:rPr>
          <w:b/>
          <w:spacing w:val="-1"/>
          <w:position w:val="-1"/>
        </w:rPr>
        <w:t xml:space="preserve">                                                                                           </w:t>
      </w:r>
    </w:p>
    <w:p w:rsidR="003E57DD" w:rsidRPr="003E57DD" w:rsidRDefault="003E57DD" w:rsidP="003E57DD">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E57DD" w:rsidRPr="003E57DD" w:rsidRDefault="003E57DD" w:rsidP="003E57DD">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E57DD" w:rsidRPr="003E57DD" w:rsidRDefault="003E57DD" w:rsidP="003E57DD">
      <w:pPr>
        <w:spacing w:after="120"/>
        <w:ind w:firstLine="426"/>
        <w:jc w:val="both"/>
        <w:rPr>
          <w:b/>
          <w:bCs/>
          <w:i/>
        </w:rPr>
      </w:pPr>
    </w:p>
    <w:p w:rsidR="003E57DD" w:rsidRPr="003E57DD" w:rsidRDefault="003E57DD" w:rsidP="003E57DD">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A37BE7" w:rsidRDefault="00A37BE7" w:rsidP="003E57DD">
      <w:pPr>
        <w:pStyle w:val="ListParagraph"/>
        <w:ind w:left="0"/>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2F3944" w:rsidRPr="00574103" w:rsidTr="00AD4444">
        <w:tc>
          <w:tcPr>
            <w:tcW w:w="4628" w:type="dxa"/>
            <w:shd w:val="clear" w:color="auto" w:fill="auto"/>
            <w:vAlign w:val="center"/>
          </w:tcPr>
          <w:p w:rsidR="002F3944" w:rsidRDefault="002F3944"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2F3944" w:rsidRPr="002321C8" w:rsidRDefault="002F3944" w:rsidP="00AD4444">
            <w:pPr>
              <w:pStyle w:val="Stavkaspecifikacije"/>
              <w:tabs>
                <w:tab w:val="clear" w:pos="0"/>
              </w:tabs>
              <w:ind w:left="0"/>
              <w:rPr>
                <w:sz w:val="24"/>
                <w:szCs w:val="24"/>
                <w:lang w:val="sr-Cyrl-RS"/>
              </w:rPr>
            </w:pPr>
          </w:p>
          <w:p w:rsidR="002F3944" w:rsidRPr="00574103" w:rsidRDefault="002F3944" w:rsidP="00AD4444">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2F3944" w:rsidRPr="00574103" w:rsidRDefault="002F3944"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2F3944" w:rsidRDefault="002F3944" w:rsidP="00AD4444">
            <w:pPr>
              <w:spacing w:before="480"/>
              <w:jc w:val="center"/>
              <w:rPr>
                <w:rFonts w:eastAsia="Times New Roman"/>
                <w:lang w:val="sr-Cyrl-RS"/>
              </w:rPr>
            </w:pPr>
            <w:r w:rsidRPr="00574103">
              <w:rPr>
                <w:rFonts w:eastAsia="Times New Roman"/>
              </w:rPr>
              <w:t xml:space="preserve">              </w:t>
            </w:r>
          </w:p>
          <w:p w:rsidR="002F3944" w:rsidRPr="00574103" w:rsidRDefault="002F3944"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2F3944" w:rsidRPr="00574103" w:rsidRDefault="002F3944"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Default="00A37BE7" w:rsidP="002F3944">
      <w:pPr>
        <w:pStyle w:val="ListParagraph"/>
        <w:jc w:val="both"/>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2F3944" w:rsidRDefault="002F3944" w:rsidP="00263E48">
      <w:pPr>
        <w:rPr>
          <w:b/>
          <w:bCs/>
          <w:iCs/>
          <w:color w:val="000000" w:themeColor="text1"/>
          <w:sz w:val="28"/>
          <w:szCs w:val="28"/>
          <w:lang w:val="sr-Cyrl-CS"/>
        </w:rPr>
      </w:pPr>
    </w:p>
    <w:p w:rsidR="00810011" w:rsidRDefault="00810011" w:rsidP="00263E48">
      <w:pPr>
        <w:rPr>
          <w:b/>
          <w:bCs/>
          <w:iCs/>
          <w:color w:val="000000" w:themeColor="text1"/>
          <w:sz w:val="28"/>
          <w:szCs w:val="28"/>
          <w:lang w:val="sr-Cyrl-CS"/>
        </w:rPr>
      </w:pPr>
    </w:p>
    <w:p w:rsidR="00263E48" w:rsidRPr="00263E48" w:rsidRDefault="00263E48"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Pr="002F3944" w:rsidRDefault="008461C4" w:rsidP="008461C4">
      <w:pPr>
        <w:pStyle w:val="BodyText3"/>
        <w:spacing w:after="0"/>
        <w:jc w:val="center"/>
        <w:rPr>
          <w:bCs/>
          <w:sz w:val="22"/>
          <w:szCs w:val="22"/>
          <w:lang w:val="sr-Cyrl-RS"/>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2F3944">
      <w:pPr>
        <w:pStyle w:val="BodyText3"/>
        <w:spacing w:after="0"/>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2F3944" w:rsidRDefault="008461C4" w:rsidP="002F3944">
      <w:pPr>
        <w:pStyle w:val="BodyText3"/>
        <w:spacing w:after="0"/>
        <w:rPr>
          <w:sz w:val="24"/>
          <w:szCs w:val="24"/>
          <w:lang w:val="sr-Cyrl-RS"/>
        </w:rPr>
      </w:pPr>
      <w:r w:rsidRPr="001C5C23">
        <w:rPr>
          <w:sz w:val="24"/>
          <w:szCs w:val="24"/>
        </w:rPr>
        <w:t xml:space="preserve">                                             </w:t>
      </w:r>
      <w:r w:rsidR="002F3944">
        <w:rPr>
          <w:sz w:val="24"/>
          <w:szCs w:val="24"/>
        </w:rPr>
        <w:t xml:space="preserve">                              </w:t>
      </w:r>
      <w:r w:rsidR="002F3944">
        <w:rPr>
          <w:sz w:val="24"/>
          <w:szCs w:val="24"/>
          <w:lang w:val="sr-Cyrl-RS"/>
        </w:rPr>
        <w:t xml:space="preserve">  </w:t>
      </w:r>
      <w:r w:rsidRPr="001C5C23">
        <w:rPr>
          <w:sz w:val="24"/>
          <w:szCs w:val="24"/>
        </w:rPr>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2F3944" w:rsidRDefault="008461C4" w:rsidP="002F3944">
      <w:pPr>
        <w:pStyle w:val="BodyText3"/>
        <w:spacing w:after="0"/>
        <w:rPr>
          <w:sz w:val="24"/>
          <w:szCs w:val="24"/>
          <w:lang w:val="sr-Cyrl-RS"/>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2F3944" w:rsidP="008461C4">
      <w:pPr>
        <w:pStyle w:val="NoSpacing"/>
        <w:jc w:val="center"/>
        <w:rPr>
          <w:rFonts w:ascii="Times New Roman" w:hAnsi="Times New Roman" w:cs="Times New Roman"/>
          <w:b/>
          <w:sz w:val="24"/>
          <w:szCs w:val="24"/>
        </w:rPr>
      </w:pPr>
      <w:r>
        <w:rPr>
          <w:rFonts w:ascii="Times New Roman" w:hAnsi="Times New Roman" w:cs="Times New Roman"/>
          <w:b/>
          <w:sz w:val="24"/>
          <w:szCs w:val="24"/>
        </w:rPr>
        <w:t>ИЗЈАВ</w:t>
      </w:r>
      <w:r w:rsidR="008461C4" w:rsidRPr="001C5C23">
        <w:rPr>
          <w:rFonts w:ascii="Times New Roman" w:hAnsi="Times New Roman" w:cs="Times New Roman"/>
          <w:b/>
          <w:sz w:val="24"/>
          <w:szCs w:val="24"/>
        </w:rPr>
        <w:t>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proofErr w:type="gramStart"/>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rsidR="002F3944">
        <w:rPr>
          <w:lang w:val="sr-Cyrl-RS"/>
        </w:rPr>
        <w:t>канцеларијског материјала и материјала за образовање</w:t>
      </w:r>
      <w:r w:rsidRPr="001C5C23">
        <w:t>, ознаке и броја ЈН-</w:t>
      </w:r>
      <w:r w:rsidR="00D04F84">
        <w:t>0</w:t>
      </w:r>
      <w:r w:rsidR="002F3944">
        <w:rPr>
          <w:lang w:val="sr-Cyrl-RS"/>
        </w:rPr>
        <w:t>1</w:t>
      </w:r>
      <w:r w:rsidR="002F3944">
        <w:t>/201</w:t>
      </w:r>
      <w:r w:rsidR="002F3944">
        <w:rPr>
          <w:lang w:val="sr-Cyrl-RS"/>
        </w:rPr>
        <w:t>7</w:t>
      </w:r>
      <w:r w:rsidRPr="001C5C23">
        <w:t xml:space="preserve">, </w:t>
      </w:r>
      <w:r w:rsidRPr="001C5C23">
        <w:rPr>
          <w:bCs/>
        </w:rPr>
        <w:t>поднели независно, без договора са другим понуђачима или заинтересованим лицима.</w:t>
      </w:r>
      <w:proofErr w:type="gramEnd"/>
    </w:p>
    <w:p w:rsidR="008461C4" w:rsidRDefault="008461C4" w:rsidP="008461C4">
      <w:pPr>
        <w:jc w:val="both"/>
        <w:rPr>
          <w:bCs/>
        </w:rPr>
      </w:pPr>
    </w:p>
    <w:p w:rsidR="008461C4" w:rsidRDefault="008461C4" w:rsidP="008461C4">
      <w:pPr>
        <w:jc w:val="both"/>
        <w:rPr>
          <w:bCs/>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4628"/>
        <w:gridCol w:w="837"/>
        <w:gridCol w:w="4497"/>
      </w:tblGrid>
      <w:tr w:rsidR="002F3944" w:rsidRPr="00574103" w:rsidTr="00AD4444">
        <w:tc>
          <w:tcPr>
            <w:tcW w:w="4628" w:type="dxa"/>
            <w:shd w:val="clear" w:color="auto" w:fill="auto"/>
            <w:vAlign w:val="center"/>
          </w:tcPr>
          <w:p w:rsidR="002F3944" w:rsidRDefault="002F3944"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2F3944" w:rsidRPr="002321C8" w:rsidRDefault="002F3944" w:rsidP="00AD4444">
            <w:pPr>
              <w:pStyle w:val="Stavkaspecifikacije"/>
              <w:tabs>
                <w:tab w:val="clear" w:pos="0"/>
              </w:tabs>
              <w:ind w:left="0"/>
              <w:rPr>
                <w:sz w:val="24"/>
                <w:szCs w:val="24"/>
                <w:lang w:val="sr-Cyrl-RS"/>
              </w:rPr>
            </w:pPr>
          </w:p>
          <w:p w:rsidR="002F3944" w:rsidRPr="00574103" w:rsidRDefault="002F3944" w:rsidP="00AD4444">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2F3944" w:rsidRPr="00574103" w:rsidRDefault="002F3944"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2F3944" w:rsidRDefault="002F3944" w:rsidP="00AD4444">
            <w:pPr>
              <w:spacing w:before="480"/>
              <w:jc w:val="center"/>
              <w:rPr>
                <w:rFonts w:eastAsia="Times New Roman"/>
                <w:lang w:val="sr-Cyrl-RS"/>
              </w:rPr>
            </w:pPr>
            <w:r w:rsidRPr="00574103">
              <w:rPr>
                <w:rFonts w:eastAsia="Times New Roman"/>
              </w:rPr>
              <w:t xml:space="preserve">              </w:t>
            </w:r>
          </w:p>
          <w:p w:rsidR="002F3944" w:rsidRPr="00574103" w:rsidRDefault="002F3944"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2F3944" w:rsidRPr="00574103" w:rsidRDefault="002F3944"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2F3944" w:rsidRDefault="002F3944" w:rsidP="00A37BE7">
      <w:pPr>
        <w:pStyle w:val="ListParagraph"/>
        <w:jc w:val="center"/>
        <w:rPr>
          <w:b/>
          <w:bCs/>
          <w:iCs/>
          <w:color w:val="FF0000"/>
          <w:sz w:val="28"/>
          <w:szCs w:val="28"/>
          <w:lang w:val="sr-Cyrl-CS"/>
        </w:rPr>
      </w:pPr>
    </w:p>
    <w:p w:rsidR="002F3944" w:rsidRDefault="002F3944" w:rsidP="00A37BE7">
      <w:pPr>
        <w:pStyle w:val="ListParagraph"/>
        <w:jc w:val="center"/>
        <w:rPr>
          <w:b/>
          <w:bCs/>
          <w:iCs/>
          <w:color w:val="FF0000"/>
          <w:sz w:val="28"/>
          <w:szCs w:val="28"/>
          <w:lang w:val="sr-Cyrl-CS"/>
        </w:rPr>
      </w:pPr>
    </w:p>
    <w:p w:rsidR="002F3944" w:rsidRDefault="002F3944"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EE254D">
      <w:pPr>
        <w:jc w:val="center"/>
      </w:pPr>
      <w:r>
        <w:rPr>
          <w:b/>
        </w:rPr>
        <w:t>ИЗЈАВ</w:t>
      </w:r>
      <w:r w:rsidR="00CD0103" w:rsidRPr="0081040C">
        <w:rPr>
          <w:b/>
        </w:rPr>
        <w:t>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A65199">
        <w:t xml:space="preserve"> у поступку јавне набавке </w:t>
      </w:r>
      <w:r w:rsidR="00A65199">
        <w:rPr>
          <w:lang w:val="sr-Cyrl-RS"/>
        </w:rPr>
        <w:t>канцеларијског материјала и материјала за образовање</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D04F84">
        <w:t>0</w:t>
      </w:r>
      <w:r w:rsidR="00A65199">
        <w:rPr>
          <w:lang w:val="sr-Cyrl-RS"/>
        </w:rPr>
        <w:t>1</w:t>
      </w:r>
      <w:r w:rsidR="00A65199">
        <w:t>/201</w:t>
      </w:r>
      <w:r w:rsidR="00A65199">
        <w:rPr>
          <w:lang w:val="sr-Cyrl-RS"/>
        </w:rPr>
        <w:t>7</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EE254D" w:rsidRPr="00574103" w:rsidTr="00AD4444">
        <w:tc>
          <w:tcPr>
            <w:tcW w:w="4628" w:type="dxa"/>
            <w:shd w:val="clear" w:color="auto" w:fill="auto"/>
            <w:vAlign w:val="center"/>
          </w:tcPr>
          <w:p w:rsidR="00EE254D" w:rsidRDefault="00EE254D"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EE254D" w:rsidRPr="002321C8" w:rsidRDefault="00EE254D" w:rsidP="00AD4444">
            <w:pPr>
              <w:pStyle w:val="Stavkaspecifikacije"/>
              <w:tabs>
                <w:tab w:val="clear" w:pos="0"/>
              </w:tabs>
              <w:ind w:left="0"/>
              <w:rPr>
                <w:sz w:val="24"/>
                <w:szCs w:val="24"/>
                <w:lang w:val="sr-Cyrl-RS"/>
              </w:rPr>
            </w:pPr>
          </w:p>
          <w:p w:rsidR="00EE254D" w:rsidRPr="00574103" w:rsidRDefault="00EE254D" w:rsidP="00AD4444">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EE254D" w:rsidRPr="00574103" w:rsidRDefault="00EE254D"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EE254D" w:rsidRDefault="00EE254D" w:rsidP="00AD4444">
            <w:pPr>
              <w:spacing w:before="480"/>
              <w:jc w:val="center"/>
              <w:rPr>
                <w:rFonts w:eastAsia="Times New Roman"/>
                <w:lang w:val="sr-Cyrl-RS"/>
              </w:rPr>
            </w:pPr>
            <w:r w:rsidRPr="00574103">
              <w:rPr>
                <w:rFonts w:eastAsia="Times New Roman"/>
              </w:rPr>
              <w:t xml:space="preserve">              </w:t>
            </w:r>
          </w:p>
          <w:p w:rsidR="00EE254D" w:rsidRPr="00574103" w:rsidRDefault="00EE254D"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EE254D" w:rsidRPr="00574103" w:rsidRDefault="00EE254D"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Pr>
        <w:jc w:val="both"/>
        <w:rPr>
          <w:bCs/>
          <w:iCs/>
          <w:sz w:val="22"/>
          <w:szCs w:val="22"/>
          <w:lang w:val="sr-Cyrl-RS"/>
        </w:rPr>
      </w:pPr>
    </w:p>
    <w:p w:rsidR="00EE254D" w:rsidRPr="00EE254D" w:rsidRDefault="00EE254D">
      <w:pPr>
        <w:jc w:val="both"/>
        <w:rPr>
          <w:bCs/>
          <w:iCs/>
          <w:sz w:val="22"/>
          <w:szCs w:val="22"/>
          <w:lang w:val="sr-Cyrl-RS"/>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CA59BA" w:rsidRDefault="00CA59BA" w:rsidP="00CA59BA">
      <w:pPr>
        <w:ind w:left="2832"/>
        <w:jc w:val="center"/>
        <w:rPr>
          <w:b/>
          <w:bCs/>
          <w:i/>
          <w:iCs/>
        </w:rPr>
      </w:pPr>
    </w:p>
    <w:p w:rsidR="00CA59BA" w:rsidRDefault="00CA59BA" w:rsidP="00237870">
      <w:pPr>
        <w:rPr>
          <w:b/>
          <w:bCs/>
          <w:i/>
          <w:iCs/>
          <w:lang w:val="sr-Cyrl-RS"/>
        </w:rPr>
      </w:pPr>
    </w:p>
    <w:p w:rsidR="00EE254D" w:rsidRPr="00EE254D" w:rsidRDefault="00EE254D"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EE254D">
      <w:pPr>
        <w:jc w:val="center"/>
      </w:pPr>
      <w:r>
        <w:rPr>
          <w:b/>
        </w:rPr>
        <w:t>ИЗЈАВ</w:t>
      </w:r>
      <w:r w:rsidR="00CD0103" w:rsidRPr="00017A46">
        <w:rPr>
          <w:b/>
        </w:rPr>
        <w:t>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EE254D">
        <w:t xml:space="preserve"> у поступку јавне набавке </w:t>
      </w:r>
      <w:r w:rsidR="00EE254D">
        <w:rPr>
          <w:lang w:val="sr-Cyrl-RS"/>
        </w:rPr>
        <w:t>канцеларијског материјала и материјала за образовање</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237870">
        <w:t>0</w:t>
      </w:r>
      <w:r w:rsidR="00EE254D">
        <w:rPr>
          <w:lang w:val="sr-Cyrl-RS"/>
        </w:rPr>
        <w:t>1</w:t>
      </w:r>
      <w:r w:rsidR="00EE254D">
        <w:t>/201</w:t>
      </w:r>
      <w:r w:rsidR="00EE254D">
        <w:rPr>
          <w:lang w:val="sr-Cyrl-RS"/>
        </w:rPr>
        <w:t>7</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EE254D" w:rsidRPr="00574103" w:rsidTr="00AD4444">
        <w:tc>
          <w:tcPr>
            <w:tcW w:w="4628" w:type="dxa"/>
            <w:shd w:val="clear" w:color="auto" w:fill="auto"/>
            <w:vAlign w:val="center"/>
          </w:tcPr>
          <w:p w:rsidR="00EE254D" w:rsidRDefault="00EE254D"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EE254D" w:rsidRPr="002321C8" w:rsidRDefault="00EE254D" w:rsidP="00AD4444">
            <w:pPr>
              <w:pStyle w:val="Stavkaspecifikacije"/>
              <w:tabs>
                <w:tab w:val="clear" w:pos="0"/>
              </w:tabs>
              <w:ind w:left="0"/>
              <w:rPr>
                <w:sz w:val="24"/>
                <w:szCs w:val="24"/>
                <w:lang w:val="sr-Cyrl-RS"/>
              </w:rPr>
            </w:pPr>
          </w:p>
          <w:p w:rsidR="00EE254D" w:rsidRPr="00574103" w:rsidRDefault="00EE254D" w:rsidP="00AD4444">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EE254D" w:rsidRPr="00574103" w:rsidRDefault="00EE254D"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EE254D" w:rsidRDefault="00EE254D" w:rsidP="00AD4444">
            <w:pPr>
              <w:spacing w:before="480"/>
              <w:jc w:val="center"/>
              <w:rPr>
                <w:rFonts w:eastAsia="Times New Roman"/>
                <w:lang w:val="sr-Cyrl-RS"/>
              </w:rPr>
            </w:pPr>
            <w:r w:rsidRPr="00574103">
              <w:rPr>
                <w:rFonts w:eastAsia="Times New Roman"/>
              </w:rPr>
              <w:t xml:space="preserve">              </w:t>
            </w:r>
          </w:p>
          <w:p w:rsidR="00EE254D" w:rsidRPr="00574103" w:rsidRDefault="00EE254D"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EE254D" w:rsidRPr="00574103" w:rsidRDefault="00EE254D"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3C791F" w:rsidRDefault="00CD0103">
      <w:pPr>
        <w:pStyle w:val="BodyText2"/>
        <w:spacing w:line="100" w:lineRule="atLeast"/>
        <w:jc w:val="both"/>
        <w:rPr>
          <w:sz w:val="22"/>
          <w:szCs w:val="22"/>
        </w:rPr>
      </w:pPr>
    </w:p>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0F5999" w:rsidP="00985063">
      <w:pPr>
        <w:tabs>
          <w:tab w:val="left" w:pos="6028"/>
        </w:tabs>
        <w:autoSpaceDE w:val="0"/>
        <w:spacing w:line="240" w:lineRule="auto"/>
        <w:ind w:left="360"/>
        <w:jc w:val="center"/>
        <w:rPr>
          <w:bCs/>
          <w:iCs/>
        </w:rPr>
      </w:pPr>
      <w:r>
        <w:rPr>
          <w:b/>
          <w:bCs/>
          <w:iCs/>
        </w:rPr>
        <w:t>ИЗЈАВ</w:t>
      </w:r>
      <w:r w:rsidR="00985063">
        <w:rPr>
          <w:b/>
          <w:bCs/>
          <w:iCs/>
        </w:rPr>
        <w:t>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sidR="000F5999">
        <w:rPr>
          <w:lang w:val="sr-Cyrl-CS"/>
        </w:rPr>
        <w:t>канцеларијског материјала и материјала за образовање</w:t>
      </w:r>
      <w:r>
        <w:t>,</w:t>
      </w:r>
      <w:r>
        <w:rPr>
          <w:lang w:val="ru-RU"/>
        </w:rPr>
        <w:t xml:space="preserve"> </w:t>
      </w:r>
      <w:r>
        <w:t xml:space="preserve">ознаке и броја </w:t>
      </w:r>
      <w:r w:rsidRPr="00CF74B3">
        <w:t>ЈН</w:t>
      </w:r>
      <w:r w:rsidR="0082306E">
        <w:rPr>
          <w:lang w:val="sr-Cyrl-RS"/>
        </w:rPr>
        <w:t xml:space="preserve"> </w:t>
      </w:r>
      <w:r w:rsidRPr="00CF74B3">
        <w:t>-</w:t>
      </w:r>
      <w:r w:rsidR="00F15866">
        <w:t xml:space="preserve"> 0</w:t>
      </w:r>
      <w:r w:rsidR="007C210F">
        <w:rPr>
          <w:lang w:val="sr-Cyrl-RS"/>
        </w:rPr>
        <w:t>1</w:t>
      </w:r>
      <w:r w:rsidR="0082306E">
        <w:t>/</w:t>
      </w:r>
      <w:r w:rsidRPr="00CF74B3">
        <w:t>201</w:t>
      </w:r>
      <w:r w:rsidR="007C210F">
        <w:rPr>
          <w:lang w:val="sr-Cyrl-CS"/>
        </w:rPr>
        <w:t>7</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Pr="008E11FB" w:rsidRDefault="00985063" w:rsidP="008E11FB">
      <w:pPr>
        <w:tabs>
          <w:tab w:val="left" w:pos="6028"/>
        </w:tabs>
        <w:autoSpaceDE w:val="0"/>
        <w:spacing w:line="240" w:lineRule="auto"/>
        <w:rPr>
          <w:bCs/>
          <w:iCs/>
          <w:color w:val="002060"/>
          <w:lang w:val="sr-Cyrl-R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tbl>
      <w:tblPr>
        <w:tblW w:w="0" w:type="auto"/>
        <w:tblLayout w:type="fixed"/>
        <w:tblLook w:val="0000" w:firstRow="0" w:lastRow="0" w:firstColumn="0" w:lastColumn="0" w:noHBand="0" w:noVBand="0"/>
      </w:tblPr>
      <w:tblGrid>
        <w:gridCol w:w="4628"/>
        <w:gridCol w:w="837"/>
        <w:gridCol w:w="4497"/>
      </w:tblGrid>
      <w:tr w:rsidR="008E11FB" w:rsidRPr="00574103" w:rsidTr="00AD4444">
        <w:tc>
          <w:tcPr>
            <w:tcW w:w="4628" w:type="dxa"/>
            <w:shd w:val="clear" w:color="auto" w:fill="auto"/>
            <w:vAlign w:val="center"/>
          </w:tcPr>
          <w:p w:rsidR="008E11FB" w:rsidRDefault="008E11FB"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8E11FB" w:rsidRPr="002321C8" w:rsidRDefault="008E11FB" w:rsidP="00AD4444">
            <w:pPr>
              <w:pStyle w:val="Stavkaspecifikacije"/>
              <w:tabs>
                <w:tab w:val="clear" w:pos="0"/>
              </w:tabs>
              <w:ind w:left="0"/>
              <w:rPr>
                <w:sz w:val="24"/>
                <w:szCs w:val="24"/>
                <w:lang w:val="sr-Cyrl-RS"/>
              </w:rPr>
            </w:pPr>
          </w:p>
          <w:p w:rsidR="008E11FB" w:rsidRPr="00574103" w:rsidRDefault="008E11FB" w:rsidP="00AD4444">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8E11FB" w:rsidRPr="00574103" w:rsidRDefault="008E11FB"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8E11FB" w:rsidRDefault="008E11FB" w:rsidP="00AD4444">
            <w:pPr>
              <w:spacing w:before="480"/>
              <w:jc w:val="center"/>
              <w:rPr>
                <w:rFonts w:eastAsia="Times New Roman"/>
                <w:lang w:val="sr-Cyrl-RS"/>
              </w:rPr>
            </w:pPr>
            <w:r w:rsidRPr="00574103">
              <w:rPr>
                <w:rFonts w:eastAsia="Times New Roman"/>
              </w:rPr>
              <w:t xml:space="preserve">              </w:t>
            </w:r>
          </w:p>
          <w:p w:rsidR="008E11FB" w:rsidRPr="00574103" w:rsidRDefault="008E11FB"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8E11FB" w:rsidRPr="00574103" w:rsidRDefault="008E11FB"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8E11FB" w:rsidRDefault="008E11FB" w:rsidP="00985063">
      <w:pPr>
        <w:pStyle w:val="Default"/>
        <w:rPr>
          <w:lang w:val="sr-Cyrl-CS"/>
        </w:rPr>
      </w:pPr>
    </w:p>
    <w:p w:rsidR="008E11FB" w:rsidRDefault="008E11FB" w:rsidP="00985063">
      <w:pPr>
        <w:pStyle w:val="Default"/>
        <w:rPr>
          <w:lang w:val="sr-Cyrl-CS"/>
        </w:rPr>
      </w:pPr>
    </w:p>
    <w:p w:rsidR="008E11FB" w:rsidRDefault="008E11FB"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4F6CBD" w:rsidRPr="001166EF" w:rsidRDefault="004F6CBD" w:rsidP="004F6CBD">
      <w:pPr>
        <w:spacing w:before="70"/>
        <w:ind w:left="625" w:right="628"/>
        <w:jc w:val="center"/>
        <w:rPr>
          <w:b/>
          <w:sz w:val="28"/>
          <w:szCs w:val="28"/>
        </w:rPr>
      </w:pPr>
      <w:r>
        <w:rPr>
          <w:b/>
          <w:sz w:val="28"/>
          <w:szCs w:val="28"/>
        </w:rPr>
        <w:lastRenderedPageBreak/>
        <w:t>O</w:t>
      </w:r>
      <w:r>
        <w:rPr>
          <w:b/>
          <w:sz w:val="28"/>
          <w:szCs w:val="28"/>
          <w:lang w:val="sr-Cyrl-RS"/>
        </w:rPr>
        <w:t xml:space="preserve">БРАЗАЦ </w:t>
      </w:r>
      <w:r w:rsidRPr="001166EF">
        <w:rPr>
          <w:b/>
          <w:sz w:val="28"/>
          <w:szCs w:val="28"/>
        </w:rPr>
        <w:t>И</w:t>
      </w:r>
      <w:r w:rsidRPr="001166EF">
        <w:rPr>
          <w:b/>
          <w:spacing w:val="1"/>
          <w:sz w:val="28"/>
          <w:szCs w:val="28"/>
        </w:rPr>
        <w:t>З</w:t>
      </w:r>
      <w:r>
        <w:rPr>
          <w:b/>
          <w:sz w:val="28"/>
          <w:szCs w:val="28"/>
        </w:rPr>
        <w:t>ЈАВ</w:t>
      </w:r>
      <w:r>
        <w:rPr>
          <w:b/>
          <w:sz w:val="28"/>
          <w:szCs w:val="28"/>
          <w:lang w:val="sr-Cyrl-RS"/>
        </w:rPr>
        <w:t>Е</w:t>
      </w:r>
      <w:r w:rsidRPr="001166EF">
        <w:rPr>
          <w:b/>
          <w:sz w:val="28"/>
          <w:szCs w:val="28"/>
        </w:rPr>
        <w:t xml:space="preserve"> П</w:t>
      </w:r>
      <w:r w:rsidRPr="001166EF">
        <w:rPr>
          <w:b/>
          <w:spacing w:val="1"/>
          <w:sz w:val="28"/>
          <w:szCs w:val="28"/>
        </w:rPr>
        <w:t>О</w:t>
      </w:r>
      <w:r w:rsidRPr="001166EF">
        <w:rPr>
          <w:b/>
          <w:sz w:val="28"/>
          <w:szCs w:val="28"/>
        </w:rPr>
        <w:t>НУЂ</w:t>
      </w:r>
      <w:r w:rsidRPr="001166EF">
        <w:rPr>
          <w:b/>
          <w:spacing w:val="-1"/>
          <w:sz w:val="28"/>
          <w:szCs w:val="28"/>
        </w:rPr>
        <w:t>АЧ</w:t>
      </w:r>
      <w:r w:rsidRPr="001166EF">
        <w:rPr>
          <w:b/>
          <w:sz w:val="28"/>
          <w:szCs w:val="28"/>
        </w:rPr>
        <w:t>А О ФИ</w:t>
      </w:r>
      <w:r w:rsidRPr="001166EF">
        <w:rPr>
          <w:b/>
          <w:spacing w:val="1"/>
          <w:sz w:val="28"/>
          <w:szCs w:val="28"/>
        </w:rPr>
        <w:t>Н</w:t>
      </w:r>
      <w:r w:rsidRPr="001166EF">
        <w:rPr>
          <w:b/>
          <w:sz w:val="28"/>
          <w:szCs w:val="28"/>
        </w:rPr>
        <w:t>АНСИЈСК</w:t>
      </w:r>
      <w:r w:rsidRPr="001166EF">
        <w:rPr>
          <w:b/>
          <w:spacing w:val="1"/>
          <w:sz w:val="28"/>
          <w:szCs w:val="28"/>
        </w:rPr>
        <w:t>О</w:t>
      </w:r>
      <w:r w:rsidRPr="001166EF">
        <w:rPr>
          <w:b/>
          <w:sz w:val="28"/>
          <w:szCs w:val="28"/>
        </w:rPr>
        <w:t>М С</w:t>
      </w:r>
      <w:r w:rsidRPr="001166EF">
        <w:rPr>
          <w:b/>
          <w:spacing w:val="-3"/>
          <w:sz w:val="28"/>
          <w:szCs w:val="28"/>
        </w:rPr>
        <w:t>Р</w:t>
      </w:r>
      <w:r w:rsidRPr="001166EF">
        <w:rPr>
          <w:b/>
          <w:sz w:val="28"/>
          <w:szCs w:val="28"/>
        </w:rPr>
        <w:t>Е</w:t>
      </w:r>
      <w:r w:rsidRPr="001166EF">
        <w:rPr>
          <w:b/>
          <w:spacing w:val="1"/>
          <w:sz w:val="28"/>
          <w:szCs w:val="28"/>
        </w:rPr>
        <w:t>Д</w:t>
      </w:r>
      <w:r w:rsidRPr="001166EF">
        <w:rPr>
          <w:b/>
          <w:sz w:val="28"/>
          <w:szCs w:val="28"/>
        </w:rPr>
        <w:t>СТ</w:t>
      </w:r>
      <w:r w:rsidRPr="001166EF">
        <w:rPr>
          <w:b/>
          <w:spacing w:val="1"/>
          <w:sz w:val="28"/>
          <w:szCs w:val="28"/>
        </w:rPr>
        <w:t>В</w:t>
      </w:r>
      <w:r w:rsidRPr="001166EF">
        <w:rPr>
          <w:b/>
          <w:sz w:val="28"/>
          <w:szCs w:val="28"/>
        </w:rPr>
        <w:t>У ОБ</w:t>
      </w:r>
      <w:r w:rsidRPr="001166EF">
        <w:rPr>
          <w:b/>
          <w:spacing w:val="1"/>
          <w:sz w:val="28"/>
          <w:szCs w:val="28"/>
        </w:rPr>
        <w:t>Е</w:t>
      </w:r>
      <w:r w:rsidRPr="001166EF">
        <w:rPr>
          <w:b/>
          <w:sz w:val="28"/>
          <w:szCs w:val="28"/>
        </w:rPr>
        <w:t>ЗБ</w:t>
      </w:r>
      <w:r w:rsidRPr="001166EF">
        <w:rPr>
          <w:b/>
          <w:spacing w:val="1"/>
          <w:sz w:val="28"/>
          <w:szCs w:val="28"/>
        </w:rPr>
        <w:t>Е</w:t>
      </w:r>
      <w:r w:rsidRPr="001166EF">
        <w:rPr>
          <w:b/>
          <w:sz w:val="28"/>
          <w:szCs w:val="28"/>
        </w:rPr>
        <w:t xml:space="preserve">ЂЕЊА </w:t>
      </w:r>
      <w:r w:rsidRPr="001166EF">
        <w:rPr>
          <w:b/>
          <w:spacing w:val="-1"/>
          <w:sz w:val="28"/>
          <w:szCs w:val="28"/>
        </w:rPr>
        <w:t>У</w:t>
      </w:r>
      <w:r w:rsidRPr="001166EF">
        <w:rPr>
          <w:b/>
          <w:spacing w:val="1"/>
          <w:sz w:val="28"/>
          <w:szCs w:val="28"/>
        </w:rPr>
        <w:t>Г</w:t>
      </w:r>
      <w:r w:rsidRPr="001166EF">
        <w:rPr>
          <w:b/>
          <w:sz w:val="28"/>
          <w:szCs w:val="28"/>
        </w:rPr>
        <w:t>О</w:t>
      </w:r>
      <w:r w:rsidRPr="001166EF">
        <w:rPr>
          <w:b/>
          <w:spacing w:val="1"/>
          <w:sz w:val="28"/>
          <w:szCs w:val="28"/>
        </w:rPr>
        <w:t>В</w:t>
      </w:r>
      <w:r w:rsidRPr="001166EF">
        <w:rPr>
          <w:b/>
          <w:sz w:val="28"/>
          <w:szCs w:val="28"/>
        </w:rPr>
        <w:t>О</w:t>
      </w:r>
      <w:r w:rsidRPr="001166EF">
        <w:rPr>
          <w:b/>
          <w:spacing w:val="-2"/>
          <w:sz w:val="28"/>
          <w:szCs w:val="28"/>
        </w:rPr>
        <w:t>Р</w:t>
      </w:r>
      <w:r w:rsidRPr="001166EF">
        <w:rPr>
          <w:b/>
          <w:sz w:val="28"/>
          <w:szCs w:val="28"/>
        </w:rPr>
        <w:t>А</w:t>
      </w:r>
    </w:p>
    <w:p w:rsidR="004F6CBD" w:rsidRPr="001166EF" w:rsidRDefault="00D945C1" w:rsidP="004F6CBD">
      <w:pPr>
        <w:spacing w:before="70"/>
        <w:ind w:left="625" w:right="628"/>
        <w:jc w:val="center"/>
        <w:rPr>
          <w:sz w:val="28"/>
          <w:szCs w:val="28"/>
        </w:rPr>
      </w:pPr>
      <w:r>
        <w:rPr>
          <w:b/>
          <w:sz w:val="28"/>
          <w:szCs w:val="28"/>
        </w:rPr>
        <w:t>(О</w:t>
      </w:r>
      <w:r>
        <w:rPr>
          <w:b/>
          <w:sz w:val="28"/>
          <w:szCs w:val="28"/>
          <w:lang w:val="sr-Cyrl-RS"/>
        </w:rPr>
        <w:t>бразац</w:t>
      </w:r>
      <w:r w:rsidR="004F6CBD">
        <w:rPr>
          <w:b/>
          <w:sz w:val="28"/>
          <w:szCs w:val="28"/>
        </w:rPr>
        <w:t xml:space="preserve"> </w:t>
      </w:r>
      <w:r w:rsidR="004F6CBD">
        <w:rPr>
          <w:b/>
          <w:sz w:val="28"/>
          <w:szCs w:val="28"/>
          <w:lang w:val="sr-Cyrl-RS"/>
        </w:rPr>
        <w:t>8</w:t>
      </w:r>
      <w:r w:rsidR="004F6CBD" w:rsidRPr="001166EF">
        <w:rPr>
          <w:b/>
          <w:sz w:val="28"/>
          <w:szCs w:val="28"/>
        </w:rPr>
        <w:t>)</w:t>
      </w:r>
    </w:p>
    <w:p w:rsidR="004F6CBD" w:rsidRDefault="004F6CBD" w:rsidP="004F6CBD">
      <w:pPr>
        <w:spacing w:before="12" w:line="260" w:lineRule="exact"/>
        <w:rPr>
          <w:sz w:val="26"/>
          <w:szCs w:val="26"/>
        </w:rPr>
      </w:pPr>
    </w:p>
    <w:p w:rsidR="004F6CBD" w:rsidRPr="004F6CBD" w:rsidRDefault="004F6CBD" w:rsidP="001B368F">
      <w:pPr>
        <w:jc w:val="both"/>
      </w:pPr>
      <w:r w:rsidRPr="004F6CBD">
        <w:t>За ја</w:t>
      </w:r>
      <w:r w:rsidRPr="004F6CBD">
        <w:rPr>
          <w:spacing w:val="-1"/>
        </w:rPr>
        <w:t>в</w:t>
      </w:r>
      <w:r w:rsidRPr="004F6CBD">
        <w:rPr>
          <w:spacing w:val="6"/>
        </w:rPr>
        <w:t>н</w:t>
      </w:r>
      <w:r w:rsidRPr="004F6CBD">
        <w:t xml:space="preserve">у </w:t>
      </w:r>
      <w:r w:rsidRPr="004F6CBD">
        <w:rPr>
          <w:spacing w:val="1"/>
        </w:rPr>
        <w:t>н</w:t>
      </w:r>
      <w:r w:rsidRPr="004F6CBD">
        <w:rPr>
          <w:spacing w:val="-1"/>
        </w:rPr>
        <w:t>а</w:t>
      </w:r>
      <w:r w:rsidRPr="004F6CBD">
        <w:rPr>
          <w:spacing w:val="2"/>
        </w:rPr>
        <w:t>б</w:t>
      </w:r>
      <w:r w:rsidRPr="004F6CBD">
        <w:rPr>
          <w:spacing w:val="-1"/>
        </w:rPr>
        <w:t>а</w:t>
      </w:r>
      <w:r w:rsidRPr="004F6CBD">
        <w:t>в</w:t>
      </w:r>
      <w:r w:rsidRPr="004F6CBD">
        <w:rPr>
          <w:spacing w:val="3"/>
        </w:rPr>
        <w:t>к</w:t>
      </w:r>
      <w:r w:rsidR="00055653">
        <w:t xml:space="preserve">у </w:t>
      </w:r>
      <w:r w:rsidR="008E11FB">
        <w:rPr>
          <w:lang w:val="sr-Cyrl-RS"/>
        </w:rPr>
        <w:t>канцеларијског материјала и материјала за образовање</w:t>
      </w:r>
      <w:r w:rsidRPr="004F6CBD">
        <w:rPr>
          <w:lang w:val="sr-Cyrl-CS"/>
        </w:rPr>
        <w:t xml:space="preserve">, </w:t>
      </w:r>
      <w:r w:rsidRPr="004F6CBD">
        <w:t>ЈН – 0</w:t>
      </w:r>
      <w:r w:rsidR="008E11FB">
        <w:rPr>
          <w:lang w:val="sr-Cyrl-RS"/>
        </w:rPr>
        <w:t>1</w:t>
      </w:r>
      <w:r w:rsidR="008E11FB">
        <w:t>/201</w:t>
      </w:r>
      <w:r w:rsidR="008E11FB">
        <w:rPr>
          <w:lang w:val="sr-Cyrl-RS"/>
        </w:rPr>
        <w:t>7</w:t>
      </w:r>
      <w:r w:rsidRPr="004F6CBD">
        <w:rPr>
          <w:spacing w:val="1"/>
        </w:rPr>
        <w:t>,</w:t>
      </w:r>
      <w:r w:rsidRPr="004F6CBD">
        <w:rPr>
          <w:spacing w:val="1"/>
          <w:lang w:val="sr-Cyrl-RS"/>
        </w:rPr>
        <w:t xml:space="preserve"> </w:t>
      </w:r>
      <w:r w:rsidRPr="004F6CBD">
        <w:t>д</w:t>
      </w:r>
      <w:r w:rsidRPr="004F6CBD">
        <w:rPr>
          <w:spacing w:val="-1"/>
        </w:rPr>
        <w:t>а</w:t>
      </w:r>
      <w:r w:rsidRPr="004F6CBD">
        <w:t>јем</w:t>
      </w:r>
      <w:r w:rsidRPr="004F6CBD">
        <w:rPr>
          <w:spacing w:val="-1"/>
        </w:rPr>
        <w:t xml:space="preserve"> с</w:t>
      </w:r>
      <w:r w:rsidRPr="004F6CBD">
        <w:t>л</w:t>
      </w:r>
      <w:r w:rsidRPr="004F6CBD">
        <w:rPr>
          <w:spacing w:val="-6"/>
        </w:rPr>
        <w:t>е</w:t>
      </w:r>
      <w:r w:rsidRPr="004F6CBD">
        <w:rPr>
          <w:spacing w:val="3"/>
        </w:rPr>
        <w:t>д</w:t>
      </w:r>
      <w:r w:rsidRPr="004F6CBD">
        <w:rPr>
          <w:spacing w:val="1"/>
        </w:rPr>
        <w:t>е</w:t>
      </w:r>
      <w:r w:rsidRPr="004F6CBD">
        <w:rPr>
          <w:spacing w:val="2"/>
        </w:rPr>
        <w:t>ћ</w:t>
      </w:r>
      <w:r w:rsidRPr="004F6CBD">
        <w:t>у</w:t>
      </w:r>
    </w:p>
    <w:p w:rsidR="004F6CBD" w:rsidRPr="004F6CBD" w:rsidRDefault="004F6CBD" w:rsidP="004F6CBD"/>
    <w:p w:rsidR="004F6CBD" w:rsidRPr="004F6CBD" w:rsidRDefault="004F6CBD" w:rsidP="004F6CBD"/>
    <w:p w:rsidR="004F6CBD" w:rsidRPr="004F6CBD" w:rsidRDefault="004F6CBD" w:rsidP="004F6CBD">
      <w:pPr>
        <w:tabs>
          <w:tab w:val="left" w:pos="0"/>
        </w:tabs>
        <w:ind w:right="8540"/>
      </w:pPr>
    </w:p>
    <w:p w:rsidR="004F6CBD" w:rsidRPr="004F6CBD" w:rsidRDefault="004F6CBD" w:rsidP="004F6CBD">
      <w:pPr>
        <w:tabs>
          <w:tab w:val="left" w:pos="0"/>
        </w:tabs>
        <w:jc w:val="center"/>
        <w:rPr>
          <w:b/>
          <w:lang w:val="sr-Cyrl-RS"/>
        </w:rPr>
      </w:pPr>
      <w:r w:rsidRPr="004F6CBD">
        <w:rPr>
          <w:b/>
        </w:rPr>
        <w:t>И</w:t>
      </w:r>
      <w:r w:rsidRPr="004F6CBD">
        <w:rPr>
          <w:b/>
          <w:spacing w:val="1"/>
        </w:rPr>
        <w:t>З</w:t>
      </w:r>
      <w:r w:rsidRPr="004F6CBD">
        <w:rPr>
          <w:b/>
        </w:rPr>
        <w:t>ЈА</w:t>
      </w:r>
      <w:r w:rsidRPr="004F6CBD">
        <w:rPr>
          <w:b/>
          <w:spacing w:val="-6"/>
        </w:rPr>
        <w:t>В</w:t>
      </w:r>
      <w:r w:rsidRPr="004F6CBD">
        <w:rPr>
          <w:b/>
        </w:rPr>
        <w:t>У</w:t>
      </w:r>
    </w:p>
    <w:p w:rsidR="004F6CBD" w:rsidRPr="004F6CBD" w:rsidRDefault="004F6CBD" w:rsidP="004F6CBD">
      <w:pPr>
        <w:tabs>
          <w:tab w:val="left" w:pos="0"/>
        </w:tabs>
        <w:jc w:val="center"/>
        <w:rPr>
          <w:lang w:val="sr-Cyrl-RS"/>
        </w:rPr>
      </w:pPr>
    </w:p>
    <w:p w:rsidR="004F6CBD" w:rsidRPr="004F6CBD" w:rsidRDefault="004F6CBD" w:rsidP="004F6CBD">
      <w:pPr>
        <w:ind w:left="680"/>
      </w:pPr>
      <w:r w:rsidRPr="004F6CBD">
        <w:t xml:space="preserve"> </w:t>
      </w:r>
    </w:p>
    <w:p w:rsidR="004F6CBD" w:rsidRPr="004F6CBD" w:rsidRDefault="004F6CBD" w:rsidP="004F6CBD">
      <w:pPr>
        <w:jc w:val="both"/>
      </w:pPr>
      <w:r w:rsidRPr="004F6CBD">
        <w:t>По</w:t>
      </w:r>
      <w:r w:rsidRPr="004F6CBD">
        <w:rPr>
          <w:spacing w:val="3"/>
        </w:rPr>
        <w:t>н</w:t>
      </w:r>
      <w:r w:rsidRPr="004F6CBD">
        <w:rPr>
          <w:spacing w:val="-5"/>
        </w:rPr>
        <w:t>у</w:t>
      </w:r>
      <w:r w:rsidRPr="004F6CBD">
        <w:t>ђач_______________________________</w:t>
      </w:r>
      <w:r w:rsidRPr="004F6CBD">
        <w:rPr>
          <w:spacing w:val="1"/>
        </w:rPr>
        <w:t>и</w:t>
      </w:r>
      <w:r w:rsidRPr="004F6CBD">
        <w:t>з_________________________ ,</w:t>
      </w:r>
      <w:r w:rsidR="00BE0CE6">
        <w:rPr>
          <w:lang w:val="sr-Cyrl-RS"/>
        </w:rPr>
        <w:t xml:space="preserve"> </w:t>
      </w:r>
      <w:r w:rsidRPr="004F6CBD">
        <w:rPr>
          <w:spacing w:val="1"/>
        </w:rPr>
        <w:t>из</w:t>
      </w:r>
      <w:r w:rsidRPr="004F6CBD">
        <w:t>ја</w:t>
      </w:r>
      <w:r w:rsidRPr="004F6CBD">
        <w:rPr>
          <w:spacing w:val="-1"/>
        </w:rPr>
        <w:t>в</w:t>
      </w:r>
      <w:r w:rsidRPr="004F6CBD">
        <w:rPr>
          <w:spacing w:val="3"/>
        </w:rPr>
        <w:t>љ</w:t>
      </w:r>
      <w:r w:rsidRPr="004F6CBD">
        <w:rPr>
          <w:spacing w:val="-7"/>
        </w:rPr>
        <w:t>у</w:t>
      </w:r>
      <w:r w:rsidRPr="004F6CBD">
        <w:t>ј</w:t>
      </w:r>
      <w:r w:rsidRPr="004F6CBD">
        <w:rPr>
          <w:spacing w:val="2"/>
        </w:rPr>
        <w:t>е</w:t>
      </w:r>
      <w:r w:rsidRPr="004F6CBD">
        <w:t xml:space="preserve">м да </w:t>
      </w:r>
      <w:r w:rsidRPr="004F6CBD">
        <w:rPr>
          <w:spacing w:val="1"/>
        </w:rPr>
        <w:t>с</w:t>
      </w:r>
      <w:r w:rsidRPr="004F6CBD">
        <w:rPr>
          <w:spacing w:val="-1"/>
        </w:rPr>
        <w:t>а</w:t>
      </w:r>
      <w:r w:rsidRPr="004F6CBD">
        <w:t xml:space="preserve">м </w:t>
      </w:r>
      <w:r w:rsidRPr="004F6CBD">
        <w:rPr>
          <w:spacing w:val="-1"/>
        </w:rPr>
        <w:t>са</w:t>
      </w:r>
      <w:r w:rsidRPr="004F6CBD">
        <w:t>гл</w:t>
      </w:r>
      <w:r w:rsidRPr="004F6CBD">
        <w:rPr>
          <w:spacing w:val="-1"/>
        </w:rPr>
        <w:t>а</w:t>
      </w:r>
      <w:r w:rsidRPr="004F6CBD">
        <w:rPr>
          <w:spacing w:val="1"/>
        </w:rPr>
        <w:t>с</w:t>
      </w:r>
      <w:r w:rsidRPr="004F6CBD">
        <w:rPr>
          <w:spacing w:val="-1"/>
        </w:rPr>
        <w:t>а</w:t>
      </w:r>
      <w:r w:rsidRPr="004F6CBD">
        <w:rPr>
          <w:spacing w:val="4"/>
        </w:rPr>
        <w:t>н</w:t>
      </w:r>
      <w:r w:rsidRPr="004F6CBD">
        <w:t>,</w:t>
      </w:r>
      <w:r w:rsidR="00BE0CE6">
        <w:rPr>
          <w:lang w:val="sr-Cyrl-RS"/>
        </w:rPr>
        <w:t xml:space="preserve"> </w:t>
      </w:r>
      <w:r w:rsidRPr="004F6CBD">
        <w:t xml:space="preserve">да </w:t>
      </w:r>
      <w:r w:rsidRPr="004F6CBD">
        <w:rPr>
          <w:spacing w:val="5"/>
        </w:rPr>
        <w:t>ћ</w:t>
      </w:r>
      <w:r w:rsidRPr="004F6CBD">
        <w:t xml:space="preserve">у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3"/>
        </w:rPr>
        <w:t>ј</w:t>
      </w:r>
      <w:r w:rsidRPr="004F6CBD">
        <w:t xml:space="preserve">у </w:t>
      </w:r>
      <w:r w:rsidRPr="004F6CBD">
        <w:rPr>
          <w:spacing w:val="2"/>
        </w:rPr>
        <w:t>д</w:t>
      </w:r>
      <w:r w:rsidRPr="004F6CBD">
        <w:t xml:space="preserve">а </w:t>
      </w:r>
      <w:r w:rsidRPr="004F6CBD">
        <w:rPr>
          <w:spacing w:val="-1"/>
        </w:rPr>
        <w:t>м</w:t>
      </w:r>
      <w:r w:rsidRPr="004F6CBD">
        <w:t xml:space="preserve">и </w:t>
      </w:r>
      <w:r w:rsidRPr="004F6CBD">
        <w:rPr>
          <w:spacing w:val="2"/>
        </w:rPr>
        <w:t>б</w:t>
      </w:r>
      <w:r w:rsidRPr="004F6CBD">
        <w:rPr>
          <w:spacing w:val="-5"/>
        </w:rPr>
        <w:t>у</w:t>
      </w:r>
      <w:r w:rsidRPr="004F6CBD">
        <w:rPr>
          <w:spacing w:val="2"/>
        </w:rPr>
        <w:t>д</w:t>
      </w:r>
      <w:r w:rsidRPr="004F6CBD">
        <w:t>е додељ</w:t>
      </w:r>
      <w:r w:rsidRPr="004F6CBD">
        <w:rPr>
          <w:spacing w:val="1"/>
        </w:rPr>
        <w:t>е</w:t>
      </w:r>
      <w:r w:rsidRPr="004F6CBD">
        <w:t xml:space="preserve">н </w:t>
      </w:r>
      <w:r w:rsidRPr="004F6CBD">
        <w:rPr>
          <w:spacing w:val="-5"/>
        </w:rPr>
        <w:t>у</w:t>
      </w:r>
      <w:r w:rsidRPr="004F6CBD">
        <w:rPr>
          <w:spacing w:val="2"/>
        </w:rPr>
        <w:t>г</w:t>
      </w:r>
      <w:r w:rsidRPr="004F6CBD">
        <w:t>овор,</w:t>
      </w:r>
      <w:r w:rsidRPr="004F6CBD">
        <w:rPr>
          <w:lang w:val="sr-Cyrl-RS"/>
        </w:rPr>
        <w:t xml:space="preserve"> </w:t>
      </w:r>
      <w:r w:rsidRPr="004F6CBD">
        <w:rPr>
          <w:spacing w:val="1"/>
        </w:rPr>
        <w:t>п</w:t>
      </w:r>
      <w:r w:rsidRPr="004F6CBD">
        <w:t>р</w:t>
      </w:r>
      <w:r w:rsidRPr="004F6CBD">
        <w:rPr>
          <w:spacing w:val="1"/>
        </w:rPr>
        <w:t>и</w:t>
      </w:r>
      <w:r w:rsidRPr="004F6CBD">
        <w:t>л</w:t>
      </w:r>
      <w:r w:rsidRPr="004F6CBD">
        <w:rPr>
          <w:spacing w:val="1"/>
        </w:rPr>
        <w:t>ик</w:t>
      </w:r>
      <w:r w:rsidRPr="004F6CBD">
        <w:t xml:space="preserve">ом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w:t>
      </w:r>
      <w:r w:rsidRPr="004F6CBD">
        <w:rPr>
          <w:spacing w:val="1"/>
        </w:rPr>
        <w:t>и</w:t>
      </w:r>
      <w:r w:rsidRPr="004F6CBD">
        <w:t>в</w:t>
      </w:r>
      <w:r w:rsidRPr="004F6CBD">
        <w:rPr>
          <w:spacing w:val="-1"/>
        </w:rPr>
        <w:t>а</w:t>
      </w:r>
      <w:r w:rsidRPr="004F6CBD">
        <w:t xml:space="preserve">ња </w:t>
      </w:r>
      <w:r w:rsidRPr="004F6CBD">
        <w:rPr>
          <w:spacing w:val="-5"/>
        </w:rPr>
        <w:t>у</w:t>
      </w:r>
      <w:r w:rsidRPr="004F6CBD">
        <w:t>г</w:t>
      </w:r>
      <w:r w:rsidRPr="004F6CBD">
        <w:rPr>
          <w:spacing w:val="2"/>
        </w:rPr>
        <w:t>о</w:t>
      </w:r>
      <w:r w:rsidRPr="004F6CBD">
        <w:t>вор</w:t>
      </w:r>
      <w:r w:rsidRPr="004F6CBD">
        <w:rPr>
          <w:spacing w:val="-1"/>
        </w:rPr>
        <w:t>а</w:t>
      </w:r>
      <w:r w:rsidRPr="004F6CBD">
        <w:t>,</w:t>
      </w:r>
      <w:r w:rsidRPr="004F6CBD">
        <w:rPr>
          <w:spacing w:val="1"/>
        </w:rPr>
        <w:t xml:space="preserve"> н</w:t>
      </w:r>
      <w:r w:rsidRPr="004F6CBD">
        <w:t xml:space="preserve">а </w:t>
      </w:r>
      <w:r w:rsidRPr="004F6CBD">
        <w:rPr>
          <w:spacing w:val="1"/>
        </w:rPr>
        <w:t>им</w:t>
      </w:r>
      <w:r w:rsidRPr="004F6CBD">
        <w:t xml:space="preserve">е </w:t>
      </w:r>
      <w:r w:rsidRPr="004F6CBD">
        <w:rPr>
          <w:spacing w:val="-1"/>
        </w:rPr>
        <w:t>с</w:t>
      </w:r>
      <w:r w:rsidRPr="004F6CBD">
        <w:t>р</w:t>
      </w:r>
      <w:r w:rsidRPr="004F6CBD">
        <w:rPr>
          <w:spacing w:val="-1"/>
        </w:rPr>
        <w:t>е</w:t>
      </w:r>
      <w:r w:rsidRPr="004F6CBD">
        <w:t>д</w:t>
      </w:r>
      <w:r w:rsidRPr="004F6CBD">
        <w:rPr>
          <w:spacing w:val="-1"/>
        </w:rPr>
        <w:t>с</w:t>
      </w:r>
      <w:r w:rsidRPr="004F6CBD">
        <w:t>т</w:t>
      </w:r>
      <w:r w:rsidRPr="004F6CBD">
        <w:rPr>
          <w:spacing w:val="2"/>
        </w:rPr>
        <w:t>в</w:t>
      </w:r>
      <w:r w:rsidRPr="004F6CBD">
        <w:t>а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w:t>
      </w:r>
      <w:r w:rsidRPr="004F6CBD">
        <w:rPr>
          <w:spacing w:val="-2"/>
        </w:rPr>
        <w:t>к</w:t>
      </w:r>
      <w:r w:rsidRPr="004F6CBD">
        <w:t>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rPr>
          <w:spacing w:val="1"/>
        </w:rPr>
        <w:t>њ</w:t>
      </w:r>
      <w:r w:rsidRPr="004F6CBD">
        <w:t xml:space="preserve">а </w:t>
      </w:r>
      <w:r w:rsidRPr="004F6CBD">
        <w:rPr>
          <w:spacing w:val="-5"/>
        </w:rPr>
        <w:t>у</w:t>
      </w:r>
      <w:r w:rsidRPr="004F6CBD">
        <w:t>гово</w:t>
      </w:r>
      <w:r w:rsidRPr="004F6CBD">
        <w:rPr>
          <w:spacing w:val="2"/>
        </w:rPr>
        <w:t>р</w:t>
      </w:r>
      <w:r w:rsidRPr="004F6CBD">
        <w:rPr>
          <w:spacing w:val="4"/>
        </w:rPr>
        <w:t>а</w:t>
      </w:r>
      <w:r w:rsidRPr="004F6CBD">
        <w:t>, до</w:t>
      </w:r>
      <w:r w:rsidRPr="004F6CBD">
        <w:rPr>
          <w:spacing w:val="-1"/>
        </w:rPr>
        <w:t>с</w:t>
      </w:r>
      <w:r w:rsidRPr="004F6CBD">
        <w:t>т</w:t>
      </w:r>
      <w:r w:rsidRPr="004F6CBD">
        <w:rPr>
          <w:spacing w:val="-1"/>
        </w:rPr>
        <w:t>а</w:t>
      </w:r>
      <w:r w:rsidRPr="004F6CBD">
        <w:t>в</w:t>
      </w:r>
      <w:r w:rsidRPr="004F6CBD">
        <w:rPr>
          <w:spacing w:val="1"/>
        </w:rPr>
        <w:t>ит</w:t>
      </w:r>
      <w:r w:rsidRPr="004F6CBD">
        <w:t xml:space="preserve">и </w:t>
      </w:r>
      <w:r w:rsidRPr="004F6CBD">
        <w:rPr>
          <w:spacing w:val="-5"/>
        </w:rPr>
        <w:t>у</w:t>
      </w:r>
      <w:r w:rsidRPr="004F6CBD">
        <w:t>р</w:t>
      </w:r>
      <w:r w:rsidRPr="004F6CBD">
        <w:rPr>
          <w:spacing w:val="-1"/>
        </w:rPr>
        <w:t>е</w:t>
      </w:r>
      <w:r w:rsidRPr="004F6CBD">
        <w:t>д</w:t>
      </w:r>
      <w:r w:rsidRPr="004F6CBD">
        <w:rPr>
          <w:spacing w:val="1"/>
        </w:rPr>
        <w:t>н</w:t>
      </w:r>
      <w:r w:rsidRPr="004F6CBD">
        <w:t xml:space="preserve">о </w:t>
      </w:r>
      <w:r w:rsidRPr="004F6CBD">
        <w:rPr>
          <w:spacing w:val="1"/>
        </w:rPr>
        <w:t>п</w:t>
      </w:r>
      <w:r w:rsidRPr="004F6CBD">
        <w:t>от</w:t>
      </w:r>
      <w:r w:rsidRPr="004F6CBD">
        <w:rPr>
          <w:spacing w:val="2"/>
        </w:rPr>
        <w:t>п</w:t>
      </w:r>
      <w:r w:rsidRPr="004F6CBD">
        <w:rPr>
          <w:spacing w:val="1"/>
        </w:rPr>
        <w:t>и</w:t>
      </w:r>
      <w:r w:rsidRPr="004F6CBD">
        <w:rPr>
          <w:spacing w:val="-1"/>
        </w:rPr>
        <w:t>са</w:t>
      </w:r>
      <w:r w:rsidRPr="004F6CBD">
        <w:rPr>
          <w:spacing w:val="3"/>
        </w:rPr>
        <w:t>н</w:t>
      </w:r>
      <w:r w:rsidRPr="004F6CBD">
        <w:t>у и р</w:t>
      </w:r>
      <w:r w:rsidRPr="004F6CBD">
        <w:rPr>
          <w:spacing w:val="-1"/>
        </w:rPr>
        <w:t>е</w:t>
      </w:r>
      <w:r w:rsidRPr="004F6CBD">
        <w:t>г</w:t>
      </w:r>
      <w:r w:rsidRPr="004F6CBD">
        <w:rPr>
          <w:spacing w:val="1"/>
        </w:rPr>
        <w:t>и</w:t>
      </w:r>
      <w:r w:rsidRPr="004F6CBD">
        <w:rPr>
          <w:spacing w:val="-1"/>
        </w:rPr>
        <w:t>с</w:t>
      </w:r>
      <w:r w:rsidRPr="004F6CBD">
        <w:t>тров</w:t>
      </w:r>
      <w:r w:rsidRPr="004F6CBD">
        <w:rPr>
          <w:spacing w:val="-1"/>
        </w:rPr>
        <w:t>а</w:t>
      </w:r>
      <w:r w:rsidRPr="004F6CBD">
        <w:rPr>
          <w:spacing w:val="3"/>
        </w:rPr>
        <w:t>н</w:t>
      </w:r>
      <w:r w:rsidRPr="004F6CBD">
        <w:t xml:space="preserve">у </w:t>
      </w:r>
      <w:r w:rsidRPr="004F6CBD">
        <w:rPr>
          <w:spacing w:val="1"/>
        </w:rPr>
        <w:t>с</w:t>
      </w:r>
      <w:r w:rsidRPr="004F6CBD">
        <w:t>о</w:t>
      </w:r>
      <w:r w:rsidRPr="004F6CBD">
        <w:rPr>
          <w:spacing w:val="1"/>
        </w:rPr>
        <w:t>п</w:t>
      </w:r>
      <w:r w:rsidRPr="004F6CBD">
        <w:rPr>
          <w:spacing w:val="-1"/>
        </w:rPr>
        <w:t>с</w:t>
      </w:r>
      <w:r w:rsidRPr="004F6CBD">
        <w:t>тв</w:t>
      </w:r>
      <w:r w:rsidRPr="004F6CBD">
        <w:rPr>
          <w:spacing w:val="-1"/>
        </w:rPr>
        <w:t>е</w:t>
      </w:r>
      <w:r w:rsidRPr="004F6CBD">
        <w:rPr>
          <w:spacing w:val="6"/>
        </w:rPr>
        <w:t>н</w:t>
      </w:r>
      <w:r w:rsidRPr="004F6CBD">
        <w:t>у блан</w:t>
      </w:r>
      <w:r w:rsidRPr="004F6CBD">
        <w:rPr>
          <w:spacing w:val="1"/>
        </w:rPr>
        <w:t>к</w:t>
      </w:r>
      <w:r w:rsidRPr="004F6CBD">
        <w:t xml:space="preserve">о </w:t>
      </w:r>
      <w:r w:rsidRPr="004F6CBD">
        <w:rPr>
          <w:spacing w:val="1"/>
        </w:rPr>
        <w:t>м</w:t>
      </w:r>
      <w:r w:rsidRPr="004F6CBD">
        <w:rPr>
          <w:spacing w:val="-1"/>
        </w:rPr>
        <w:t>е</w:t>
      </w:r>
      <w:r w:rsidRPr="004F6CBD">
        <w:rPr>
          <w:spacing w:val="1"/>
        </w:rPr>
        <w:t>ни</w:t>
      </w:r>
      <w:r w:rsidRPr="004F6CBD">
        <w:rPr>
          <w:spacing w:val="3"/>
        </w:rPr>
        <w:t>ц</w:t>
      </w:r>
      <w:r w:rsidRPr="004F6CBD">
        <w:rPr>
          <w:spacing w:val="-7"/>
        </w:rPr>
        <w:t>у</w:t>
      </w:r>
      <w:r w:rsidRPr="004F6CBD">
        <w:t xml:space="preserve">, </w:t>
      </w:r>
      <w:r w:rsidRPr="004F6CBD">
        <w:rPr>
          <w:spacing w:val="2"/>
        </w:rPr>
        <w:t>б</w:t>
      </w:r>
      <w:r w:rsidRPr="004F6CBD">
        <w:rPr>
          <w:spacing w:val="-1"/>
        </w:rPr>
        <w:t>е</w:t>
      </w:r>
      <w:r w:rsidRPr="004F6CBD">
        <w:t>з ж</w:t>
      </w:r>
      <w:r w:rsidRPr="004F6CBD">
        <w:rPr>
          <w:spacing w:val="1"/>
        </w:rPr>
        <w:t>и</w:t>
      </w:r>
      <w:r w:rsidRPr="004F6CBD">
        <w:t>р</w:t>
      </w:r>
      <w:r w:rsidRPr="004F6CBD">
        <w:rPr>
          <w:spacing w:val="-1"/>
        </w:rPr>
        <w:t>а</w:t>
      </w:r>
      <w:r w:rsidRPr="004F6CBD">
        <w:rPr>
          <w:spacing w:val="1"/>
        </w:rPr>
        <w:t>н</w:t>
      </w:r>
      <w:r w:rsidRPr="004F6CBD">
        <w:rPr>
          <w:spacing w:val="-1"/>
        </w:rPr>
        <w:t>а</w:t>
      </w:r>
      <w:r w:rsidRPr="004F6CBD">
        <w:t xml:space="preserve">та у </w:t>
      </w:r>
      <w:r w:rsidRPr="004F6CBD">
        <w:rPr>
          <w:spacing w:val="1"/>
        </w:rPr>
        <w:t>к</w:t>
      </w:r>
      <w:r w:rsidRPr="004F6CBD">
        <w:t>ор</w:t>
      </w:r>
      <w:r w:rsidRPr="004F6CBD">
        <w:rPr>
          <w:spacing w:val="1"/>
        </w:rPr>
        <w:t>и</w:t>
      </w:r>
      <w:r w:rsidRPr="004F6CBD">
        <w:rPr>
          <w:spacing w:val="-1"/>
        </w:rPr>
        <w:t>с</w:t>
      </w:r>
      <w:r w:rsidRPr="004F6CBD">
        <w:t xml:space="preserve">т </w:t>
      </w:r>
      <w:r w:rsidRPr="004F6CBD">
        <w:rPr>
          <w:b/>
        </w:rPr>
        <w:t>Н</w:t>
      </w:r>
      <w:r w:rsidRPr="004F6CBD">
        <w:rPr>
          <w:b/>
          <w:spacing w:val="-1"/>
        </w:rPr>
        <w:t>а</w:t>
      </w:r>
      <w:r w:rsidRPr="004F6CBD">
        <w:rPr>
          <w:b/>
          <w:spacing w:val="2"/>
        </w:rPr>
        <w:t>р</w:t>
      </w:r>
      <w:r w:rsidRPr="004F6CBD">
        <w:rPr>
          <w:b/>
          <w:spacing w:val="-5"/>
        </w:rPr>
        <w:t>у</w:t>
      </w:r>
      <w:r w:rsidRPr="004F6CBD">
        <w:rPr>
          <w:b/>
          <w:spacing w:val="-1"/>
        </w:rPr>
        <w:t>ч</w:t>
      </w:r>
      <w:r w:rsidRPr="004F6CBD">
        <w:rPr>
          <w:b/>
          <w:spacing w:val="1"/>
        </w:rPr>
        <w:t>и</w:t>
      </w:r>
      <w:r w:rsidRPr="004F6CBD">
        <w:rPr>
          <w:b/>
          <w:spacing w:val="2"/>
        </w:rPr>
        <w:t>о</w:t>
      </w:r>
      <w:r w:rsidRPr="004F6CBD">
        <w:rPr>
          <w:b/>
          <w:spacing w:val="1"/>
        </w:rPr>
        <w:t>ц</w:t>
      </w:r>
      <w:r w:rsidRPr="004F6CBD">
        <w:rPr>
          <w:b/>
          <w:spacing w:val="-1"/>
        </w:rPr>
        <w:t>а</w:t>
      </w:r>
      <w:r w:rsidRPr="004F6CBD">
        <w:t xml:space="preserve">, </w:t>
      </w:r>
      <w:r w:rsidRPr="004F6CBD">
        <w:rPr>
          <w:spacing w:val="-1"/>
        </w:rPr>
        <w:t>с</w:t>
      </w:r>
      <w:r w:rsidRPr="004F6CBD">
        <w:t xml:space="preserve">а </w:t>
      </w:r>
      <w:r w:rsidRPr="004F6CBD">
        <w:rPr>
          <w:spacing w:val="-1"/>
        </w:rPr>
        <w:t>ме</w:t>
      </w:r>
      <w:r w:rsidRPr="004F6CBD">
        <w:rPr>
          <w:spacing w:val="1"/>
        </w:rPr>
        <w:t>ни</w:t>
      </w:r>
      <w:r w:rsidRPr="004F6CBD">
        <w:rPr>
          <w:spacing w:val="-1"/>
        </w:rPr>
        <w:t>ч</w:t>
      </w:r>
      <w:r w:rsidRPr="004F6CBD">
        <w:rPr>
          <w:spacing w:val="1"/>
        </w:rPr>
        <w:t>ни</w:t>
      </w:r>
      <w:r w:rsidRPr="004F6CBD">
        <w:t>м овл</w:t>
      </w:r>
      <w:r w:rsidRPr="004F6CBD">
        <w:rPr>
          <w:spacing w:val="-1"/>
        </w:rPr>
        <w:t>а</w:t>
      </w:r>
      <w:r w:rsidRPr="004F6CBD">
        <w:t>шћ</w:t>
      </w:r>
      <w:r w:rsidRPr="004F6CBD">
        <w:rPr>
          <w:spacing w:val="-1"/>
        </w:rPr>
        <w:t>е</w:t>
      </w:r>
      <w:r w:rsidRPr="004F6CBD">
        <w:t xml:space="preserve">њем </w:t>
      </w:r>
      <w:r w:rsidRPr="004F6CBD">
        <w:rPr>
          <w:spacing w:val="1"/>
        </w:rPr>
        <w:t>з</w:t>
      </w:r>
      <w:r w:rsidRPr="004F6CBD">
        <w:t xml:space="preserve">а </w:t>
      </w:r>
      <w:r w:rsidRPr="004F6CBD">
        <w:rPr>
          <w:spacing w:val="1"/>
        </w:rPr>
        <w:t>п</w:t>
      </w:r>
      <w:r w:rsidRPr="004F6CBD">
        <w:t>о</w:t>
      </w:r>
      <w:r w:rsidRPr="004F6CBD">
        <w:rPr>
          <w:spacing w:val="3"/>
        </w:rPr>
        <w:t>п</w:t>
      </w:r>
      <w:r w:rsidRPr="004F6CBD">
        <w:rPr>
          <w:spacing w:val="-7"/>
        </w:rPr>
        <w:t>у</w:t>
      </w:r>
      <w:r w:rsidRPr="004F6CBD">
        <w:rPr>
          <w:spacing w:val="6"/>
        </w:rPr>
        <w:t>н</w:t>
      </w:r>
      <w:r w:rsidRPr="004F6CBD">
        <w:t>у у ви</w:t>
      </w:r>
      <w:r w:rsidRPr="004F6CBD">
        <w:rPr>
          <w:spacing w:val="-1"/>
        </w:rPr>
        <w:t>с</w:t>
      </w:r>
      <w:r w:rsidRPr="004F6CBD">
        <w:rPr>
          <w:spacing w:val="1"/>
        </w:rPr>
        <w:t>ин</w:t>
      </w:r>
      <w:r w:rsidRPr="004F6CBD">
        <w:t xml:space="preserve">и од 10% од </w:t>
      </w:r>
      <w:r w:rsidRPr="004F6CBD">
        <w:rPr>
          <w:spacing w:val="-5"/>
        </w:rPr>
        <w:t>у</w:t>
      </w:r>
      <w:r w:rsidRPr="004F6CBD">
        <w:t>гово</w:t>
      </w:r>
      <w:r w:rsidRPr="004F6CBD">
        <w:rPr>
          <w:spacing w:val="2"/>
        </w:rPr>
        <w:t>р</w:t>
      </w:r>
      <w:r w:rsidRPr="004F6CBD">
        <w:rPr>
          <w:spacing w:val="-1"/>
        </w:rPr>
        <w:t>е</w:t>
      </w:r>
      <w:r w:rsidRPr="004F6CBD">
        <w:rPr>
          <w:spacing w:val="1"/>
        </w:rPr>
        <w:t>н</w:t>
      </w:r>
      <w:r w:rsidRPr="004F6CBD">
        <w:t>е вр</w:t>
      </w:r>
      <w:r w:rsidRPr="004F6CBD">
        <w:rPr>
          <w:spacing w:val="-1"/>
        </w:rPr>
        <w:t>е</w:t>
      </w:r>
      <w:r w:rsidRPr="004F6CBD">
        <w:t>д</w:t>
      </w:r>
      <w:r w:rsidRPr="004F6CBD">
        <w:rPr>
          <w:spacing w:val="1"/>
        </w:rPr>
        <w:t>н</w:t>
      </w:r>
      <w:r w:rsidRPr="004F6CBD">
        <w:t>о</w:t>
      </w:r>
      <w:r w:rsidRPr="004F6CBD">
        <w:rPr>
          <w:spacing w:val="-1"/>
        </w:rPr>
        <w:t>с</w:t>
      </w:r>
      <w:r w:rsidRPr="004F6CBD">
        <w:t>т</w:t>
      </w:r>
      <w:r w:rsidRPr="004F6CBD">
        <w:rPr>
          <w:spacing w:val="1"/>
        </w:rPr>
        <w:t>и</w:t>
      </w:r>
      <w:r w:rsidRPr="004F6CBD">
        <w:t>,</w:t>
      </w:r>
      <w:r w:rsidRPr="004F6CBD">
        <w:rPr>
          <w:lang w:val="sr-Cyrl-RS"/>
        </w:rPr>
        <w:t xml:space="preserve"> </w:t>
      </w:r>
      <w:r w:rsidRPr="004F6CBD">
        <w:t>б</w:t>
      </w:r>
      <w:r w:rsidRPr="004F6CBD">
        <w:rPr>
          <w:spacing w:val="-1"/>
        </w:rPr>
        <w:t>е</w:t>
      </w:r>
      <w:r w:rsidRPr="004F6CBD">
        <w:t>з ПД</w:t>
      </w:r>
      <w:r w:rsidRPr="004F6CBD">
        <w:rPr>
          <w:spacing w:val="1"/>
        </w:rPr>
        <w:t>В</w:t>
      </w:r>
      <w:r w:rsidRPr="004F6CBD">
        <w:rPr>
          <w:spacing w:val="-1"/>
        </w:rPr>
        <w:t>-а</w:t>
      </w:r>
      <w:r w:rsidRPr="004F6CBD">
        <w:t>,</w:t>
      </w:r>
      <w:r w:rsidRPr="004F6CBD">
        <w:rPr>
          <w:lang w:val="sr-Cyrl-RS"/>
        </w:rPr>
        <w:t xml:space="preserve"> </w:t>
      </w:r>
      <w:r w:rsidRPr="004F6CBD">
        <w:rPr>
          <w:spacing w:val="-1"/>
        </w:rPr>
        <w:t>с</w:t>
      </w:r>
      <w:r w:rsidRPr="004F6CBD">
        <w:t xml:space="preserve">а </w:t>
      </w:r>
      <w:r w:rsidRPr="004F6CBD">
        <w:rPr>
          <w:spacing w:val="1"/>
        </w:rPr>
        <w:t>к</w:t>
      </w:r>
      <w:r w:rsidRPr="004F6CBD">
        <w:t>л</w:t>
      </w:r>
      <w:r w:rsidRPr="004F6CBD">
        <w:rPr>
          <w:spacing w:val="4"/>
        </w:rPr>
        <w:t>а</w:t>
      </w:r>
      <w:r w:rsidRPr="004F6CBD">
        <w:rPr>
          <w:spacing w:val="-5"/>
        </w:rPr>
        <w:t>у</w:t>
      </w:r>
      <w:r w:rsidRPr="004F6CBD">
        <w:rPr>
          <w:spacing w:val="6"/>
        </w:rPr>
        <w:t>з</w:t>
      </w:r>
      <w:r w:rsidRPr="004F6CBD">
        <w:rPr>
          <w:spacing w:val="-5"/>
        </w:rPr>
        <w:t>у</w:t>
      </w:r>
      <w:r w:rsidRPr="004F6CBD">
        <w:t>лом</w:t>
      </w:r>
      <w:r w:rsidRPr="004F6CBD">
        <w:rPr>
          <w:lang w:val="sr-Cyrl-RS"/>
        </w:rPr>
        <w:t xml:space="preserve"> </w:t>
      </w:r>
      <w:r w:rsidRPr="004F6CBD">
        <w:rPr>
          <w:spacing w:val="1"/>
        </w:rPr>
        <w:t>„</w:t>
      </w:r>
      <w:r w:rsidRPr="004F6CBD">
        <w:t>б</w:t>
      </w:r>
      <w:r w:rsidRPr="004F6CBD">
        <w:rPr>
          <w:spacing w:val="-1"/>
        </w:rPr>
        <w:t>е</w:t>
      </w:r>
      <w:r w:rsidRPr="004F6CBD">
        <w:t xml:space="preserve">з </w:t>
      </w:r>
      <w:r w:rsidRPr="004F6CBD">
        <w:rPr>
          <w:spacing w:val="1"/>
        </w:rPr>
        <w:t>п</w:t>
      </w:r>
      <w:r w:rsidRPr="004F6CBD">
        <w:t>рот</w:t>
      </w:r>
      <w:r w:rsidRPr="004F6CBD">
        <w:rPr>
          <w:spacing w:val="-1"/>
        </w:rPr>
        <w:t>ес</w:t>
      </w:r>
      <w:r w:rsidRPr="004F6CBD">
        <w:t>т</w:t>
      </w:r>
      <w:r w:rsidRPr="004F6CBD">
        <w:rPr>
          <w:spacing w:val="1"/>
        </w:rPr>
        <w:t>а</w:t>
      </w:r>
      <w:r w:rsidRPr="004F6CBD">
        <w:t xml:space="preserve">“ и </w:t>
      </w:r>
      <w:r w:rsidRPr="004F6CBD">
        <w:rPr>
          <w:spacing w:val="1"/>
        </w:rPr>
        <w:t>„п</w:t>
      </w:r>
      <w:r w:rsidRPr="004F6CBD">
        <w:t>о виђ</w:t>
      </w:r>
      <w:r w:rsidRPr="004F6CBD">
        <w:rPr>
          <w:spacing w:val="-2"/>
        </w:rPr>
        <w:t>е</w:t>
      </w:r>
      <w:r w:rsidRPr="004F6CBD">
        <w:rPr>
          <w:spacing w:val="4"/>
        </w:rPr>
        <w:t>њ</w:t>
      </w:r>
      <w:r w:rsidRPr="004F6CBD">
        <w:rPr>
          <w:spacing w:val="-4"/>
        </w:rPr>
        <w:t>у</w:t>
      </w:r>
      <w:r w:rsidRPr="004F6CBD">
        <w:t xml:space="preserve">“ </w:t>
      </w:r>
      <w:r w:rsidRPr="004F6CBD">
        <w:rPr>
          <w:spacing w:val="1"/>
        </w:rPr>
        <w:t>н</w:t>
      </w:r>
      <w:r w:rsidRPr="004F6CBD">
        <w:t xml:space="preserve">а </w:t>
      </w:r>
      <w:r w:rsidRPr="004F6CBD">
        <w:rPr>
          <w:spacing w:val="1"/>
        </w:rPr>
        <w:t>и</w:t>
      </w:r>
      <w:r w:rsidRPr="004F6CBD">
        <w:rPr>
          <w:spacing w:val="-1"/>
        </w:rPr>
        <w:t>м</w:t>
      </w:r>
      <w:r w:rsidRPr="004F6CBD">
        <w:t>е доброг</w:t>
      </w:r>
      <w:r w:rsidRPr="004F6CBD">
        <w:rPr>
          <w:spacing w:val="1"/>
        </w:rPr>
        <w:t xml:space="preserve"> из</w:t>
      </w:r>
      <w:r w:rsidRPr="004F6CBD">
        <w:t>врш</w:t>
      </w:r>
      <w:r w:rsidRPr="004F6CBD">
        <w:rPr>
          <w:spacing w:val="-1"/>
        </w:rPr>
        <w:t>е</w:t>
      </w:r>
      <w:r w:rsidRPr="004F6CBD">
        <w:rPr>
          <w:spacing w:val="1"/>
        </w:rPr>
        <w:t>њ</w:t>
      </w:r>
      <w:r w:rsidRPr="004F6CBD">
        <w:t xml:space="preserve">а </w:t>
      </w:r>
      <w:r w:rsidRPr="004F6CBD">
        <w:rPr>
          <w:spacing w:val="1"/>
        </w:rPr>
        <w:t>п</w:t>
      </w:r>
      <w:r w:rsidRPr="004F6CBD">
        <w:t>о</w:t>
      </w:r>
      <w:r w:rsidRPr="004F6CBD">
        <w:rPr>
          <w:spacing w:val="-1"/>
        </w:rPr>
        <w:t>с</w:t>
      </w:r>
      <w:r w:rsidRPr="004F6CBD">
        <w:t xml:space="preserve">ла, </w:t>
      </w:r>
      <w:r w:rsidRPr="004F6CBD">
        <w:rPr>
          <w:spacing w:val="1"/>
        </w:rPr>
        <w:t>к</w:t>
      </w:r>
      <w:r w:rsidRPr="004F6CBD">
        <w:rPr>
          <w:spacing w:val="-1"/>
        </w:rPr>
        <w:t>а</w:t>
      </w:r>
      <w:r w:rsidRPr="004F6CBD">
        <w:t>о и</w:t>
      </w:r>
      <w:r w:rsidRPr="004F6CBD">
        <w:rPr>
          <w:spacing w:val="1"/>
        </w:rPr>
        <w:t xml:space="preserve"> к</w:t>
      </w:r>
      <w:r w:rsidRPr="004F6CBD">
        <w:rPr>
          <w:spacing w:val="-1"/>
        </w:rPr>
        <w:t>а</w:t>
      </w:r>
      <w:r w:rsidRPr="004F6CBD">
        <w:t>ртон д</w:t>
      </w:r>
      <w:r w:rsidRPr="004F6CBD">
        <w:rPr>
          <w:spacing w:val="-1"/>
        </w:rPr>
        <w:t>еп</w:t>
      </w:r>
      <w:r w:rsidRPr="004F6CBD">
        <w:t>о</w:t>
      </w:r>
      <w:r w:rsidRPr="004F6CBD">
        <w:rPr>
          <w:spacing w:val="1"/>
        </w:rPr>
        <w:t>н</w:t>
      </w:r>
      <w:r w:rsidRPr="004F6CBD">
        <w:t>ов</w:t>
      </w:r>
      <w:r w:rsidRPr="004F6CBD">
        <w:rPr>
          <w:spacing w:val="-1"/>
        </w:rPr>
        <w:t>а</w:t>
      </w:r>
      <w:r w:rsidRPr="004F6CBD">
        <w:rPr>
          <w:spacing w:val="1"/>
        </w:rPr>
        <w:t>н</w:t>
      </w:r>
      <w:r w:rsidRPr="004F6CBD">
        <w:rPr>
          <w:spacing w:val="-1"/>
        </w:rPr>
        <w:t>и</w:t>
      </w:r>
      <w:r w:rsidRPr="004F6CBD">
        <w:t xml:space="preserve">х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са</w:t>
      </w:r>
      <w:r w:rsidRPr="004F6CBD">
        <w:t xml:space="preserve">. </w:t>
      </w:r>
    </w:p>
    <w:p w:rsidR="004F6CBD" w:rsidRPr="004F6CBD" w:rsidRDefault="004F6CBD" w:rsidP="004F6CBD">
      <w:pPr>
        <w:jc w:val="both"/>
      </w:pPr>
      <w:proofErr w:type="gramStart"/>
      <w:r w:rsidRPr="004F6CBD">
        <w:rPr>
          <w:spacing w:val="-2"/>
        </w:rPr>
        <w:t>У</w:t>
      </w:r>
      <w:r w:rsidRPr="004F6CBD">
        <w:t xml:space="preserve">з </w:t>
      </w:r>
      <w:r w:rsidRPr="004F6CBD">
        <w:rPr>
          <w:spacing w:val="-1"/>
        </w:rPr>
        <w:t>мен</w:t>
      </w:r>
      <w:r w:rsidRPr="004F6CBD">
        <w:rPr>
          <w:spacing w:val="1"/>
        </w:rPr>
        <w:t>и</w:t>
      </w:r>
      <w:r w:rsidRPr="004F6CBD">
        <w:rPr>
          <w:spacing w:val="6"/>
        </w:rPr>
        <w:t>ц</w:t>
      </w:r>
      <w:r w:rsidRPr="004F6CBD">
        <w:t xml:space="preserve">у </w:t>
      </w:r>
      <w:r w:rsidRPr="004F6CBD">
        <w:rPr>
          <w:spacing w:val="2"/>
        </w:rPr>
        <w:t>ћ</w:t>
      </w:r>
      <w:r w:rsidRPr="004F6CBD">
        <w:t>у д</w:t>
      </w:r>
      <w:r w:rsidRPr="004F6CBD">
        <w:rPr>
          <w:spacing w:val="2"/>
        </w:rPr>
        <w:t>о</w:t>
      </w:r>
      <w:r w:rsidRPr="004F6CBD">
        <w:rPr>
          <w:spacing w:val="-3"/>
        </w:rPr>
        <w:t>с</w:t>
      </w:r>
      <w:r w:rsidRPr="004F6CBD">
        <w:rPr>
          <w:spacing w:val="-4"/>
        </w:rPr>
        <w:t>т</w:t>
      </w:r>
      <w:r w:rsidRPr="004F6CBD">
        <w:rPr>
          <w:spacing w:val="-1"/>
        </w:rPr>
        <w:t>а</w:t>
      </w:r>
      <w:r w:rsidRPr="004F6CBD">
        <w:t>в</w:t>
      </w:r>
      <w:r w:rsidRPr="004F6CBD">
        <w:rPr>
          <w:spacing w:val="1"/>
        </w:rPr>
        <w:t>и</w:t>
      </w:r>
      <w:r w:rsidRPr="004F6CBD">
        <w:t xml:space="preserve">ти </w:t>
      </w:r>
      <w:r w:rsidRPr="004F6CBD">
        <w:rPr>
          <w:spacing w:val="1"/>
        </w:rPr>
        <w:t>к</w:t>
      </w:r>
      <w:r w:rsidRPr="004F6CBD">
        <w:rPr>
          <w:spacing w:val="-2"/>
        </w:rPr>
        <w:t>о</w:t>
      </w:r>
      <w:r w:rsidRPr="004F6CBD">
        <w:rPr>
          <w:spacing w:val="1"/>
        </w:rPr>
        <w:t>пи</w:t>
      </w:r>
      <w:r w:rsidRPr="004F6CBD">
        <w:rPr>
          <w:spacing w:val="3"/>
        </w:rPr>
        <w:t>ј</w:t>
      </w:r>
      <w:r w:rsidRPr="004F6CBD">
        <w:t xml:space="preserve">у </w:t>
      </w:r>
      <w:r w:rsidRPr="004F6CBD">
        <w:rPr>
          <w:spacing w:val="1"/>
        </w:rPr>
        <w:t>к</w:t>
      </w:r>
      <w:r w:rsidRPr="004F6CBD">
        <w:rPr>
          <w:spacing w:val="-3"/>
        </w:rPr>
        <w:t>а</w:t>
      </w:r>
      <w:r w:rsidRPr="004F6CBD">
        <w:t>р</w:t>
      </w:r>
      <w:r w:rsidRPr="004F6CBD">
        <w:rPr>
          <w:spacing w:val="-4"/>
        </w:rPr>
        <w:t>т</w:t>
      </w:r>
      <w:r w:rsidRPr="004F6CBD">
        <w:t>о</w:t>
      </w:r>
      <w:r w:rsidRPr="004F6CBD">
        <w:rPr>
          <w:spacing w:val="1"/>
        </w:rPr>
        <w:t>н</w:t>
      </w:r>
      <w:r w:rsidRPr="004F6CBD">
        <w:t>а д</w:t>
      </w:r>
      <w:r w:rsidRPr="004F6CBD">
        <w:rPr>
          <w:spacing w:val="-1"/>
        </w:rPr>
        <w:t>е</w:t>
      </w:r>
      <w:r w:rsidRPr="004F6CBD">
        <w:rPr>
          <w:spacing w:val="2"/>
        </w:rPr>
        <w:t>п</w:t>
      </w:r>
      <w:r w:rsidRPr="004F6CBD">
        <w:t>о</w:t>
      </w:r>
      <w:r w:rsidRPr="004F6CBD">
        <w:rPr>
          <w:spacing w:val="1"/>
        </w:rPr>
        <w:t>н</w:t>
      </w:r>
      <w:r w:rsidRPr="004F6CBD">
        <w:t>о</w:t>
      </w:r>
      <w:r w:rsidRPr="004F6CBD">
        <w:rPr>
          <w:spacing w:val="-5"/>
        </w:rPr>
        <w:t>в</w:t>
      </w:r>
      <w:r w:rsidRPr="004F6CBD">
        <w:rPr>
          <w:spacing w:val="-1"/>
        </w:rPr>
        <w:t>ан</w:t>
      </w:r>
      <w:r w:rsidRPr="004F6CBD">
        <w:rPr>
          <w:spacing w:val="1"/>
        </w:rPr>
        <w:t>и</w:t>
      </w:r>
      <w:r w:rsidRPr="004F6CBD">
        <w:t xml:space="preserve">х </w:t>
      </w:r>
      <w:r w:rsidRPr="004F6CBD">
        <w:rPr>
          <w:spacing w:val="1"/>
        </w:rPr>
        <w:t>п</w:t>
      </w:r>
      <w:r w:rsidRPr="004F6CBD">
        <w:t>о</w:t>
      </w:r>
      <w:r w:rsidRPr="004F6CBD">
        <w:rPr>
          <w:spacing w:val="-2"/>
        </w:rPr>
        <w:t>т</w:t>
      </w:r>
      <w:r w:rsidRPr="004F6CBD">
        <w:rPr>
          <w:spacing w:val="1"/>
        </w:rPr>
        <w:t>пи</w:t>
      </w:r>
      <w:r w:rsidRPr="004F6CBD">
        <w:rPr>
          <w:spacing w:val="-1"/>
        </w:rPr>
        <w:t>с</w:t>
      </w:r>
      <w:r w:rsidRPr="004F6CBD">
        <w:t xml:space="preserve">а </w:t>
      </w:r>
      <w:r w:rsidRPr="004F6CBD">
        <w:rPr>
          <w:spacing w:val="1"/>
        </w:rPr>
        <w:t>к</w:t>
      </w:r>
      <w:r w:rsidRPr="004F6CBD">
        <w:t>о</w:t>
      </w:r>
      <w:r w:rsidRPr="004F6CBD">
        <w:rPr>
          <w:spacing w:val="-2"/>
        </w:rPr>
        <w:t>ј</w:t>
      </w:r>
      <w:r w:rsidRPr="004F6CBD">
        <w:t xml:space="preserve">и је </w:t>
      </w:r>
      <w:r w:rsidRPr="004F6CBD">
        <w:rPr>
          <w:spacing w:val="1"/>
        </w:rPr>
        <w:t>и</w:t>
      </w:r>
      <w:r w:rsidRPr="004F6CBD">
        <w:rPr>
          <w:spacing w:val="-4"/>
        </w:rPr>
        <w:t>з</w:t>
      </w:r>
      <w:r w:rsidRPr="004F6CBD">
        <w:t>д</w:t>
      </w:r>
      <w:r w:rsidRPr="004F6CBD">
        <w:rPr>
          <w:spacing w:val="-1"/>
        </w:rPr>
        <w:t>а</w:t>
      </w:r>
      <w:r w:rsidRPr="004F6CBD">
        <w:t xml:space="preserve">т од </w:t>
      </w:r>
      <w:r w:rsidRPr="004F6CBD">
        <w:rPr>
          <w:spacing w:val="-1"/>
        </w:rPr>
        <w:t>с</w:t>
      </w:r>
      <w:r w:rsidRPr="004F6CBD">
        <w:rPr>
          <w:spacing w:val="-6"/>
        </w:rPr>
        <w:t>т</w:t>
      </w:r>
      <w:r w:rsidRPr="004F6CBD">
        <w:rPr>
          <w:spacing w:val="2"/>
        </w:rPr>
        <w:t>р</w:t>
      </w:r>
      <w:r w:rsidRPr="004F6CBD">
        <w:rPr>
          <w:spacing w:val="-1"/>
        </w:rPr>
        <w:t>а</w:t>
      </w:r>
      <w:r w:rsidRPr="004F6CBD">
        <w:rPr>
          <w:spacing w:val="1"/>
        </w:rPr>
        <w:t>не п</w:t>
      </w:r>
      <w:r w:rsidRPr="004F6CBD">
        <w:t>о</w:t>
      </w:r>
      <w:r w:rsidRPr="004F6CBD">
        <w:rPr>
          <w:spacing w:val="-1"/>
        </w:rPr>
        <w:t>с</w:t>
      </w:r>
      <w:r w:rsidRPr="004F6CBD">
        <w:t>ловне б</w:t>
      </w:r>
      <w:r w:rsidRPr="004F6CBD">
        <w:rPr>
          <w:spacing w:val="-1"/>
        </w:rPr>
        <w:t>а</w:t>
      </w:r>
      <w:r w:rsidRPr="004F6CBD">
        <w:rPr>
          <w:spacing w:val="1"/>
        </w:rPr>
        <w:t>нк</w:t>
      </w:r>
      <w:r w:rsidRPr="004F6CBD">
        <w:t xml:space="preserve">е </w:t>
      </w:r>
      <w:r w:rsidRPr="004F6CBD">
        <w:rPr>
          <w:spacing w:val="1"/>
        </w:rPr>
        <w:t>к</w:t>
      </w:r>
      <w:r w:rsidRPr="004F6CBD">
        <w:t>о</w:t>
      </w:r>
      <w:r w:rsidRPr="004F6CBD">
        <w:rPr>
          <w:spacing w:val="1"/>
        </w:rPr>
        <w:t>ј</w:t>
      </w:r>
      <w:r w:rsidRPr="004F6CBD">
        <w:t xml:space="preserve">а је </w:t>
      </w:r>
      <w:r w:rsidRPr="004F6CBD">
        <w:rPr>
          <w:spacing w:val="1"/>
        </w:rPr>
        <w:t>н</w:t>
      </w:r>
      <w:r w:rsidRPr="004F6CBD">
        <w:rPr>
          <w:spacing w:val="-1"/>
        </w:rPr>
        <w:t>а</w:t>
      </w:r>
      <w:r w:rsidRPr="004F6CBD">
        <w:rPr>
          <w:spacing w:val="-7"/>
        </w:rPr>
        <w:t>в</w:t>
      </w:r>
      <w:r w:rsidRPr="004F6CBD">
        <w:t>eд</w:t>
      </w:r>
      <w:r w:rsidRPr="004F6CBD">
        <w:rPr>
          <w:spacing w:val="-1"/>
        </w:rPr>
        <w:t>е</w:t>
      </w:r>
      <w:r w:rsidRPr="004F6CBD">
        <w:rPr>
          <w:spacing w:val="1"/>
        </w:rPr>
        <w:t>н</w:t>
      </w:r>
      <w:r w:rsidRPr="004F6CBD">
        <w:t xml:space="preserve">а у </w:t>
      </w:r>
      <w:r w:rsidRPr="004F6CBD">
        <w:rPr>
          <w:spacing w:val="2"/>
        </w:rPr>
        <w:t>м</w:t>
      </w:r>
      <w:r w:rsidRPr="004F6CBD">
        <w:rPr>
          <w:spacing w:val="-1"/>
        </w:rPr>
        <w:t>ен</w:t>
      </w:r>
      <w:r w:rsidRPr="004F6CBD">
        <w:rPr>
          <w:spacing w:val="1"/>
        </w:rPr>
        <w:t>и</w:t>
      </w:r>
      <w:r w:rsidRPr="004F6CBD">
        <w:rPr>
          <w:spacing w:val="-1"/>
        </w:rPr>
        <w:t>ч</w:t>
      </w:r>
      <w:r w:rsidRPr="004F6CBD">
        <w:rPr>
          <w:spacing w:val="1"/>
        </w:rPr>
        <w:t>н</w:t>
      </w:r>
      <w:r w:rsidRPr="004F6CBD">
        <w:t xml:space="preserve">ом </w:t>
      </w:r>
      <w:r w:rsidRPr="004F6CBD">
        <w:rPr>
          <w:spacing w:val="2"/>
        </w:rPr>
        <w:t>о</w:t>
      </w:r>
      <w:r w:rsidRPr="004F6CBD">
        <w:rPr>
          <w:spacing w:val="-8"/>
        </w:rPr>
        <w:t>в</w:t>
      </w:r>
      <w:r w:rsidRPr="004F6CBD">
        <w:t>л</w:t>
      </w:r>
      <w:r w:rsidRPr="004F6CBD">
        <w:rPr>
          <w:spacing w:val="-1"/>
        </w:rPr>
        <w:t>а</w:t>
      </w:r>
      <w:r w:rsidRPr="004F6CBD">
        <w:t>шћ</w:t>
      </w:r>
      <w:r w:rsidRPr="004F6CBD">
        <w:rPr>
          <w:spacing w:val="-1"/>
        </w:rPr>
        <w:t>е</w:t>
      </w:r>
      <w:r w:rsidRPr="004F6CBD">
        <w:rPr>
          <w:spacing w:val="4"/>
        </w:rPr>
        <w:t>њ</w:t>
      </w:r>
      <w:r w:rsidRPr="004F6CBD">
        <w:t>у–</w:t>
      </w:r>
      <w:r w:rsidRPr="004F6CBD">
        <w:rPr>
          <w:spacing w:val="1"/>
        </w:rPr>
        <w:t>пи</w:t>
      </w:r>
      <w:r w:rsidRPr="004F6CBD">
        <w:rPr>
          <w:spacing w:val="-1"/>
        </w:rPr>
        <w:t>с</w:t>
      </w:r>
      <w:r w:rsidRPr="004F6CBD">
        <w:rPr>
          <w:spacing w:val="4"/>
        </w:rPr>
        <w:t>м</w:t>
      </w:r>
      <w:r w:rsidRPr="004F6CBD">
        <w:rPr>
          <w:spacing w:val="-22"/>
        </w:rPr>
        <w:t>у</w:t>
      </w:r>
      <w:r w:rsidRPr="004F6CBD">
        <w:t>.</w:t>
      </w:r>
      <w:proofErr w:type="gramEnd"/>
    </w:p>
    <w:p w:rsidR="004F6CBD" w:rsidRPr="004F6CBD" w:rsidRDefault="004F6CBD" w:rsidP="004F6CBD">
      <w:pPr>
        <w:jc w:val="both"/>
      </w:pPr>
      <w:proofErr w:type="gramStart"/>
      <w:r w:rsidRPr="004F6CBD">
        <w:t>Мен</w:t>
      </w:r>
      <w:r w:rsidRPr="004F6CBD">
        <w:rPr>
          <w:spacing w:val="1"/>
        </w:rPr>
        <w:t>иц</w:t>
      </w:r>
      <w:r w:rsidRPr="004F6CBD">
        <w:t xml:space="preserve">a </w:t>
      </w:r>
      <w:r w:rsidRPr="004F6CBD">
        <w:rPr>
          <w:spacing w:val="1"/>
        </w:rPr>
        <w:t>з</w:t>
      </w:r>
      <w:r w:rsidRPr="004F6CBD">
        <w:t xml:space="preserve">а добро </w:t>
      </w:r>
      <w:r w:rsidRPr="004F6CBD">
        <w:rPr>
          <w:spacing w:val="1"/>
        </w:rPr>
        <w:t>из</w:t>
      </w:r>
      <w:r w:rsidRPr="004F6CBD">
        <w:t>вр</w:t>
      </w:r>
      <w:r w:rsidRPr="004F6CBD">
        <w:rPr>
          <w:spacing w:val="-3"/>
        </w:rPr>
        <w:t>ш</w:t>
      </w:r>
      <w:r w:rsidRPr="004F6CBD">
        <w:rPr>
          <w:spacing w:val="-1"/>
        </w:rPr>
        <w:t>е</w:t>
      </w:r>
      <w:r w:rsidRPr="004F6CBD">
        <w:t xml:space="preserve">ње </w:t>
      </w:r>
      <w:r w:rsidRPr="004F6CBD">
        <w:rPr>
          <w:spacing w:val="1"/>
        </w:rPr>
        <w:t>п</w:t>
      </w:r>
      <w:r w:rsidRPr="004F6CBD">
        <w:t>о</w:t>
      </w:r>
      <w:r w:rsidRPr="004F6CBD">
        <w:rPr>
          <w:spacing w:val="-1"/>
        </w:rPr>
        <w:t>с</w:t>
      </w:r>
      <w:r w:rsidRPr="004F6CBD">
        <w:rPr>
          <w:spacing w:val="2"/>
        </w:rPr>
        <w:t>л</w:t>
      </w:r>
      <w:r w:rsidRPr="004F6CBD">
        <w:t xml:space="preserve">а </w:t>
      </w:r>
      <w:r w:rsidRPr="004F6CBD">
        <w:rPr>
          <w:spacing w:val="-1"/>
        </w:rPr>
        <w:t>м</w:t>
      </w:r>
      <w:r w:rsidRPr="004F6CBD">
        <w:t>о</w:t>
      </w:r>
      <w:r w:rsidRPr="004F6CBD">
        <w:rPr>
          <w:spacing w:val="2"/>
        </w:rPr>
        <w:t>р</w:t>
      </w:r>
      <w:r w:rsidRPr="004F6CBD">
        <w:t>а да в</w:t>
      </w:r>
      <w:r w:rsidRPr="004F6CBD">
        <w:rPr>
          <w:spacing w:val="-1"/>
        </w:rPr>
        <w:t>а</w:t>
      </w:r>
      <w:r w:rsidRPr="004F6CBD">
        <w:rPr>
          <w:spacing w:val="2"/>
        </w:rPr>
        <w:t>ж</w:t>
      </w:r>
      <w:r w:rsidRPr="004F6CBD">
        <w:t xml:space="preserve">и још 10 </w:t>
      </w:r>
      <w:r w:rsidRPr="004F6CBD">
        <w:rPr>
          <w:spacing w:val="-1"/>
        </w:rPr>
        <w:t>(</w:t>
      </w:r>
      <w:r w:rsidRPr="004F6CBD">
        <w:t>д</w:t>
      </w:r>
      <w:r w:rsidRPr="004F6CBD">
        <w:rPr>
          <w:spacing w:val="-1"/>
        </w:rPr>
        <w:t>е</w:t>
      </w:r>
      <w:r w:rsidRPr="004F6CBD">
        <w:rPr>
          <w:spacing w:val="1"/>
        </w:rPr>
        <w:t>с</w:t>
      </w:r>
      <w:r w:rsidRPr="004F6CBD">
        <w:rPr>
          <w:spacing w:val="-1"/>
        </w:rPr>
        <w:t>е</w:t>
      </w:r>
      <w:r w:rsidRPr="004F6CBD">
        <w:rPr>
          <w:spacing w:val="1"/>
        </w:rPr>
        <w:t>т</w:t>
      </w:r>
      <w:r w:rsidRPr="004F6CBD">
        <w:t>) д</w:t>
      </w:r>
      <w:r w:rsidRPr="004F6CBD">
        <w:rPr>
          <w:spacing w:val="-1"/>
        </w:rPr>
        <w:t>а</w:t>
      </w:r>
      <w:r w:rsidRPr="004F6CBD">
        <w:rPr>
          <w:spacing w:val="1"/>
        </w:rPr>
        <w:t>н</w:t>
      </w:r>
      <w:r w:rsidRPr="004F6CBD">
        <w:t xml:space="preserve">а </w:t>
      </w:r>
      <w:r w:rsidRPr="004F6CBD">
        <w:rPr>
          <w:spacing w:val="2"/>
        </w:rPr>
        <w:t>о</w:t>
      </w:r>
      <w:r w:rsidRPr="004F6CBD">
        <w:t>д д</w:t>
      </w:r>
      <w:r w:rsidRPr="004F6CBD">
        <w:rPr>
          <w:spacing w:val="-1"/>
        </w:rPr>
        <w:t>а</w:t>
      </w:r>
      <w:r w:rsidRPr="004F6CBD">
        <w:rPr>
          <w:spacing w:val="1"/>
        </w:rPr>
        <w:t>н</w:t>
      </w:r>
      <w:r w:rsidRPr="004F6CBD">
        <w:t xml:space="preserve">а </w:t>
      </w:r>
      <w:r w:rsidRPr="004F6CBD">
        <w:rPr>
          <w:spacing w:val="1"/>
        </w:rPr>
        <w:t>и</w:t>
      </w:r>
      <w:r w:rsidRPr="004F6CBD">
        <w:rPr>
          <w:spacing w:val="-1"/>
        </w:rPr>
        <w:t>с</w:t>
      </w:r>
      <w:r w:rsidRPr="004F6CBD">
        <w:t>т</w:t>
      </w:r>
      <w:r w:rsidRPr="004F6CBD">
        <w:rPr>
          <w:spacing w:val="-1"/>
        </w:rPr>
        <w:t>е</w:t>
      </w:r>
      <w:r w:rsidRPr="004F6CBD">
        <w:rPr>
          <w:spacing w:val="1"/>
        </w:rPr>
        <w:t>к</w:t>
      </w:r>
      <w:r w:rsidRPr="004F6CBD">
        <w:t>а ро</w:t>
      </w:r>
      <w:r w:rsidRPr="004F6CBD">
        <w:rPr>
          <w:spacing w:val="3"/>
        </w:rPr>
        <w:t>к</w:t>
      </w:r>
      <w:r w:rsidRPr="004F6CBD">
        <w:t xml:space="preserve">а </w:t>
      </w:r>
      <w:r w:rsidRPr="004F6CBD">
        <w:rPr>
          <w:spacing w:val="1"/>
        </w:rPr>
        <w:t>з</w:t>
      </w:r>
      <w:r w:rsidRPr="004F6CBD">
        <w:t xml:space="preserve">а </w:t>
      </w:r>
      <w:r w:rsidRPr="004F6CBD">
        <w:rPr>
          <w:spacing w:val="1"/>
        </w:rPr>
        <w:t>к</w:t>
      </w:r>
      <w:r w:rsidRPr="004F6CBD">
        <w:t>о</w:t>
      </w:r>
      <w:r w:rsidRPr="004F6CBD">
        <w:rPr>
          <w:spacing w:val="1"/>
        </w:rPr>
        <w:t>н</w:t>
      </w:r>
      <w:r w:rsidRPr="004F6CBD">
        <w:rPr>
          <w:spacing w:val="-1"/>
        </w:rPr>
        <w:t>ач</w:t>
      </w:r>
      <w:r w:rsidRPr="004F6CBD">
        <w:rPr>
          <w:spacing w:val="1"/>
        </w:rPr>
        <w:t>н</w:t>
      </w:r>
      <w:r w:rsidRPr="004F6CBD">
        <w:t>о и</w:t>
      </w:r>
      <w:r w:rsidRPr="004F6CBD">
        <w:rPr>
          <w:spacing w:val="1"/>
        </w:rPr>
        <w:t>з</w:t>
      </w:r>
      <w:r w:rsidRPr="004F6CBD">
        <w:t>врш</w:t>
      </w:r>
      <w:r w:rsidRPr="004F6CBD">
        <w:rPr>
          <w:spacing w:val="-1"/>
        </w:rPr>
        <w:t>е</w:t>
      </w:r>
      <w:r w:rsidRPr="004F6CBD">
        <w:t xml:space="preserve">ње </w:t>
      </w:r>
      <w:r w:rsidRPr="004F6CBD">
        <w:rPr>
          <w:spacing w:val="1"/>
        </w:rPr>
        <w:t>с</w:t>
      </w:r>
      <w:r w:rsidRPr="004F6CBD">
        <w:t xml:space="preserve">вих </w:t>
      </w:r>
      <w:r w:rsidRPr="004F6CBD">
        <w:rPr>
          <w:spacing w:val="-7"/>
        </w:rPr>
        <w:t>у</w:t>
      </w:r>
      <w:r w:rsidRPr="004F6CBD">
        <w:t>говор</w:t>
      </w:r>
      <w:r w:rsidRPr="004F6CBD">
        <w:rPr>
          <w:spacing w:val="-1"/>
        </w:rPr>
        <w:t>е</w:t>
      </w:r>
      <w:r w:rsidRPr="004F6CBD">
        <w:rPr>
          <w:spacing w:val="1"/>
        </w:rPr>
        <w:t>ни</w:t>
      </w:r>
      <w:r w:rsidRPr="004F6CBD">
        <w:t>х об</w:t>
      </w:r>
      <w:r w:rsidRPr="004F6CBD">
        <w:rPr>
          <w:spacing w:val="-1"/>
        </w:rPr>
        <w:t>а</w:t>
      </w:r>
      <w:r w:rsidRPr="004F6CBD">
        <w:t>в</w:t>
      </w:r>
      <w:r w:rsidRPr="004F6CBD">
        <w:rPr>
          <w:spacing w:val="-1"/>
        </w:rPr>
        <w:t>е</w:t>
      </w:r>
      <w:r w:rsidRPr="004F6CBD">
        <w:rPr>
          <w:spacing w:val="1"/>
        </w:rPr>
        <w:t>з</w:t>
      </w:r>
      <w:r w:rsidRPr="004F6CBD">
        <w:rPr>
          <w:spacing w:val="-1"/>
        </w:rPr>
        <w:t>а</w:t>
      </w:r>
      <w:r w:rsidRPr="004F6CBD">
        <w:t>.</w:t>
      </w:r>
      <w:proofErr w:type="gramEnd"/>
    </w:p>
    <w:p w:rsidR="004F6CBD" w:rsidRPr="004F6CBD" w:rsidRDefault="004F6CBD" w:rsidP="004F6CBD">
      <w:pPr>
        <w:jc w:val="both"/>
      </w:pPr>
      <w:proofErr w:type="gramStart"/>
      <w:r w:rsidRPr="004F6CBD">
        <w:t>Изја</w:t>
      </w:r>
      <w:r w:rsidRPr="004F6CBD">
        <w:rPr>
          <w:spacing w:val="-1"/>
        </w:rPr>
        <w:t>в</w:t>
      </w:r>
      <w:r w:rsidRPr="004F6CBD">
        <w:rPr>
          <w:spacing w:val="3"/>
        </w:rPr>
        <w:t>љ</w:t>
      </w:r>
      <w:r w:rsidRPr="004F6CBD">
        <w:rPr>
          <w:spacing w:val="-5"/>
        </w:rPr>
        <w:t>у</w:t>
      </w:r>
      <w:r w:rsidRPr="004F6CBD">
        <w:t xml:space="preserve">јем да </w:t>
      </w:r>
      <w:r w:rsidRPr="004F6CBD">
        <w:rPr>
          <w:spacing w:val="1"/>
        </w:rPr>
        <w:t>с</w:t>
      </w:r>
      <w:r w:rsidRPr="004F6CBD">
        <w:rPr>
          <w:spacing w:val="-1"/>
        </w:rPr>
        <w:t>а</w:t>
      </w:r>
      <w:r w:rsidRPr="004F6CBD">
        <w:t xml:space="preserve">м </w:t>
      </w:r>
      <w:r w:rsidRPr="004F6CBD">
        <w:rPr>
          <w:spacing w:val="-1"/>
        </w:rPr>
        <w:t>с</w:t>
      </w:r>
      <w:r w:rsidRPr="004F6CBD">
        <w:rPr>
          <w:spacing w:val="1"/>
        </w:rPr>
        <w:t>а</w:t>
      </w:r>
      <w:r w:rsidRPr="004F6CBD">
        <w:t>гл</w:t>
      </w:r>
      <w:r w:rsidRPr="004F6CBD">
        <w:rPr>
          <w:spacing w:val="-1"/>
        </w:rPr>
        <w:t>аса</w:t>
      </w:r>
      <w:r w:rsidRPr="004F6CBD">
        <w:t xml:space="preserve">н да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5"/>
        </w:rPr>
        <w:t>ј</w:t>
      </w:r>
      <w:r w:rsidRPr="004F6CBD">
        <w:t xml:space="preserve">у </w:t>
      </w:r>
      <w:r w:rsidRPr="004F6CBD">
        <w:rPr>
          <w:spacing w:val="1"/>
        </w:rPr>
        <w:t>н</w:t>
      </w:r>
      <w:r w:rsidRPr="004F6CBD">
        <w:rPr>
          <w:spacing w:val="3"/>
        </w:rPr>
        <w:t>е</w:t>
      </w:r>
      <w:r w:rsidRPr="004F6CBD">
        <w:rPr>
          <w:spacing w:val="1"/>
        </w:rPr>
        <w:t>из</w:t>
      </w:r>
      <w:r w:rsidRPr="004F6CBD">
        <w:t>врш</w:t>
      </w:r>
      <w:r w:rsidRPr="004F6CBD">
        <w:rPr>
          <w:spacing w:val="-1"/>
        </w:rPr>
        <w:t>а</w:t>
      </w:r>
      <w:r w:rsidRPr="004F6CBD">
        <w:t>в</w:t>
      </w:r>
      <w:r w:rsidRPr="004F6CBD">
        <w:rPr>
          <w:spacing w:val="-1"/>
        </w:rPr>
        <w:t>а</w:t>
      </w:r>
      <w:r w:rsidRPr="004F6CBD">
        <w:rPr>
          <w:spacing w:val="1"/>
        </w:rPr>
        <w:t>њ</w:t>
      </w:r>
      <w:r w:rsidRPr="004F6CBD">
        <w:t xml:space="preserve">а </w:t>
      </w:r>
      <w:r w:rsidRPr="004F6CBD">
        <w:rPr>
          <w:spacing w:val="-5"/>
        </w:rPr>
        <w:t>у</w:t>
      </w:r>
      <w:r w:rsidRPr="004F6CBD">
        <w:t>г</w:t>
      </w:r>
      <w:r w:rsidRPr="004F6CBD">
        <w:rPr>
          <w:spacing w:val="2"/>
        </w:rPr>
        <w:t>о</w:t>
      </w:r>
      <w:r w:rsidRPr="004F6CBD">
        <w:t>ворн</w:t>
      </w:r>
      <w:r w:rsidRPr="004F6CBD">
        <w:rPr>
          <w:spacing w:val="1"/>
        </w:rPr>
        <w:t>и</w:t>
      </w:r>
      <w:r w:rsidRPr="004F6CBD">
        <w:t>х о</w:t>
      </w:r>
      <w:r w:rsidRPr="004F6CBD">
        <w:rPr>
          <w:spacing w:val="-2"/>
        </w:rPr>
        <w:t>б</w:t>
      </w:r>
      <w:r w:rsidRPr="004F6CBD">
        <w:rPr>
          <w:spacing w:val="-1"/>
        </w:rPr>
        <w:t>а</w:t>
      </w:r>
      <w:r w:rsidRPr="004F6CBD">
        <w:t>в</w:t>
      </w:r>
      <w:r w:rsidRPr="004F6CBD">
        <w:rPr>
          <w:spacing w:val="-1"/>
        </w:rPr>
        <w:t>е</w:t>
      </w:r>
      <w:r w:rsidRPr="004F6CBD">
        <w:rPr>
          <w:spacing w:val="4"/>
        </w:rPr>
        <w:t>з</w:t>
      </w:r>
      <w:r w:rsidRPr="004F6CBD">
        <w:t>а у ро</w:t>
      </w:r>
      <w:r w:rsidRPr="004F6CBD">
        <w:rPr>
          <w:spacing w:val="1"/>
        </w:rPr>
        <w:t>к</w:t>
      </w:r>
      <w:r w:rsidRPr="004F6CBD">
        <w:t>ови</w:t>
      </w:r>
      <w:r w:rsidRPr="004F6CBD">
        <w:rPr>
          <w:spacing w:val="-1"/>
        </w:rPr>
        <w:t>м</w:t>
      </w:r>
      <w:r w:rsidRPr="004F6CBD">
        <w:t xml:space="preserve">а и </w:t>
      </w:r>
      <w:r w:rsidRPr="004F6CBD">
        <w:rPr>
          <w:spacing w:val="1"/>
        </w:rPr>
        <w:t>н</w:t>
      </w:r>
      <w:r w:rsidRPr="004F6CBD">
        <w:t xml:space="preserve">а </w:t>
      </w:r>
      <w:r w:rsidRPr="004F6CBD">
        <w:rPr>
          <w:spacing w:val="1"/>
        </w:rPr>
        <w:t>н</w:t>
      </w:r>
      <w:r w:rsidRPr="004F6CBD">
        <w:rPr>
          <w:spacing w:val="-1"/>
        </w:rPr>
        <w:t>ач</w:t>
      </w:r>
      <w:r w:rsidRPr="004F6CBD">
        <w:rPr>
          <w:spacing w:val="1"/>
        </w:rPr>
        <w:t>и</w:t>
      </w:r>
      <w:r w:rsidRPr="004F6CBD">
        <w:t>н</w:t>
      </w:r>
      <w:r w:rsidRPr="004F6CBD">
        <w:rPr>
          <w:spacing w:val="1"/>
        </w:rPr>
        <w:t xml:space="preserve"> п</w:t>
      </w:r>
      <w:r w:rsidRPr="004F6CBD">
        <w:t>р</w:t>
      </w:r>
      <w:r w:rsidRPr="004F6CBD">
        <w:rPr>
          <w:spacing w:val="-1"/>
        </w:rPr>
        <w:t>е</w:t>
      </w:r>
      <w:r w:rsidRPr="004F6CBD">
        <w:t>дв</w:t>
      </w:r>
      <w:r w:rsidRPr="004F6CBD">
        <w:rPr>
          <w:spacing w:val="1"/>
        </w:rPr>
        <w:t>и</w:t>
      </w:r>
      <w:r w:rsidRPr="004F6CBD">
        <w:t>ђ</w:t>
      </w:r>
      <w:r w:rsidRPr="004F6CBD">
        <w:rPr>
          <w:spacing w:val="-2"/>
        </w:rPr>
        <w:t>е</w:t>
      </w:r>
      <w:r w:rsidRPr="004F6CBD">
        <w:t xml:space="preserve">н </w:t>
      </w:r>
      <w:r w:rsidRPr="004F6CBD">
        <w:rPr>
          <w:spacing w:val="-7"/>
        </w:rPr>
        <w:t>у</w:t>
      </w:r>
      <w:r w:rsidRPr="004F6CBD">
        <w:t>г</w:t>
      </w:r>
      <w:r w:rsidRPr="004F6CBD">
        <w:rPr>
          <w:spacing w:val="2"/>
        </w:rPr>
        <w:t>о</w:t>
      </w:r>
      <w:r w:rsidRPr="004F6CBD">
        <w:t>воро</w:t>
      </w:r>
      <w:r w:rsidRPr="004F6CBD">
        <w:rPr>
          <w:spacing w:val="-1"/>
        </w:rPr>
        <w:t>м</w:t>
      </w:r>
      <w:r w:rsidRPr="004F6CBD">
        <w:t xml:space="preserve">, </w:t>
      </w:r>
      <w:r w:rsidRPr="004F6CBD">
        <w:rPr>
          <w:spacing w:val="1"/>
        </w:rPr>
        <w:t>н</w:t>
      </w:r>
      <w:r w:rsidRPr="004F6CBD">
        <w:rPr>
          <w:spacing w:val="-1"/>
        </w:rPr>
        <w:t>а</w:t>
      </w:r>
      <w:r w:rsidRPr="004F6CBD">
        <w:rPr>
          <w:spacing w:val="2"/>
        </w:rPr>
        <w:t>р</w:t>
      </w:r>
      <w:r w:rsidRPr="004F6CBD">
        <w:rPr>
          <w:spacing w:val="-5"/>
        </w:rPr>
        <w:t>у</w:t>
      </w:r>
      <w:r w:rsidRPr="004F6CBD">
        <w:rPr>
          <w:spacing w:val="-1"/>
        </w:rPr>
        <w:t>ч</w:t>
      </w:r>
      <w:r w:rsidRPr="004F6CBD">
        <w:rPr>
          <w:spacing w:val="1"/>
        </w:rPr>
        <w:t>и</w:t>
      </w:r>
      <w:r w:rsidRPr="004F6CBD">
        <w:rPr>
          <w:spacing w:val="2"/>
        </w:rPr>
        <w:t>л</w:t>
      </w:r>
      <w:r w:rsidRPr="004F6CBD">
        <w:rPr>
          <w:spacing w:val="-1"/>
        </w:rPr>
        <w:t>а</w:t>
      </w:r>
      <w:r w:rsidRPr="004F6CBD">
        <w:t>ц р</w:t>
      </w:r>
      <w:r w:rsidRPr="004F6CBD">
        <w:rPr>
          <w:spacing w:val="-1"/>
        </w:rPr>
        <w:t>еа</w:t>
      </w:r>
      <w:r w:rsidRPr="004F6CBD">
        <w:rPr>
          <w:spacing w:val="2"/>
        </w:rPr>
        <w:t>л</w:t>
      </w:r>
      <w:r w:rsidRPr="004F6CBD">
        <w:rPr>
          <w:spacing w:val="1"/>
        </w:rPr>
        <w:t>и</w:t>
      </w:r>
      <w:r w:rsidRPr="004F6CBD">
        <w:rPr>
          <w:spacing w:val="3"/>
        </w:rPr>
        <w:t>з</w:t>
      </w:r>
      <w:r w:rsidRPr="004F6CBD">
        <w:rPr>
          <w:spacing w:val="-7"/>
        </w:rPr>
        <w:t>у</w:t>
      </w:r>
      <w:r w:rsidRPr="004F6CBD">
        <w:t xml:space="preserve">је </w:t>
      </w:r>
      <w:r w:rsidRPr="004F6CBD">
        <w:rPr>
          <w:spacing w:val="-1"/>
        </w:rPr>
        <w:t>с</w:t>
      </w:r>
      <w:r w:rsidRPr="004F6CBD">
        <w:t>р</w:t>
      </w:r>
      <w:r w:rsidRPr="004F6CBD">
        <w:rPr>
          <w:spacing w:val="-1"/>
        </w:rPr>
        <w:t>е</w:t>
      </w:r>
      <w:r w:rsidRPr="004F6CBD">
        <w:t>д</w:t>
      </w:r>
      <w:r w:rsidRPr="004F6CBD">
        <w:rPr>
          <w:spacing w:val="-1"/>
        </w:rPr>
        <w:t>с</w:t>
      </w:r>
      <w:r w:rsidRPr="004F6CBD">
        <w:t>тво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јског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t>њ</w:t>
      </w:r>
      <w:r w:rsidRPr="004F6CBD">
        <w:rPr>
          <w:spacing w:val="-2"/>
        </w:rPr>
        <w:t>а</w:t>
      </w:r>
      <w:r w:rsidRPr="004F6CBD">
        <w:t>.</w:t>
      </w:r>
      <w:proofErr w:type="gramEnd"/>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4" w:line="200" w:lineRule="exact"/>
      </w:pPr>
    </w:p>
    <w:tbl>
      <w:tblPr>
        <w:tblW w:w="0" w:type="auto"/>
        <w:tblLayout w:type="fixed"/>
        <w:tblLook w:val="0000" w:firstRow="0" w:lastRow="0" w:firstColumn="0" w:lastColumn="0" w:noHBand="0" w:noVBand="0"/>
      </w:tblPr>
      <w:tblGrid>
        <w:gridCol w:w="4628"/>
        <w:gridCol w:w="837"/>
        <w:gridCol w:w="4497"/>
      </w:tblGrid>
      <w:tr w:rsidR="008E11FB" w:rsidRPr="00574103" w:rsidTr="00AD4444">
        <w:tc>
          <w:tcPr>
            <w:tcW w:w="4628" w:type="dxa"/>
            <w:shd w:val="clear" w:color="auto" w:fill="auto"/>
            <w:vAlign w:val="center"/>
          </w:tcPr>
          <w:p w:rsidR="008E11FB" w:rsidRDefault="008E11FB"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8E11FB" w:rsidRPr="002321C8" w:rsidRDefault="008E11FB" w:rsidP="00AD4444">
            <w:pPr>
              <w:pStyle w:val="Stavkaspecifikacije"/>
              <w:tabs>
                <w:tab w:val="clear" w:pos="0"/>
              </w:tabs>
              <w:ind w:left="0"/>
              <w:rPr>
                <w:sz w:val="24"/>
                <w:szCs w:val="24"/>
                <w:lang w:val="sr-Cyrl-RS"/>
              </w:rPr>
            </w:pPr>
          </w:p>
          <w:p w:rsidR="008E11FB" w:rsidRPr="00574103" w:rsidRDefault="008E11FB" w:rsidP="00AD4444">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8E11FB" w:rsidRPr="00574103" w:rsidRDefault="008E11FB"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8E11FB" w:rsidRDefault="008E11FB" w:rsidP="00AD4444">
            <w:pPr>
              <w:spacing w:before="480"/>
              <w:jc w:val="center"/>
              <w:rPr>
                <w:rFonts w:eastAsia="Times New Roman"/>
                <w:lang w:val="sr-Cyrl-RS"/>
              </w:rPr>
            </w:pPr>
            <w:r w:rsidRPr="00574103">
              <w:rPr>
                <w:rFonts w:eastAsia="Times New Roman"/>
              </w:rPr>
              <w:t xml:space="preserve">              </w:t>
            </w:r>
          </w:p>
          <w:p w:rsidR="008E11FB" w:rsidRPr="00574103" w:rsidRDefault="008E11FB"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8E11FB" w:rsidRPr="00574103" w:rsidRDefault="008E11FB"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20" w:line="260" w:lineRule="exact"/>
      </w:pPr>
    </w:p>
    <w:p w:rsidR="004F6CBD" w:rsidRPr="004F6CBD" w:rsidRDefault="004F6CBD" w:rsidP="004F6CBD">
      <w:pPr>
        <w:spacing w:before="29"/>
        <w:rPr>
          <w:i/>
        </w:rPr>
      </w:pPr>
      <w:r w:rsidRPr="004F6CBD">
        <w:rPr>
          <w:b/>
          <w:i/>
        </w:rPr>
        <w:t>На</w:t>
      </w:r>
      <w:r w:rsidRPr="004F6CBD">
        <w:rPr>
          <w:b/>
          <w:i/>
          <w:spacing w:val="1"/>
        </w:rPr>
        <w:t>п</w:t>
      </w:r>
      <w:r w:rsidRPr="004F6CBD">
        <w:rPr>
          <w:b/>
          <w:i/>
        </w:rPr>
        <w:t>ом</w:t>
      </w:r>
      <w:r w:rsidRPr="004F6CBD">
        <w:rPr>
          <w:b/>
          <w:i/>
          <w:spacing w:val="-1"/>
        </w:rPr>
        <w:t>е</w:t>
      </w:r>
      <w:r w:rsidRPr="004F6CBD">
        <w:rPr>
          <w:b/>
          <w:i/>
          <w:spacing w:val="1"/>
        </w:rPr>
        <w:t>н</w:t>
      </w:r>
      <w:r w:rsidRPr="004F6CBD">
        <w:rPr>
          <w:b/>
          <w:i/>
          <w:spacing w:val="-1"/>
        </w:rPr>
        <w:t>е</w:t>
      </w:r>
      <w:proofErr w:type="gramStart"/>
      <w:r w:rsidRPr="004F6CBD">
        <w:rPr>
          <w:b/>
        </w:rPr>
        <w:t>:</w:t>
      </w:r>
      <w:r w:rsidRPr="004F6CBD">
        <w:rPr>
          <w:i/>
        </w:rPr>
        <w:t>Уколи</w:t>
      </w:r>
      <w:r w:rsidRPr="004F6CBD">
        <w:rPr>
          <w:i/>
          <w:spacing w:val="1"/>
        </w:rPr>
        <w:t>к</w:t>
      </w:r>
      <w:r w:rsidRPr="004F6CBD">
        <w:rPr>
          <w:i/>
        </w:rPr>
        <w:t>о</w:t>
      </w:r>
      <w:proofErr w:type="gramEnd"/>
      <w:r w:rsidRPr="004F6CBD">
        <w:rPr>
          <w:i/>
        </w:rPr>
        <w:t xml:space="preserve"> по</w:t>
      </w:r>
      <w:r w:rsidRPr="004F6CBD">
        <w:rPr>
          <w:i/>
          <w:spacing w:val="1"/>
        </w:rPr>
        <w:t>н</w:t>
      </w:r>
      <w:r w:rsidRPr="004F6CBD">
        <w:rPr>
          <w:i/>
          <w:spacing w:val="-1"/>
        </w:rPr>
        <w:t>у</w:t>
      </w:r>
      <w:r w:rsidRPr="004F6CBD">
        <w:rPr>
          <w:i/>
        </w:rPr>
        <w:t>ђа</w:t>
      </w:r>
      <w:r w:rsidRPr="004F6CBD">
        <w:rPr>
          <w:i/>
          <w:spacing w:val="1"/>
        </w:rPr>
        <w:t>ч</w:t>
      </w:r>
      <w:r w:rsidRPr="004F6CBD">
        <w:rPr>
          <w:i/>
        </w:rPr>
        <w:t>и по</w:t>
      </w:r>
      <w:r w:rsidRPr="004F6CBD">
        <w:rPr>
          <w:i/>
          <w:spacing w:val="-1"/>
        </w:rPr>
        <w:t>дн</w:t>
      </w:r>
      <w:r w:rsidRPr="004F6CBD">
        <w:rPr>
          <w:i/>
        </w:rPr>
        <w:t>о</w:t>
      </w:r>
      <w:r w:rsidRPr="004F6CBD">
        <w:rPr>
          <w:i/>
          <w:spacing w:val="-1"/>
        </w:rPr>
        <w:t>с</w:t>
      </w:r>
      <w:r w:rsidRPr="004F6CBD">
        <w:rPr>
          <w:i/>
        </w:rPr>
        <w:t>е зајед</w:t>
      </w:r>
      <w:r w:rsidRPr="004F6CBD">
        <w:rPr>
          <w:i/>
          <w:spacing w:val="1"/>
        </w:rPr>
        <w:t>н</w:t>
      </w:r>
      <w:r w:rsidRPr="004F6CBD">
        <w:rPr>
          <w:i/>
        </w:rPr>
        <w:t>ичку по</w:t>
      </w:r>
      <w:r w:rsidRPr="004F6CBD">
        <w:rPr>
          <w:i/>
          <w:spacing w:val="1"/>
        </w:rPr>
        <w:t>н</w:t>
      </w:r>
      <w:r w:rsidRPr="004F6CBD">
        <w:rPr>
          <w:i/>
          <w:spacing w:val="-1"/>
        </w:rPr>
        <w:t>у</w:t>
      </w:r>
      <w:r w:rsidRPr="004F6CBD">
        <w:rPr>
          <w:i/>
          <w:spacing w:val="1"/>
        </w:rPr>
        <w:t>д</w:t>
      </w:r>
      <w:r w:rsidRPr="004F6CBD">
        <w:rPr>
          <w:i/>
          <w:spacing w:val="-1"/>
        </w:rPr>
        <w:t>у</w:t>
      </w:r>
      <w:r w:rsidRPr="004F6CBD">
        <w:rPr>
          <w:i/>
        </w:rPr>
        <w:t>,гр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 xml:space="preserve">а </w:t>
      </w:r>
      <w:r w:rsidRPr="004F6CBD">
        <w:rPr>
          <w:i/>
          <w:spacing w:val="-1"/>
        </w:rPr>
        <w:t>с</w:t>
      </w:r>
      <w:r w:rsidRPr="004F6CBD">
        <w:rPr>
          <w:i/>
        </w:rPr>
        <w:t>е опр</w:t>
      </w:r>
      <w:r w:rsidRPr="004F6CBD">
        <w:rPr>
          <w:i/>
          <w:spacing w:val="-1"/>
        </w:rPr>
        <w:t>е</w:t>
      </w:r>
      <w:r w:rsidRPr="004F6CBD">
        <w:rPr>
          <w:i/>
          <w:spacing w:val="1"/>
        </w:rPr>
        <w:t>д</w:t>
      </w:r>
      <w:r w:rsidRPr="004F6CBD">
        <w:rPr>
          <w:i/>
          <w:spacing w:val="-1"/>
        </w:rPr>
        <w:t>е</w:t>
      </w:r>
      <w:r w:rsidRPr="004F6CBD">
        <w:rPr>
          <w:i/>
          <w:spacing w:val="1"/>
        </w:rPr>
        <w:t>л</w:t>
      </w:r>
      <w:r w:rsidRPr="004F6CBD">
        <w:rPr>
          <w:i/>
        </w:rPr>
        <w:t xml:space="preserve">и </w:t>
      </w:r>
      <w:r w:rsidRPr="004F6CBD">
        <w:rPr>
          <w:i/>
          <w:spacing w:val="1"/>
        </w:rPr>
        <w:t>д</w:t>
      </w:r>
      <w:r w:rsidRPr="004F6CBD">
        <w:rPr>
          <w:i/>
        </w:rPr>
        <w:t>а о</w:t>
      </w:r>
      <w:r w:rsidRPr="004F6CBD">
        <w:rPr>
          <w:i/>
          <w:spacing w:val="-1"/>
        </w:rPr>
        <w:t>б</w:t>
      </w:r>
      <w:r w:rsidRPr="004F6CBD">
        <w:rPr>
          <w:i/>
        </w:rPr>
        <w:t>разац потпи</w:t>
      </w:r>
      <w:r w:rsidRPr="004F6CBD">
        <w:rPr>
          <w:i/>
          <w:spacing w:val="1"/>
        </w:rPr>
        <w:t>с</w:t>
      </w:r>
      <w:r w:rsidRPr="004F6CBD">
        <w:rPr>
          <w:i/>
          <w:spacing w:val="-1"/>
        </w:rPr>
        <w:t>у</w:t>
      </w:r>
      <w:r w:rsidRPr="004F6CBD">
        <w:rPr>
          <w:i/>
        </w:rPr>
        <w:t xml:space="preserve">ју и </w:t>
      </w:r>
      <w:r w:rsidRPr="004F6CBD">
        <w:rPr>
          <w:i/>
          <w:spacing w:val="2"/>
        </w:rPr>
        <w:t>п</w:t>
      </w:r>
      <w:r w:rsidRPr="004F6CBD">
        <w:rPr>
          <w:i/>
          <w:spacing w:val="1"/>
        </w:rPr>
        <w:t>е</w:t>
      </w:r>
      <w:r w:rsidRPr="004F6CBD">
        <w:rPr>
          <w:i/>
        </w:rPr>
        <w:t>чатом о</w:t>
      </w:r>
      <w:r w:rsidRPr="004F6CBD">
        <w:rPr>
          <w:i/>
          <w:spacing w:val="-1"/>
        </w:rPr>
        <w:t>ве</w:t>
      </w:r>
      <w:r w:rsidRPr="004F6CBD">
        <w:rPr>
          <w:i/>
        </w:rPr>
        <w:t>ра</w:t>
      </w:r>
      <w:r w:rsidRPr="004F6CBD">
        <w:rPr>
          <w:i/>
          <w:spacing w:val="-1"/>
        </w:rPr>
        <w:t>в</w:t>
      </w:r>
      <w:r w:rsidRPr="004F6CBD">
        <w:rPr>
          <w:i/>
        </w:rPr>
        <w:t xml:space="preserve">ају </w:t>
      </w:r>
      <w:r w:rsidRPr="004F6CBD">
        <w:rPr>
          <w:i/>
          <w:spacing w:val="1"/>
        </w:rPr>
        <w:t>с</w:t>
      </w:r>
      <w:r w:rsidRPr="004F6CBD">
        <w:rPr>
          <w:i/>
          <w:spacing w:val="-1"/>
        </w:rPr>
        <w:t>в</w:t>
      </w:r>
      <w:r w:rsidRPr="004F6CBD">
        <w:rPr>
          <w:i/>
        </w:rPr>
        <w:t xml:space="preserve">и </w:t>
      </w:r>
      <w:r w:rsidRPr="004F6CBD">
        <w:rPr>
          <w:i/>
          <w:spacing w:val="2"/>
        </w:rPr>
        <w:t>п</w:t>
      </w:r>
      <w:r w:rsidRPr="004F6CBD">
        <w:rPr>
          <w:i/>
        </w:rPr>
        <w:t>о</w:t>
      </w:r>
      <w:r w:rsidRPr="004F6CBD">
        <w:rPr>
          <w:i/>
          <w:spacing w:val="1"/>
        </w:rPr>
        <w:t>н</w:t>
      </w:r>
      <w:r w:rsidRPr="004F6CBD">
        <w:rPr>
          <w:i/>
          <w:spacing w:val="-1"/>
        </w:rPr>
        <w:t>у</w:t>
      </w:r>
      <w:r w:rsidRPr="004F6CBD">
        <w:rPr>
          <w:i/>
        </w:rPr>
        <w:t>ђа</w:t>
      </w:r>
      <w:r w:rsidRPr="004F6CBD">
        <w:rPr>
          <w:i/>
          <w:spacing w:val="1"/>
        </w:rPr>
        <w:t>ч</w:t>
      </w:r>
      <w:r w:rsidRPr="004F6CBD">
        <w:rPr>
          <w:i/>
        </w:rPr>
        <w:t>и из гр</w:t>
      </w:r>
      <w:r w:rsidRPr="004F6CBD">
        <w:rPr>
          <w:i/>
          <w:spacing w:val="-1"/>
        </w:rPr>
        <w:t>у</w:t>
      </w:r>
      <w:r w:rsidRPr="004F6CBD">
        <w:rPr>
          <w:i/>
        </w:rPr>
        <w:t>пе по</w:t>
      </w:r>
      <w:r w:rsidRPr="004F6CBD">
        <w:rPr>
          <w:i/>
          <w:spacing w:val="1"/>
        </w:rPr>
        <w:t>н</w:t>
      </w:r>
      <w:r w:rsidRPr="004F6CBD">
        <w:rPr>
          <w:i/>
          <w:spacing w:val="-1"/>
        </w:rPr>
        <w:t>у</w:t>
      </w:r>
      <w:r w:rsidRPr="004F6CBD">
        <w:rPr>
          <w:i/>
          <w:spacing w:val="2"/>
        </w:rPr>
        <w:t>ђ</w:t>
      </w:r>
      <w:r w:rsidRPr="004F6CBD">
        <w:rPr>
          <w:i/>
        </w:rPr>
        <w:t>ача и</w:t>
      </w:r>
      <w:r w:rsidRPr="004F6CBD">
        <w:rPr>
          <w:i/>
          <w:spacing w:val="1"/>
        </w:rPr>
        <w:t>л</w:t>
      </w:r>
      <w:r w:rsidRPr="004F6CBD">
        <w:rPr>
          <w:i/>
        </w:rPr>
        <w:t>и 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а о</w:t>
      </w:r>
      <w:r w:rsidRPr="004F6CBD">
        <w:rPr>
          <w:i/>
          <w:spacing w:val="1"/>
        </w:rPr>
        <w:t>д</w:t>
      </w:r>
      <w:r w:rsidRPr="004F6CBD">
        <w:rPr>
          <w:i/>
        </w:rPr>
        <w:t>р</w:t>
      </w:r>
      <w:r w:rsidRPr="004F6CBD">
        <w:rPr>
          <w:i/>
          <w:spacing w:val="-1"/>
        </w:rPr>
        <w:t>е</w:t>
      </w:r>
      <w:r w:rsidRPr="004F6CBD">
        <w:rPr>
          <w:i/>
          <w:spacing w:val="1"/>
        </w:rPr>
        <w:t>д</w:t>
      </w:r>
      <w:r w:rsidRPr="004F6CBD">
        <w:rPr>
          <w:i/>
        </w:rPr>
        <w:t>и је</w:t>
      </w:r>
      <w:r w:rsidRPr="004F6CBD">
        <w:rPr>
          <w:i/>
          <w:spacing w:val="-2"/>
        </w:rPr>
        <w:t>д</w:t>
      </w:r>
      <w:r w:rsidRPr="004F6CBD">
        <w:rPr>
          <w:i/>
          <w:spacing w:val="1"/>
        </w:rPr>
        <w:t>н</w:t>
      </w:r>
      <w:r w:rsidRPr="004F6CBD">
        <w:rPr>
          <w:i/>
        </w:rPr>
        <w:t>ог по</w:t>
      </w:r>
      <w:r w:rsidRPr="004F6CBD">
        <w:rPr>
          <w:i/>
          <w:spacing w:val="1"/>
        </w:rPr>
        <w:t>н</w:t>
      </w:r>
      <w:r w:rsidRPr="004F6CBD">
        <w:rPr>
          <w:i/>
          <w:spacing w:val="2"/>
        </w:rPr>
        <w:t>у</w:t>
      </w:r>
      <w:r w:rsidRPr="004F6CBD">
        <w:rPr>
          <w:i/>
        </w:rPr>
        <w:t>ђа</w:t>
      </w:r>
      <w:r w:rsidRPr="004F6CBD">
        <w:rPr>
          <w:i/>
          <w:spacing w:val="1"/>
        </w:rPr>
        <w:t>ч</w:t>
      </w:r>
      <w:r w:rsidRPr="004F6CBD">
        <w:rPr>
          <w:i/>
        </w:rPr>
        <w:t>а из гр</w:t>
      </w:r>
      <w:r w:rsidRPr="004F6CBD">
        <w:rPr>
          <w:i/>
          <w:spacing w:val="-1"/>
        </w:rPr>
        <w:t>у</w:t>
      </w:r>
      <w:r w:rsidRPr="004F6CBD">
        <w:rPr>
          <w:i/>
        </w:rPr>
        <w:t>пе ко</w:t>
      </w:r>
      <w:r w:rsidRPr="004F6CBD">
        <w:rPr>
          <w:i/>
          <w:spacing w:val="1"/>
        </w:rPr>
        <w:t>ј</w:t>
      </w:r>
      <w:r w:rsidRPr="004F6CBD">
        <w:rPr>
          <w:i/>
        </w:rPr>
        <w:t>и ће поп</w:t>
      </w:r>
      <w:r w:rsidRPr="004F6CBD">
        <w:rPr>
          <w:i/>
          <w:spacing w:val="-1"/>
        </w:rPr>
        <w:t>у</w:t>
      </w:r>
      <w:r w:rsidRPr="004F6CBD">
        <w:rPr>
          <w:i/>
          <w:spacing w:val="1"/>
        </w:rPr>
        <w:t>н</w:t>
      </w:r>
      <w:r w:rsidRPr="004F6CBD">
        <w:rPr>
          <w:i/>
        </w:rPr>
        <w:t>ити,потпи</w:t>
      </w:r>
      <w:r w:rsidRPr="004F6CBD">
        <w:rPr>
          <w:i/>
          <w:spacing w:val="-1"/>
        </w:rPr>
        <w:t>с</w:t>
      </w:r>
      <w:r w:rsidRPr="004F6CBD">
        <w:rPr>
          <w:i/>
          <w:spacing w:val="2"/>
        </w:rPr>
        <w:t>а</w:t>
      </w:r>
      <w:r w:rsidRPr="004F6CBD">
        <w:rPr>
          <w:i/>
        </w:rPr>
        <w:t>ти и о</w:t>
      </w:r>
      <w:r w:rsidRPr="004F6CBD">
        <w:rPr>
          <w:i/>
          <w:spacing w:val="-1"/>
        </w:rPr>
        <w:t>ве</w:t>
      </w:r>
      <w:r w:rsidRPr="004F6CBD">
        <w:rPr>
          <w:i/>
        </w:rPr>
        <w:t>рити п</w:t>
      </w:r>
      <w:r w:rsidRPr="004F6CBD">
        <w:rPr>
          <w:i/>
          <w:spacing w:val="-1"/>
        </w:rPr>
        <w:t>е</w:t>
      </w:r>
      <w:r w:rsidRPr="004F6CBD">
        <w:rPr>
          <w:i/>
        </w:rPr>
        <w:t>чатом о</w:t>
      </w:r>
      <w:r w:rsidRPr="004F6CBD">
        <w:rPr>
          <w:i/>
          <w:spacing w:val="-1"/>
        </w:rPr>
        <w:t>б</w:t>
      </w:r>
      <w:r w:rsidRPr="004F6CBD">
        <w:rPr>
          <w:i/>
        </w:rPr>
        <w:t>разац.</w:t>
      </w:r>
    </w:p>
    <w:p w:rsidR="004F6CBD" w:rsidRPr="004F6CBD" w:rsidRDefault="004F6CBD" w:rsidP="004F6CBD">
      <w:pPr>
        <w:spacing w:before="29"/>
        <w:rPr>
          <w:i/>
        </w:rPr>
      </w:pPr>
    </w:p>
    <w:p w:rsidR="004F6CBD" w:rsidRPr="004F6CBD" w:rsidRDefault="004F6CBD" w:rsidP="004F6CBD">
      <w:pPr>
        <w:spacing w:before="29"/>
        <w:rPr>
          <w:i/>
          <w:lang w:val="sr-Cyrl-RS"/>
        </w:rPr>
      </w:pPr>
    </w:p>
    <w:p w:rsidR="004F6CBD" w:rsidRPr="004F6CBD" w:rsidRDefault="004F6CBD" w:rsidP="004F6CBD">
      <w:pPr>
        <w:spacing w:before="29"/>
        <w:rPr>
          <w:i/>
          <w:lang w:val="sr-Cyrl-RS"/>
        </w:rPr>
      </w:pPr>
    </w:p>
    <w:p w:rsidR="004F6CBD" w:rsidRPr="004F6CBD" w:rsidRDefault="004F6CBD" w:rsidP="004F6CBD">
      <w:pPr>
        <w:spacing w:before="29"/>
        <w:rPr>
          <w:i/>
          <w:lang w:val="sr-Cyrl-RS"/>
        </w:rPr>
      </w:pPr>
    </w:p>
    <w:p w:rsidR="004F6CBD" w:rsidRDefault="004F6CBD" w:rsidP="004F6CBD">
      <w:pPr>
        <w:spacing w:before="29"/>
        <w:rPr>
          <w:i/>
          <w:lang w:val="sr-Cyrl-RS"/>
        </w:rPr>
      </w:pPr>
    </w:p>
    <w:p w:rsidR="00985063" w:rsidRDefault="00985063" w:rsidP="00985063">
      <w:pPr>
        <w:pStyle w:val="Default"/>
        <w:rPr>
          <w:rFonts w:eastAsia="Arial Unicode MS"/>
          <w:i/>
          <w:kern w:val="1"/>
          <w:sz w:val="28"/>
          <w:szCs w:val="28"/>
          <w:lang w:val="sr-Cyrl-RS"/>
        </w:rPr>
      </w:pPr>
    </w:p>
    <w:p w:rsidR="00BE0CE6" w:rsidRDefault="00BE0CE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lastRenderedPageBreak/>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Default="008E11FB" w:rsidP="00AC43C5">
      <w:pPr>
        <w:widowControl w:val="0"/>
        <w:tabs>
          <w:tab w:val="left" w:pos="855"/>
        </w:tabs>
        <w:autoSpaceDE w:val="0"/>
        <w:spacing w:line="240" w:lineRule="auto"/>
        <w:jc w:val="center"/>
        <w:rPr>
          <w:b/>
          <w:bCs/>
          <w:sz w:val="28"/>
          <w:szCs w:val="28"/>
          <w:lang w:val="sr-Cyrl-RS"/>
        </w:rPr>
      </w:pPr>
      <w:r>
        <w:rPr>
          <w:b/>
          <w:bCs/>
          <w:sz w:val="28"/>
          <w:szCs w:val="28"/>
          <w:lang w:val="sr-Cyrl-RS"/>
        </w:rPr>
        <w:t>за набавку канцеларијског материјала и материјала за образовање</w:t>
      </w:r>
    </w:p>
    <w:p w:rsidR="00884D14" w:rsidRPr="00884D14" w:rsidRDefault="00884D14" w:rsidP="00AC43C5">
      <w:pPr>
        <w:widowControl w:val="0"/>
        <w:tabs>
          <w:tab w:val="left" w:pos="855"/>
        </w:tabs>
        <w:autoSpaceDE w:val="0"/>
        <w:spacing w:line="240" w:lineRule="auto"/>
        <w:jc w:val="center"/>
        <w:rPr>
          <w:b/>
          <w:bCs/>
          <w:i/>
          <w:sz w:val="28"/>
          <w:szCs w:val="28"/>
          <w:lang w:val="sr-Cyrl-RS"/>
        </w:rPr>
      </w:pPr>
      <w:r>
        <w:rPr>
          <w:b/>
          <w:bCs/>
          <w:sz w:val="28"/>
          <w:szCs w:val="28"/>
          <w:lang w:val="sr-Cyrl-RS"/>
        </w:rPr>
        <w:t xml:space="preserve">Партија 1 – </w:t>
      </w:r>
      <w:r>
        <w:rPr>
          <w:b/>
          <w:bCs/>
          <w:i/>
          <w:sz w:val="28"/>
          <w:szCs w:val="28"/>
          <w:lang w:val="sr-Cyrl-RS"/>
        </w:rPr>
        <w:t>Канцеларијски материјал</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Pr="000161F6">
        <w:rPr>
          <w:b/>
          <w:kern w:val="2"/>
          <w:lang w:eastAsia="ar-SA"/>
        </w:rPr>
        <w:t>Математичког факултета, 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Pr="00574103">
        <w:rPr>
          <w:iCs/>
          <w:kern w:val="2"/>
          <w:lang w:val="sr-Cyrl-CS" w:eastAsia="ar-SA"/>
        </w:rPr>
        <w:t>бр.</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Default="00AC43C5" w:rsidP="00AC43C5">
      <w:pPr>
        <w:jc w:val="both"/>
        <w:rPr>
          <w:iCs/>
          <w:kern w:val="2"/>
          <w:lang w:val="sr-Cyrl-CS" w:eastAsia="ar-SA"/>
        </w:rPr>
      </w:pPr>
    </w:p>
    <w:p w:rsidR="00B7759E" w:rsidRPr="00B7759E" w:rsidRDefault="00B7759E" w:rsidP="00B7759E">
      <w:pPr>
        <w:jc w:val="center"/>
        <w:rPr>
          <w:b/>
          <w:iCs/>
          <w:kern w:val="2"/>
          <w:lang w:val="sr-Cyrl-CS" w:eastAsia="ar-SA"/>
        </w:rPr>
      </w:pPr>
      <w:r>
        <w:rPr>
          <w:b/>
          <w:iCs/>
          <w:kern w:val="2"/>
          <w:lang w:val="sr-Cyrl-CS" w:eastAsia="ar-SA"/>
        </w:rPr>
        <w:t>Члан 1.</w:t>
      </w:r>
    </w:p>
    <w:p w:rsidR="008E11FB" w:rsidRPr="00B7759E" w:rsidRDefault="008E11FB" w:rsidP="00B7759E">
      <w:pPr>
        <w:pStyle w:val="NoSpacing"/>
        <w:jc w:val="both"/>
        <w:rPr>
          <w:rFonts w:ascii="Times New Roman" w:hAnsi="Times New Roman" w:cs="Times New Roman"/>
          <w:sz w:val="24"/>
          <w:szCs w:val="24"/>
          <w:lang w:val="sr-Cyrl-CS"/>
        </w:rPr>
      </w:pPr>
      <w:r w:rsidRPr="00B7759E">
        <w:rPr>
          <w:rFonts w:ascii="Times New Roman" w:hAnsi="Times New Roman" w:cs="Times New Roman"/>
          <w:sz w:val="24"/>
          <w:szCs w:val="24"/>
          <w:lang w:val="sr-Cyrl-CS"/>
        </w:rPr>
        <w:t>Уговорне стране сагласно констатују:</w:t>
      </w:r>
    </w:p>
    <w:p w:rsidR="008E11FB" w:rsidRPr="00B7759E" w:rsidRDefault="008E11FB" w:rsidP="008E11FB">
      <w:pPr>
        <w:widowControl w:val="0"/>
        <w:numPr>
          <w:ilvl w:val="0"/>
          <w:numId w:val="30"/>
        </w:numPr>
        <w:tabs>
          <w:tab w:val="left" w:pos="0"/>
        </w:tabs>
        <w:autoSpaceDE w:val="0"/>
        <w:spacing w:before="37" w:line="240" w:lineRule="auto"/>
        <w:ind w:left="0" w:firstLine="360"/>
        <w:jc w:val="both"/>
        <w:rPr>
          <w:lang w:val="sr-Cyrl-CS"/>
        </w:rPr>
      </w:pPr>
      <w:r w:rsidRPr="00B7759E">
        <w:rPr>
          <w:lang w:val="sr-Cyrl-CS"/>
        </w:rPr>
        <w:t xml:space="preserve">да је Наручилац на основу члана 39. Закона о јавним набавкама („Службени гласник РС“, број 124/12,14/15 и 68/15) и Одлуке о </w:t>
      </w:r>
      <w:r w:rsidR="00884D14">
        <w:rPr>
          <w:lang w:val="sr-Cyrl-CS"/>
        </w:rPr>
        <w:t>покретању поступка,  бро</w:t>
      </w:r>
      <w:r w:rsidR="00943DEF">
        <w:rPr>
          <w:lang w:val="sr-Cyrl-CS"/>
        </w:rPr>
        <w:t>ј 69/1</w:t>
      </w:r>
      <w:r w:rsidRPr="00B7759E">
        <w:rPr>
          <w:lang w:val="sr-Cyrl-CS"/>
        </w:rPr>
        <w:t xml:space="preserve"> од </w:t>
      </w:r>
      <w:r w:rsidR="009172BB">
        <w:t>02</w:t>
      </w:r>
      <w:r w:rsidRPr="00B7759E">
        <w:rPr>
          <w:lang w:val="sr-Cyrl-CS"/>
        </w:rPr>
        <w:t>.</w:t>
      </w:r>
      <w:r w:rsidRPr="00B7759E">
        <w:t>0</w:t>
      </w:r>
      <w:r w:rsidR="009172BB">
        <w:t>2</w:t>
      </w:r>
      <w:r w:rsidRPr="00B7759E">
        <w:rPr>
          <w:lang w:val="sr-Cyrl-CS"/>
        </w:rPr>
        <w:t>.201</w:t>
      </w:r>
      <w:r w:rsidR="00B7759E">
        <w:rPr>
          <w:lang w:val="sr-Cyrl-RS"/>
        </w:rPr>
        <w:t>7</w:t>
      </w:r>
      <w:r w:rsidRPr="00B7759E">
        <w:rPr>
          <w:lang w:val="sr-Cyrl-CS"/>
        </w:rPr>
        <w:t>. године, спровео поступак јавне набавке мале вредно</w:t>
      </w:r>
      <w:r w:rsidR="00B7759E">
        <w:rPr>
          <w:lang w:val="sr-Cyrl-CS"/>
        </w:rPr>
        <w:t>сти, под ознаком и бројем ЈН-01/2017</w:t>
      </w:r>
      <w:r w:rsidRPr="00B7759E">
        <w:rPr>
          <w:lang w:val="sr-Cyrl-CS"/>
        </w:rPr>
        <w:t xml:space="preserve">, чији је предмет набавка </w:t>
      </w:r>
      <w:r w:rsidRPr="00B7759E">
        <w:rPr>
          <w:lang w:val="sr-Cyrl-RS"/>
        </w:rPr>
        <w:t>канцеларијског материјала</w:t>
      </w:r>
      <w:r w:rsidR="00B7759E">
        <w:rPr>
          <w:lang w:val="sr-Cyrl-RS"/>
        </w:rPr>
        <w:t xml:space="preserve"> и материјала за образовање</w:t>
      </w:r>
      <w:r w:rsidRPr="00B7759E">
        <w:rPr>
          <w:lang w:val="sr-Cyrl-CS"/>
        </w:rPr>
        <w:t xml:space="preserve"> за потребе</w:t>
      </w:r>
      <w:r w:rsidR="00B7759E">
        <w:rPr>
          <w:lang w:val="sr-Cyrl-CS"/>
        </w:rPr>
        <w:t xml:space="preserve"> Математичког факултета</w:t>
      </w:r>
      <w:r w:rsidR="00884D14">
        <w:rPr>
          <w:lang w:val="sr-Cyrl-CS"/>
        </w:rPr>
        <w:t>, обликованог у две партије</w:t>
      </w:r>
      <w:r w:rsidRPr="00B7759E">
        <w:rPr>
          <w:lang w:val="sr-Cyrl-CS"/>
        </w:rPr>
        <w:t>.</w:t>
      </w:r>
    </w:p>
    <w:p w:rsidR="008E11FB" w:rsidRPr="00B7759E" w:rsidRDefault="008E11FB" w:rsidP="008E11FB">
      <w:pPr>
        <w:widowControl w:val="0"/>
        <w:numPr>
          <w:ilvl w:val="0"/>
          <w:numId w:val="30"/>
        </w:numPr>
        <w:tabs>
          <w:tab w:val="left" w:pos="0"/>
        </w:tabs>
        <w:autoSpaceDE w:val="0"/>
        <w:spacing w:before="37" w:line="240" w:lineRule="auto"/>
        <w:ind w:left="0" w:firstLine="360"/>
        <w:jc w:val="both"/>
        <w:rPr>
          <w:lang w:val="sr-Cyrl-CS"/>
        </w:rPr>
      </w:pPr>
      <w:r w:rsidRPr="00B7759E">
        <w:rPr>
          <w:lang w:val="sr-Cyrl-CS"/>
        </w:rPr>
        <w:t xml:space="preserve">да је Испоручилац доставио понуду, заведену код Наручиоца под бројем  </w:t>
      </w:r>
      <w:r w:rsidRPr="00B7759E">
        <w:rPr>
          <w:lang w:val="sr-Latn-CS"/>
        </w:rPr>
        <w:t>XXXXXX</w:t>
      </w:r>
      <w:r w:rsidRPr="00B7759E">
        <w:rPr>
          <w:lang w:val="sr-Cyrl-CS"/>
        </w:rPr>
        <w:t xml:space="preserve"> од </w:t>
      </w:r>
      <w:r w:rsidRPr="00B7759E">
        <w:rPr>
          <w:lang w:val="sr-Latn-CS"/>
        </w:rPr>
        <w:t>XXXXXX</w:t>
      </w:r>
      <w:r w:rsidRPr="00B7759E">
        <w:rPr>
          <w:lang w:val="sr-Cyrl-CS"/>
        </w:rPr>
        <w:t xml:space="preserve">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B7759E">
        <w:rPr>
          <w:i/>
          <w:lang w:val="sr-Cyrl-CS"/>
        </w:rPr>
        <w:t>Попуњава Наручилац</w:t>
      </w:r>
      <w:r w:rsidRPr="00B7759E">
        <w:rPr>
          <w:lang w:val="sr-Cyrl-CS"/>
        </w:rPr>
        <w:t xml:space="preserve">) </w:t>
      </w:r>
    </w:p>
    <w:p w:rsidR="008E11FB" w:rsidRPr="00B7759E" w:rsidRDefault="008E11FB" w:rsidP="008E11FB">
      <w:pPr>
        <w:widowControl w:val="0"/>
        <w:numPr>
          <w:ilvl w:val="0"/>
          <w:numId w:val="30"/>
        </w:numPr>
        <w:tabs>
          <w:tab w:val="left" w:pos="0"/>
        </w:tabs>
        <w:autoSpaceDE w:val="0"/>
        <w:spacing w:before="37" w:line="240" w:lineRule="auto"/>
        <w:ind w:left="0" w:firstLine="360"/>
        <w:jc w:val="both"/>
      </w:pPr>
      <w:r w:rsidRPr="00B7759E">
        <w:rPr>
          <w:lang w:val="sr-Cyrl-CS"/>
        </w:rPr>
        <w:t xml:space="preserve">да је Наручилац, у складу са чланом 108. Закона о јавним набавкама, на основу понуде Испоручиоца и извештаја о стручној оцени понуда, донео Одлуку о додели уговора, број  </w:t>
      </w:r>
      <w:r w:rsidRPr="00B7759E">
        <w:rPr>
          <w:lang w:val="sr-Latn-CS"/>
        </w:rPr>
        <w:t>XXXXXX</w:t>
      </w:r>
      <w:r w:rsidRPr="00B7759E">
        <w:rPr>
          <w:lang w:val="sr-Cyrl-CS"/>
        </w:rPr>
        <w:t xml:space="preserve"> од </w:t>
      </w:r>
      <w:r w:rsidRPr="00B7759E">
        <w:rPr>
          <w:lang w:val="sr-Latn-CS"/>
        </w:rPr>
        <w:t>XXXXXX</w:t>
      </w:r>
      <w:r w:rsidRPr="00B7759E">
        <w:rPr>
          <w:lang w:val="sr-Cyrl-CS"/>
        </w:rPr>
        <w:t xml:space="preserve"> године, којом је Испоручиоцу</w:t>
      </w:r>
      <w:r w:rsidR="00884D14">
        <w:rPr>
          <w:lang w:val="sr-Cyrl-CS"/>
        </w:rPr>
        <w:t xml:space="preserve"> доделио уговор о набавци </w:t>
      </w:r>
      <w:r w:rsidRPr="00B7759E">
        <w:rPr>
          <w:lang w:val="sr-Cyrl-CS"/>
        </w:rPr>
        <w:t xml:space="preserve"> канцеларијског материјала (</w:t>
      </w:r>
      <w:r w:rsidRPr="00B7759E">
        <w:rPr>
          <w:i/>
          <w:lang w:val="sr-Cyrl-CS"/>
        </w:rPr>
        <w:t>Попуњава Наручилац</w:t>
      </w:r>
      <w:r w:rsidRPr="00B7759E">
        <w:rPr>
          <w:lang w:val="sr-Cyrl-CS"/>
        </w:rPr>
        <w:t>)</w:t>
      </w:r>
    </w:p>
    <w:p w:rsidR="008E11FB" w:rsidRPr="00B7759E" w:rsidRDefault="008E11FB" w:rsidP="008E11FB">
      <w:pPr>
        <w:widowControl w:val="0"/>
        <w:tabs>
          <w:tab w:val="left" w:pos="855"/>
        </w:tabs>
        <w:autoSpaceDE w:val="0"/>
        <w:spacing w:line="240" w:lineRule="auto"/>
        <w:jc w:val="both"/>
      </w:pPr>
    </w:p>
    <w:p w:rsidR="008E11FB" w:rsidRPr="00B7759E" w:rsidRDefault="008E11FB" w:rsidP="008E11FB">
      <w:pPr>
        <w:widowControl w:val="0"/>
        <w:tabs>
          <w:tab w:val="center" w:pos="5674"/>
        </w:tabs>
        <w:autoSpaceDE w:val="0"/>
        <w:spacing w:line="240" w:lineRule="auto"/>
        <w:jc w:val="center"/>
      </w:pPr>
      <w:proofErr w:type="gramStart"/>
      <w:r w:rsidRPr="00B7759E">
        <w:rPr>
          <w:b/>
          <w:bCs/>
        </w:rPr>
        <w:t>Члан 2.</w:t>
      </w:r>
      <w:proofErr w:type="gramEnd"/>
    </w:p>
    <w:p w:rsidR="008E11FB" w:rsidRPr="00B7759E" w:rsidRDefault="00B7759E" w:rsidP="008E11FB">
      <w:pPr>
        <w:widowControl w:val="0"/>
        <w:tabs>
          <w:tab w:val="left" w:pos="0"/>
        </w:tabs>
        <w:autoSpaceDE w:val="0"/>
        <w:spacing w:before="37" w:line="240" w:lineRule="auto"/>
        <w:jc w:val="both"/>
        <w:rPr>
          <w:rFonts w:eastAsia="Times New Roman"/>
        </w:rPr>
      </w:pPr>
      <w:r>
        <w:t>Предмет уговора је набавка</w:t>
      </w:r>
      <w:r w:rsidR="008E11FB" w:rsidRPr="00B7759E">
        <w:rPr>
          <w:lang w:val="sr-Cyrl-CS"/>
        </w:rPr>
        <w:t xml:space="preserve"> канцеларијског материјала за потребе</w:t>
      </w:r>
      <w:r>
        <w:rPr>
          <w:lang w:val="sr-Cyrl-CS"/>
        </w:rPr>
        <w:t xml:space="preserve"> Математичког факултета </w:t>
      </w:r>
      <w:r w:rsidR="008E11FB" w:rsidRPr="00B7759E">
        <w:t xml:space="preserve">(у даљем тексту: предмет набавке), </w:t>
      </w:r>
      <w:r w:rsidR="008E11FB" w:rsidRPr="00B7759E">
        <w:rPr>
          <w:lang w:val="sr-Cyrl-CS"/>
        </w:rPr>
        <w:t>у свему према конкурсној документацији и понуди Испоручиоца</w:t>
      </w:r>
      <w:r w:rsidR="008E11FB" w:rsidRPr="00B7759E">
        <w:t xml:space="preserve">. </w:t>
      </w:r>
    </w:p>
    <w:p w:rsidR="008E11FB" w:rsidRPr="00B7759E" w:rsidRDefault="008E11FB" w:rsidP="008E11FB">
      <w:pPr>
        <w:pStyle w:val="NoSpacing"/>
        <w:rPr>
          <w:rFonts w:ascii="Times New Roman" w:hAnsi="Times New Roman" w:cs="Times New Roman"/>
          <w:b/>
          <w:bCs/>
          <w:sz w:val="24"/>
          <w:szCs w:val="24"/>
        </w:rPr>
      </w:pPr>
      <w:r w:rsidRPr="00B7759E">
        <w:rPr>
          <w:rFonts w:ascii="Times New Roman" w:eastAsia="Times New Roman" w:hAnsi="Times New Roman" w:cs="Times New Roman"/>
          <w:sz w:val="24"/>
          <w:szCs w:val="24"/>
        </w:rPr>
        <w:t xml:space="preserve"> </w:t>
      </w:r>
    </w:p>
    <w:p w:rsidR="008E11FB" w:rsidRPr="00B7759E" w:rsidRDefault="008E11FB" w:rsidP="008E11FB">
      <w:pPr>
        <w:pStyle w:val="NoSpacing"/>
        <w:jc w:val="center"/>
        <w:rPr>
          <w:rFonts w:ascii="Times New Roman" w:hAnsi="Times New Roman" w:cs="Times New Roman"/>
          <w:sz w:val="24"/>
          <w:szCs w:val="24"/>
          <w:lang w:val="sr-Cyrl-CS"/>
        </w:rPr>
      </w:pPr>
      <w:proofErr w:type="gramStart"/>
      <w:r w:rsidRPr="00B7759E">
        <w:rPr>
          <w:rFonts w:ascii="Times New Roman" w:hAnsi="Times New Roman" w:cs="Times New Roman"/>
          <w:b/>
          <w:bCs/>
          <w:sz w:val="24"/>
          <w:szCs w:val="24"/>
        </w:rPr>
        <w:t>Члан 3.</w:t>
      </w:r>
      <w:proofErr w:type="gramEnd"/>
    </w:p>
    <w:p w:rsidR="008E11FB" w:rsidRPr="00B7759E" w:rsidRDefault="008E11FB" w:rsidP="00B7759E">
      <w:pPr>
        <w:widowControl w:val="0"/>
        <w:autoSpaceDE w:val="0"/>
        <w:spacing w:line="240" w:lineRule="auto"/>
        <w:jc w:val="both"/>
        <w:rPr>
          <w:lang w:val="sr-Cyrl-CS"/>
        </w:rPr>
      </w:pPr>
      <w:r w:rsidRPr="00B7759E">
        <w:rPr>
          <w:lang w:val="sr-Cyrl-CS"/>
        </w:rPr>
        <w:t>Укупна вредност набавке која се уговора, износи ______________ динара без ПДВ-а, односно ______________ динара са ПДВ-ом</w:t>
      </w:r>
      <w:r w:rsidRPr="00B7759E">
        <w:t>.</w:t>
      </w:r>
    </w:p>
    <w:p w:rsidR="008E11FB" w:rsidRPr="00B7759E" w:rsidRDefault="008E11FB" w:rsidP="00B7759E">
      <w:pPr>
        <w:pStyle w:val="CM23"/>
        <w:jc w:val="both"/>
        <w:rPr>
          <w:rFonts w:ascii="Times New Roman" w:hAnsi="Times New Roman" w:cs="Times New Roman"/>
          <w:lang w:val="sr-Cyrl-CS"/>
        </w:rPr>
      </w:pPr>
      <w:r w:rsidRPr="00B7759E">
        <w:rPr>
          <w:rFonts w:ascii="Times New Roman" w:hAnsi="Times New Roman" w:cs="Times New Roman"/>
          <w:lang w:val="sr-Cyrl-CS"/>
        </w:rPr>
        <w:t xml:space="preserve">Јединичне цене предмета набавке исказане су у  </w:t>
      </w:r>
      <w:r w:rsidRPr="00B7759E">
        <w:rPr>
          <w:rFonts w:ascii="Times New Roman" w:hAnsi="Times New Roman" w:cs="Times New Roman"/>
          <w:iCs/>
        </w:rPr>
        <w:t xml:space="preserve">Обрасцу </w:t>
      </w:r>
      <w:r w:rsidRPr="00B7759E">
        <w:rPr>
          <w:rFonts w:ascii="Times New Roman" w:hAnsi="Times New Roman" w:cs="Times New Roman"/>
        </w:rPr>
        <w:t>структуре ценe са упутством како да се попуни</w:t>
      </w:r>
      <w:r w:rsidRPr="00B7759E">
        <w:rPr>
          <w:rFonts w:ascii="Times New Roman" w:hAnsi="Times New Roman" w:cs="Times New Roman"/>
          <w:iCs/>
        </w:rPr>
        <w:t xml:space="preserve"> </w:t>
      </w:r>
      <w:r w:rsidRPr="00B7759E">
        <w:rPr>
          <w:rFonts w:ascii="Times New Roman" w:hAnsi="Times New Roman" w:cs="Times New Roman"/>
          <w:iCs/>
          <w:lang w:val="sr-Cyrl-CS"/>
        </w:rPr>
        <w:t xml:space="preserve">(поглавље </w:t>
      </w:r>
      <w:r w:rsidR="00B7759E" w:rsidRPr="00B7759E">
        <w:rPr>
          <w:rFonts w:ascii="Times New Roman" w:hAnsi="Times New Roman" w:cs="Times New Roman"/>
          <w:iCs/>
        </w:rPr>
        <w:t>V</w:t>
      </w:r>
      <w:r w:rsidR="00B7759E" w:rsidRPr="00B7759E">
        <w:rPr>
          <w:rFonts w:ascii="Times New Roman" w:hAnsi="Times New Roman" w:cs="Times New Roman"/>
          <w:iCs/>
          <w:lang w:val="sr-Cyrl-RS"/>
        </w:rPr>
        <w:t>, образац 2</w:t>
      </w:r>
      <w:r w:rsidRPr="00B7759E">
        <w:rPr>
          <w:rFonts w:ascii="Times New Roman" w:hAnsi="Times New Roman" w:cs="Times New Roman"/>
          <w:iCs/>
          <w:lang w:val="ru-RU"/>
        </w:rPr>
        <w:t>) у понуди Испоручиоца, који</w:t>
      </w:r>
      <w:r w:rsidRPr="00B7759E">
        <w:rPr>
          <w:rFonts w:ascii="Times New Roman" w:hAnsi="Times New Roman" w:cs="Times New Roman"/>
          <w:lang w:val="sr-Cyrl-CS"/>
        </w:rPr>
        <w:t xml:space="preserve"> чини саставни део овог уговора.</w:t>
      </w:r>
    </w:p>
    <w:p w:rsidR="008E11FB" w:rsidRPr="00B7759E" w:rsidRDefault="008E11FB" w:rsidP="00B7759E">
      <w:pPr>
        <w:pStyle w:val="WW-Default"/>
        <w:jc w:val="both"/>
        <w:rPr>
          <w:lang w:val="sr-Cyrl-CS"/>
        </w:rPr>
      </w:pPr>
      <w:r w:rsidRPr="00B7759E">
        <w:rPr>
          <w:lang w:val="sr-Cyrl-CS"/>
        </w:rPr>
        <w:t>На јединичне цене из става 2. овог члана обрачунава се и плаћа ПДВ, у складу са важећим законским прописима.</w:t>
      </w:r>
    </w:p>
    <w:p w:rsidR="008E11FB" w:rsidRDefault="008E11FB" w:rsidP="00FC1BD5">
      <w:pPr>
        <w:pStyle w:val="WW-Default"/>
        <w:jc w:val="both"/>
        <w:rPr>
          <w:lang w:val="sr-Cyrl-CS"/>
        </w:rPr>
      </w:pPr>
      <w:r w:rsidRPr="00B7759E">
        <w:rPr>
          <w:lang w:val="sr-Cyrl-CS"/>
        </w:rPr>
        <w:t>Цене из понуде су фиксне и не могу се мењати.</w:t>
      </w:r>
    </w:p>
    <w:p w:rsidR="00FC1BD5" w:rsidRPr="00B7759E" w:rsidRDefault="00FC1BD5" w:rsidP="00FC1BD5">
      <w:pPr>
        <w:pStyle w:val="WW-Default"/>
        <w:jc w:val="both"/>
        <w:rPr>
          <w:lang w:val="sr-Cyrl-CS"/>
        </w:rPr>
      </w:pPr>
    </w:p>
    <w:p w:rsidR="008E11FB" w:rsidRPr="00B7759E" w:rsidRDefault="008E11FB" w:rsidP="008E11FB">
      <w:pPr>
        <w:widowControl w:val="0"/>
        <w:tabs>
          <w:tab w:val="left" w:pos="0"/>
        </w:tabs>
        <w:autoSpaceDE w:val="0"/>
        <w:spacing w:line="240" w:lineRule="auto"/>
        <w:jc w:val="center"/>
        <w:rPr>
          <w:lang w:val="sr-Cyrl-CS"/>
        </w:rPr>
      </w:pPr>
      <w:r w:rsidRPr="00B7759E">
        <w:rPr>
          <w:b/>
          <w:lang w:val="sr-Cyrl-CS"/>
        </w:rPr>
        <w:t>Члан 4.</w:t>
      </w:r>
    </w:p>
    <w:p w:rsidR="008E11FB" w:rsidRPr="00B7759E" w:rsidRDefault="008E11FB" w:rsidP="008E11FB">
      <w:pPr>
        <w:widowControl w:val="0"/>
        <w:tabs>
          <w:tab w:val="left" w:pos="0"/>
        </w:tabs>
        <w:autoSpaceDE w:val="0"/>
        <w:spacing w:line="240" w:lineRule="auto"/>
        <w:jc w:val="both"/>
        <w:rPr>
          <w:lang w:val="sr-Cyrl-CS"/>
        </w:rPr>
      </w:pPr>
      <w:r w:rsidRPr="00B7759E">
        <w:rPr>
          <w:lang w:val="sr-Cyrl-CS"/>
        </w:rPr>
        <w:t>Испоручилац се обавезује да:</w:t>
      </w:r>
    </w:p>
    <w:p w:rsidR="008E11FB" w:rsidRPr="00B7759E" w:rsidRDefault="008E11FB" w:rsidP="007A2D8D">
      <w:pPr>
        <w:widowControl w:val="0"/>
        <w:numPr>
          <w:ilvl w:val="0"/>
          <w:numId w:val="31"/>
        </w:numPr>
        <w:tabs>
          <w:tab w:val="clear" w:pos="0"/>
          <w:tab w:val="left" w:pos="720"/>
        </w:tabs>
        <w:autoSpaceDE w:val="0"/>
        <w:spacing w:line="240" w:lineRule="auto"/>
        <w:jc w:val="both"/>
        <w:rPr>
          <w:lang w:val="sr-Cyrl-CS"/>
        </w:rPr>
      </w:pPr>
      <w:r w:rsidRPr="00B7759E">
        <w:rPr>
          <w:lang w:val="sr-Cyrl-CS"/>
        </w:rPr>
        <w:t>испоручи оригиналан предмет набавке, који квалитетом и карактеристикама одговара техничкиим условима из конкурсне документације и понуде;</w:t>
      </w:r>
    </w:p>
    <w:p w:rsidR="008E11FB" w:rsidRPr="00B7759E" w:rsidRDefault="008E11FB" w:rsidP="008E11FB">
      <w:pPr>
        <w:widowControl w:val="0"/>
        <w:numPr>
          <w:ilvl w:val="0"/>
          <w:numId w:val="31"/>
        </w:numPr>
        <w:tabs>
          <w:tab w:val="left" w:pos="0"/>
        </w:tabs>
        <w:autoSpaceDE w:val="0"/>
        <w:spacing w:line="240" w:lineRule="auto"/>
        <w:jc w:val="both"/>
        <w:rPr>
          <w:lang w:val="sr-Cyrl-CS"/>
        </w:rPr>
      </w:pPr>
      <w:r w:rsidRPr="00B7759E">
        <w:rPr>
          <w:lang w:val="sr-Cyrl-CS"/>
        </w:rPr>
        <w:t xml:space="preserve">да предмет набавке испоручује сукцесивно у року од _______ дана, </w:t>
      </w:r>
      <w:r w:rsidRPr="00B7759E">
        <w:rPr>
          <w:spacing w:val="-1"/>
          <w:lang w:val="sr-Cyrl-CS"/>
        </w:rPr>
        <w:t>п</w:t>
      </w:r>
      <w:r w:rsidRPr="00B7759E">
        <w:rPr>
          <w:lang w:val="sr-Cyrl-CS"/>
        </w:rPr>
        <w:t>о</w:t>
      </w:r>
      <w:r w:rsidRPr="00B7759E">
        <w:rPr>
          <w:spacing w:val="26"/>
          <w:lang w:val="sr-Cyrl-CS"/>
        </w:rPr>
        <w:t xml:space="preserve"> </w:t>
      </w:r>
      <w:r w:rsidRPr="00B7759E">
        <w:rPr>
          <w:spacing w:val="1"/>
          <w:lang w:val="sr-Cyrl-CS"/>
        </w:rPr>
        <w:t>д</w:t>
      </w:r>
      <w:r w:rsidRPr="00B7759E">
        <w:rPr>
          <w:lang w:val="sr-Cyrl-CS"/>
        </w:rPr>
        <w:t>о</w:t>
      </w:r>
      <w:r w:rsidRPr="00B7759E">
        <w:rPr>
          <w:spacing w:val="1"/>
          <w:lang w:val="sr-Cyrl-CS"/>
        </w:rPr>
        <w:t>б</w:t>
      </w:r>
      <w:r w:rsidRPr="00B7759E">
        <w:rPr>
          <w:spacing w:val="-3"/>
          <w:lang w:val="sr-Cyrl-CS"/>
        </w:rPr>
        <w:t>и</w:t>
      </w:r>
      <w:r w:rsidRPr="00B7759E">
        <w:rPr>
          <w:spacing w:val="1"/>
          <w:lang w:val="sr-Cyrl-CS"/>
        </w:rPr>
        <w:t>ј</w:t>
      </w:r>
      <w:r w:rsidRPr="00B7759E">
        <w:rPr>
          <w:lang w:val="sr-Cyrl-CS"/>
        </w:rPr>
        <w:t>е</w:t>
      </w:r>
      <w:r w:rsidRPr="00B7759E">
        <w:rPr>
          <w:spacing w:val="-1"/>
          <w:lang w:val="sr-Cyrl-CS"/>
        </w:rPr>
        <w:t>н</w:t>
      </w:r>
      <w:r w:rsidRPr="00B7759E">
        <w:rPr>
          <w:lang w:val="sr-Cyrl-CS"/>
        </w:rPr>
        <w:t>ом</w:t>
      </w:r>
      <w:r w:rsidRPr="00B7759E">
        <w:rPr>
          <w:spacing w:val="28"/>
          <w:lang w:val="sr-Cyrl-CS"/>
        </w:rPr>
        <w:t xml:space="preserve"> </w:t>
      </w:r>
      <w:r w:rsidRPr="00B7759E">
        <w:rPr>
          <w:spacing w:val="-1"/>
          <w:lang w:val="sr-Cyrl-CS"/>
        </w:rPr>
        <w:t>пи</w:t>
      </w:r>
      <w:r w:rsidRPr="00B7759E">
        <w:rPr>
          <w:lang w:val="sr-Cyrl-CS"/>
        </w:rPr>
        <w:t>сме</w:t>
      </w:r>
      <w:r w:rsidRPr="00B7759E">
        <w:rPr>
          <w:spacing w:val="-1"/>
          <w:lang w:val="sr-Cyrl-CS"/>
        </w:rPr>
        <w:t>н</w:t>
      </w:r>
      <w:r w:rsidRPr="00B7759E">
        <w:rPr>
          <w:lang w:val="sr-Cyrl-CS"/>
        </w:rPr>
        <w:t>ом</w:t>
      </w:r>
      <w:r w:rsidRPr="00B7759E">
        <w:rPr>
          <w:spacing w:val="28"/>
          <w:lang w:val="sr-Cyrl-CS"/>
        </w:rPr>
        <w:t xml:space="preserve"> </w:t>
      </w:r>
      <w:r w:rsidRPr="00B7759E">
        <w:rPr>
          <w:spacing w:val="-3"/>
          <w:lang w:val="sr-Cyrl-CS"/>
        </w:rPr>
        <w:t>н</w:t>
      </w:r>
      <w:r w:rsidRPr="00B7759E">
        <w:rPr>
          <w:lang w:val="sr-Cyrl-CS"/>
        </w:rPr>
        <w:t>а</w:t>
      </w:r>
      <w:r w:rsidRPr="00B7759E">
        <w:rPr>
          <w:spacing w:val="-2"/>
          <w:lang w:val="sr-Cyrl-CS"/>
        </w:rPr>
        <w:t>л</w:t>
      </w:r>
      <w:r w:rsidRPr="00B7759E">
        <w:rPr>
          <w:lang w:val="sr-Cyrl-CS"/>
        </w:rPr>
        <w:t>о</w:t>
      </w:r>
      <w:r w:rsidRPr="00B7759E">
        <w:rPr>
          <w:spacing w:val="1"/>
          <w:lang w:val="sr-Cyrl-CS"/>
        </w:rPr>
        <w:t>г</w:t>
      </w:r>
      <w:r w:rsidRPr="00B7759E">
        <w:rPr>
          <w:lang w:val="sr-Cyrl-CS"/>
        </w:rPr>
        <w:t>у Нар</w:t>
      </w:r>
      <w:r w:rsidRPr="00B7759E">
        <w:rPr>
          <w:spacing w:val="-2"/>
          <w:lang w:val="sr-Cyrl-CS"/>
        </w:rPr>
        <w:t>у</w:t>
      </w:r>
      <w:r w:rsidRPr="00B7759E">
        <w:rPr>
          <w:spacing w:val="-1"/>
          <w:lang w:val="sr-Cyrl-CS"/>
        </w:rPr>
        <w:t>чи</w:t>
      </w:r>
      <w:r w:rsidRPr="00B7759E">
        <w:rPr>
          <w:lang w:val="sr-Cyrl-CS"/>
        </w:rPr>
        <w:t>о</w:t>
      </w:r>
      <w:r w:rsidRPr="00B7759E">
        <w:rPr>
          <w:spacing w:val="-1"/>
          <w:lang w:val="sr-Cyrl-CS"/>
        </w:rPr>
        <w:t>ц</w:t>
      </w:r>
      <w:r w:rsidRPr="00B7759E">
        <w:rPr>
          <w:spacing w:val="1"/>
          <w:lang w:val="sr-Cyrl-CS"/>
        </w:rPr>
        <w:t>а;</w:t>
      </w:r>
      <w:r w:rsidRPr="00B7759E">
        <w:rPr>
          <w:lang w:val="sr-Cyrl-CS"/>
        </w:rPr>
        <w:t xml:space="preserve"> </w:t>
      </w:r>
    </w:p>
    <w:p w:rsidR="008E11FB" w:rsidRPr="00B7759E" w:rsidRDefault="008E11FB" w:rsidP="00B7759E">
      <w:pPr>
        <w:widowControl w:val="0"/>
        <w:numPr>
          <w:ilvl w:val="0"/>
          <w:numId w:val="31"/>
        </w:numPr>
        <w:tabs>
          <w:tab w:val="clear" w:pos="0"/>
          <w:tab w:val="left" w:pos="720"/>
        </w:tabs>
        <w:autoSpaceDE w:val="0"/>
        <w:spacing w:line="240" w:lineRule="auto"/>
        <w:jc w:val="both"/>
      </w:pPr>
      <w:r w:rsidRPr="00B7759E">
        <w:rPr>
          <w:lang w:val="sr-Cyrl-CS"/>
        </w:rPr>
        <w:t xml:space="preserve">испоручи предмет набавке </w:t>
      </w:r>
      <w:r w:rsidR="00CA3A34">
        <w:rPr>
          <w:lang w:val="sr-Cyrl-CS"/>
        </w:rPr>
        <w:t>на локацији Математичког факултета</w:t>
      </w:r>
      <w:r w:rsidR="00B7759E">
        <w:rPr>
          <w:lang w:val="sr-Cyrl-CS"/>
        </w:rPr>
        <w:t>, у Београду, ул. Студентски трг 16</w:t>
      </w:r>
      <w:r w:rsidRPr="00B7759E">
        <w:rPr>
          <w:lang w:val="sr-Cyrl-CS"/>
        </w:rPr>
        <w:t>.</w:t>
      </w:r>
    </w:p>
    <w:p w:rsidR="008E11FB" w:rsidRPr="00B7759E" w:rsidRDefault="008E11FB" w:rsidP="008E11FB">
      <w:pPr>
        <w:pStyle w:val="ListParagraph"/>
        <w:numPr>
          <w:ilvl w:val="0"/>
          <w:numId w:val="31"/>
        </w:numPr>
        <w:autoSpaceDE w:val="0"/>
        <w:jc w:val="both"/>
        <w:rPr>
          <w:lang w:val="sr-Cyrl-CS"/>
        </w:rPr>
      </w:pPr>
      <w:r w:rsidRPr="00B7759E">
        <w:t xml:space="preserve">Понуђач је дужан да испоруку добра врши сукцесивно, </w:t>
      </w:r>
      <w:r w:rsidRPr="00B7759E">
        <w:rPr>
          <w:lang w:val="sr-Cyrl-CS"/>
        </w:rPr>
        <w:t>к</w:t>
      </w:r>
      <w:r w:rsidRPr="00B7759E">
        <w:t>оличине добара које су наведене у спецификацији конкурсне документације нису обавезујућег карактера за Наручиоц</w:t>
      </w:r>
      <w:r w:rsidRPr="00B7759E">
        <w:rPr>
          <w:lang w:val="sr-Cyrl-CS"/>
        </w:rPr>
        <w:t>а. Тачну</w:t>
      </w:r>
      <w:r w:rsidRPr="00B7759E">
        <w:rPr>
          <w:b/>
          <w:lang w:val="sr-Cyrl-CS"/>
        </w:rPr>
        <w:t xml:space="preserve"> </w:t>
      </w:r>
      <w:r w:rsidRPr="00B7759E">
        <w:t>количину и динамику одређује Наручилац.</w:t>
      </w:r>
      <w:r w:rsidRPr="00B7759E">
        <w:rPr>
          <w:lang w:val="sr-Cyrl-CS"/>
        </w:rPr>
        <w:t xml:space="preserve"> У случају да Наручилац тражи испоруку добара која нису наведена у спецификацији обрасца понуде, та добра ће се плаћати према важећем ценовнику на дан извршења услуге.</w:t>
      </w:r>
    </w:p>
    <w:p w:rsidR="008E11FB" w:rsidRPr="00B7759E" w:rsidRDefault="008E11FB" w:rsidP="00FC1BD5">
      <w:pPr>
        <w:widowControl w:val="0"/>
        <w:autoSpaceDE w:val="0"/>
        <w:spacing w:line="240" w:lineRule="auto"/>
        <w:jc w:val="both"/>
        <w:rPr>
          <w:lang w:val="sr-Cyrl-CS"/>
        </w:rPr>
      </w:pPr>
    </w:p>
    <w:p w:rsidR="008E11FB" w:rsidRPr="00B7759E" w:rsidRDefault="008E11FB" w:rsidP="008E11FB">
      <w:pPr>
        <w:widowControl w:val="0"/>
        <w:tabs>
          <w:tab w:val="left" w:pos="0"/>
        </w:tabs>
        <w:autoSpaceDE w:val="0"/>
        <w:spacing w:line="240" w:lineRule="auto"/>
        <w:jc w:val="center"/>
      </w:pPr>
      <w:proofErr w:type="gramStart"/>
      <w:r w:rsidRPr="00B7759E">
        <w:rPr>
          <w:b/>
          <w:bCs/>
        </w:rPr>
        <w:t>Члан 5.</w:t>
      </w:r>
      <w:proofErr w:type="gramEnd"/>
    </w:p>
    <w:p w:rsidR="008E11FB" w:rsidRPr="00B7759E" w:rsidRDefault="008E11FB" w:rsidP="008E11FB">
      <w:pPr>
        <w:widowControl w:val="0"/>
        <w:tabs>
          <w:tab w:val="left" w:pos="0"/>
        </w:tabs>
        <w:autoSpaceDE w:val="0"/>
        <w:spacing w:line="240" w:lineRule="auto"/>
        <w:jc w:val="both"/>
        <w:rPr>
          <w:lang w:val="ru-RU" w:eastAsia="en-US"/>
        </w:rPr>
      </w:pPr>
      <w:r w:rsidRPr="00B7759E">
        <w:rPr>
          <w:lang w:val="ru-RU" w:eastAsia="en-US"/>
        </w:rPr>
        <w:t>Наручилац се обавезује да:</w:t>
      </w:r>
    </w:p>
    <w:p w:rsidR="008E11FB" w:rsidRPr="00B7759E" w:rsidRDefault="008E11FB" w:rsidP="008E11FB">
      <w:pPr>
        <w:widowControl w:val="0"/>
        <w:numPr>
          <w:ilvl w:val="0"/>
          <w:numId w:val="31"/>
        </w:numPr>
        <w:tabs>
          <w:tab w:val="left" w:pos="0"/>
        </w:tabs>
        <w:autoSpaceDE w:val="0"/>
        <w:spacing w:line="240" w:lineRule="auto"/>
        <w:jc w:val="both"/>
        <w:rPr>
          <w:lang w:val="ru-RU" w:eastAsia="en-US"/>
        </w:rPr>
      </w:pPr>
      <w:r w:rsidRPr="00B7759E">
        <w:rPr>
          <w:lang w:val="ru-RU" w:eastAsia="en-US"/>
        </w:rPr>
        <w:t>обезбеди пријем предмета набавке на уговореној локацији;</w:t>
      </w:r>
    </w:p>
    <w:p w:rsidR="008E11FB" w:rsidRPr="00B7759E" w:rsidRDefault="008E11FB" w:rsidP="00FC1BD5">
      <w:pPr>
        <w:widowControl w:val="0"/>
        <w:numPr>
          <w:ilvl w:val="0"/>
          <w:numId w:val="31"/>
        </w:numPr>
        <w:tabs>
          <w:tab w:val="clear" w:pos="0"/>
          <w:tab w:val="left" w:pos="720"/>
        </w:tabs>
        <w:autoSpaceDE w:val="0"/>
        <w:spacing w:line="240" w:lineRule="auto"/>
        <w:jc w:val="both"/>
        <w:rPr>
          <w:b/>
          <w:bCs/>
        </w:rPr>
      </w:pPr>
      <w:r w:rsidRPr="00B7759E">
        <w:rPr>
          <w:lang w:val="ru-RU" w:eastAsia="en-US"/>
        </w:rPr>
        <w:t>плати уговорену цену Испоручиоцу за испоручени предмет набавке, у року од ______ дана од дана испоруке и правилно испостављеног рачуна.</w:t>
      </w:r>
    </w:p>
    <w:p w:rsidR="008E11FB" w:rsidRPr="00B7759E" w:rsidRDefault="008E11FB" w:rsidP="008E11FB">
      <w:pPr>
        <w:widowControl w:val="0"/>
        <w:tabs>
          <w:tab w:val="center" w:pos="5674"/>
        </w:tabs>
        <w:autoSpaceDE w:val="0"/>
        <w:spacing w:before="195" w:line="240" w:lineRule="auto"/>
        <w:jc w:val="center"/>
        <w:rPr>
          <w:lang w:val="sr-Cyrl-CS"/>
        </w:rPr>
      </w:pPr>
      <w:proofErr w:type="gramStart"/>
      <w:r w:rsidRPr="00B7759E">
        <w:rPr>
          <w:b/>
          <w:bCs/>
        </w:rPr>
        <w:t>Члан 6.</w:t>
      </w:r>
      <w:proofErr w:type="gramEnd"/>
    </w:p>
    <w:p w:rsidR="008E11FB" w:rsidRPr="00B7759E" w:rsidRDefault="008E11FB" w:rsidP="001978AB">
      <w:pPr>
        <w:pStyle w:val="NoSpacing"/>
        <w:jc w:val="both"/>
        <w:rPr>
          <w:rFonts w:ascii="Times New Roman" w:hAnsi="Times New Roman" w:cs="Times New Roman"/>
          <w:sz w:val="24"/>
          <w:szCs w:val="24"/>
          <w:lang w:val="sr-Cyrl-CS"/>
        </w:rPr>
      </w:pPr>
      <w:r w:rsidRPr="00B7759E">
        <w:rPr>
          <w:rFonts w:ascii="Times New Roman" w:hAnsi="Times New Roman" w:cs="Times New Roman"/>
          <w:color w:val="000000"/>
          <w:sz w:val="24"/>
          <w:szCs w:val="24"/>
          <w:lang w:val="sr-Cyrl-CS"/>
        </w:rPr>
        <w:t>Испоручилац је одговоран за квалитет испорученог предмета набавке, сагласно прописима и стандардима за ту врсту добара.</w:t>
      </w:r>
    </w:p>
    <w:p w:rsidR="008E11FB" w:rsidRPr="00B7759E" w:rsidRDefault="008E11FB" w:rsidP="008E11FB">
      <w:pPr>
        <w:widowControl w:val="0"/>
        <w:tabs>
          <w:tab w:val="left" w:pos="0"/>
        </w:tabs>
        <w:autoSpaceDE w:val="0"/>
        <w:spacing w:line="240" w:lineRule="auto"/>
        <w:jc w:val="both"/>
        <w:rPr>
          <w:b/>
          <w:lang w:val="ru-RU" w:eastAsia="en-US"/>
        </w:rPr>
      </w:pPr>
      <w:r w:rsidRPr="00B7759E">
        <w:rPr>
          <w:lang w:val="sr-Cyrl-CS"/>
        </w:rPr>
        <w:t>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свом трошку, најкасније у року од 2 дана од дана пријема записника о рекламацији.</w:t>
      </w:r>
    </w:p>
    <w:p w:rsidR="008E11FB" w:rsidRPr="00B7759E" w:rsidRDefault="008E11FB" w:rsidP="008E11FB">
      <w:pPr>
        <w:widowControl w:val="0"/>
        <w:tabs>
          <w:tab w:val="left" w:pos="855"/>
        </w:tabs>
        <w:autoSpaceDE w:val="0"/>
        <w:spacing w:line="240" w:lineRule="auto"/>
        <w:jc w:val="center"/>
        <w:rPr>
          <w:b/>
          <w:lang w:val="ru-RU" w:eastAsia="en-US"/>
        </w:rPr>
      </w:pPr>
    </w:p>
    <w:p w:rsidR="008E11FB" w:rsidRPr="00B7759E" w:rsidRDefault="008E11FB" w:rsidP="008E11FB">
      <w:pPr>
        <w:widowControl w:val="0"/>
        <w:tabs>
          <w:tab w:val="left" w:pos="855"/>
        </w:tabs>
        <w:autoSpaceDE w:val="0"/>
        <w:spacing w:line="240" w:lineRule="auto"/>
        <w:jc w:val="center"/>
        <w:rPr>
          <w:b/>
          <w:lang w:val="ru-RU" w:eastAsia="en-US"/>
        </w:rPr>
      </w:pPr>
      <w:r w:rsidRPr="00B7759E">
        <w:rPr>
          <w:b/>
          <w:lang w:val="ru-RU" w:eastAsia="en-US"/>
        </w:rPr>
        <w:t xml:space="preserve">Члан 7. </w:t>
      </w:r>
    </w:p>
    <w:p w:rsidR="008E11FB" w:rsidRPr="00B7759E" w:rsidRDefault="008E11FB" w:rsidP="008E11FB">
      <w:pPr>
        <w:widowControl w:val="0"/>
        <w:tabs>
          <w:tab w:val="left" w:pos="0"/>
        </w:tabs>
        <w:autoSpaceDE w:val="0"/>
        <w:spacing w:line="240" w:lineRule="auto"/>
        <w:jc w:val="both"/>
      </w:pPr>
      <w:r w:rsidRPr="00B7759E">
        <w:rPr>
          <w:lang w:val="ru-RU" w:eastAsia="en-US"/>
        </w:rPr>
        <w:t>Гарантни рок</w:t>
      </w:r>
      <w:r w:rsidRPr="00B7759E">
        <w:rPr>
          <w:lang w:val="sr-Cyrl-CS"/>
        </w:rPr>
        <w:t xml:space="preserve"> за за испоручени предмет набавке износи _____ месеци, рачунајући од дана испоруке.</w:t>
      </w:r>
    </w:p>
    <w:p w:rsidR="008E11FB" w:rsidRPr="00B7759E" w:rsidRDefault="008E11FB" w:rsidP="008E11FB">
      <w:pPr>
        <w:widowControl w:val="0"/>
        <w:tabs>
          <w:tab w:val="left" w:pos="0"/>
        </w:tabs>
        <w:autoSpaceDE w:val="0"/>
        <w:spacing w:line="240" w:lineRule="auto"/>
        <w:jc w:val="both"/>
      </w:pPr>
    </w:p>
    <w:p w:rsidR="008E11FB" w:rsidRPr="00B7759E" w:rsidRDefault="008E11FB" w:rsidP="008E11FB">
      <w:pPr>
        <w:widowControl w:val="0"/>
        <w:tabs>
          <w:tab w:val="left" w:pos="0"/>
        </w:tabs>
        <w:autoSpaceDE w:val="0"/>
        <w:spacing w:line="240" w:lineRule="auto"/>
        <w:jc w:val="center"/>
        <w:rPr>
          <w:lang w:val="sr-Cyrl-CS"/>
        </w:rPr>
      </w:pPr>
      <w:proofErr w:type="gramStart"/>
      <w:r w:rsidRPr="00B7759E">
        <w:rPr>
          <w:b/>
          <w:bCs/>
        </w:rPr>
        <w:t>Члан 8.</w:t>
      </w:r>
      <w:proofErr w:type="gramEnd"/>
    </w:p>
    <w:p w:rsidR="008E11FB" w:rsidRPr="00B7759E" w:rsidRDefault="008E11FB" w:rsidP="001978AB">
      <w:pPr>
        <w:autoSpaceDE w:val="0"/>
        <w:spacing w:line="240" w:lineRule="auto"/>
        <w:jc w:val="both"/>
        <w:rPr>
          <w:lang w:val="ru-RU"/>
        </w:rPr>
      </w:pPr>
      <w:r w:rsidRPr="00B7759E">
        <w:rPr>
          <w:lang w:val="sr-Cyrl-CS"/>
        </w:rPr>
        <w:t xml:space="preserve">Испоручилац 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001978AB">
        <w:rPr>
          <w:bCs/>
          <w:iCs/>
        </w:rPr>
        <w:t xml:space="preserve">са роком важности који је </w:t>
      </w:r>
      <w:r w:rsidR="001978AB">
        <w:rPr>
          <w:bCs/>
          <w:iCs/>
          <w:lang w:val="sr-Cyrl-RS"/>
        </w:rPr>
        <w:t>10</w:t>
      </w:r>
      <w:r w:rsidRPr="00B7759E">
        <w:rPr>
          <w:bCs/>
          <w:iCs/>
        </w:rPr>
        <w:t xml:space="preserve"> </w:t>
      </w:r>
      <w:r w:rsidR="001978AB">
        <w:rPr>
          <w:lang w:val="sr-Latn-CS"/>
        </w:rPr>
        <w:t>(</w:t>
      </w:r>
      <w:r w:rsidRPr="00B7759E">
        <w:rPr>
          <w:lang w:val="sr-Latn-CS"/>
        </w:rPr>
        <w:t xml:space="preserve">десет) </w:t>
      </w:r>
      <w:r w:rsidRPr="00B7759E">
        <w:rPr>
          <w:bCs/>
          <w:iCs/>
        </w:rPr>
        <w:t>дана дужи од рока на који је уговор закључен</w:t>
      </w:r>
      <w:r w:rsidRPr="00B7759E">
        <w:rPr>
          <w:lang w:val="sr-Cyrl-CS"/>
        </w:rPr>
        <w:t xml:space="preserve">. </w:t>
      </w:r>
      <w:r w:rsidRPr="00B7759E">
        <w:rPr>
          <w:bCs/>
          <w:iCs/>
          <w:lang w:val="sr-Cyrl-CS"/>
        </w:rPr>
        <w:t xml:space="preserve"> </w:t>
      </w:r>
    </w:p>
    <w:p w:rsidR="008E11FB" w:rsidRPr="00B7759E" w:rsidRDefault="008E11FB" w:rsidP="001978AB">
      <w:pPr>
        <w:autoSpaceDE w:val="0"/>
        <w:spacing w:line="240" w:lineRule="auto"/>
        <w:jc w:val="both"/>
        <w:rPr>
          <w:shd w:val="clear" w:color="auto" w:fill="FF0000"/>
        </w:rPr>
      </w:pPr>
      <w:r w:rsidRPr="00B7759E">
        <w:rPr>
          <w:lang w:val="ru-RU"/>
        </w:rPr>
        <w:t>Наручилац има право на наплату средства финансијског обезбеђење за добро извршење посла, без посебног обавештења Испоручиоца</w:t>
      </w:r>
      <w:r w:rsidRPr="00B7759E">
        <w:rPr>
          <w:lang w:val="sr-Cyrl-CS"/>
        </w:rPr>
        <w:t xml:space="preserve">, </w:t>
      </w:r>
      <w:r w:rsidRPr="00B7759E">
        <w:rPr>
          <w:lang w:val="ru-RU"/>
        </w:rPr>
        <w:t>у случају да исти наруши сигурност уговора,</w:t>
      </w:r>
      <w:r w:rsidRPr="00B7759E">
        <w:t xml:space="preserve"> односно не извршава своје уговорне обавезе у роковима и на начин предвиђен уговором.</w:t>
      </w:r>
      <w:r w:rsidRPr="00B7759E">
        <w:rPr>
          <w:lang w:val="sr-Latn-CS"/>
        </w:rPr>
        <w:t xml:space="preserve"> </w:t>
      </w:r>
    </w:p>
    <w:p w:rsidR="008E11FB" w:rsidRPr="00B7759E" w:rsidRDefault="008E11FB" w:rsidP="008E11FB">
      <w:pPr>
        <w:widowControl w:val="0"/>
        <w:tabs>
          <w:tab w:val="left" w:pos="8931"/>
        </w:tabs>
        <w:autoSpaceDE w:val="0"/>
        <w:spacing w:line="320" w:lineRule="exact"/>
        <w:rPr>
          <w:b/>
          <w:bCs/>
          <w:lang w:val="sr-Latn-CS"/>
        </w:rPr>
      </w:pPr>
    </w:p>
    <w:p w:rsidR="008E11FB" w:rsidRPr="00B7759E" w:rsidRDefault="008E11FB" w:rsidP="008E11FB">
      <w:pPr>
        <w:widowControl w:val="0"/>
        <w:tabs>
          <w:tab w:val="left" w:pos="8931"/>
        </w:tabs>
        <w:autoSpaceDE w:val="0"/>
        <w:spacing w:line="320" w:lineRule="exact"/>
        <w:jc w:val="center"/>
        <w:rPr>
          <w:b/>
        </w:rPr>
      </w:pPr>
      <w:r w:rsidRPr="00B7759E">
        <w:rPr>
          <w:b/>
          <w:bCs/>
          <w:lang w:val="sr-Cyrl-CS"/>
        </w:rPr>
        <w:t>Члан 9.</w:t>
      </w:r>
    </w:p>
    <w:p w:rsidR="008E11FB" w:rsidRPr="00B7759E" w:rsidRDefault="008E11FB" w:rsidP="008E11FB">
      <w:pPr>
        <w:widowControl w:val="0"/>
        <w:tabs>
          <w:tab w:val="center" w:pos="0"/>
        </w:tabs>
        <w:autoSpaceDE w:val="0"/>
        <w:spacing w:line="240" w:lineRule="auto"/>
        <w:jc w:val="both"/>
        <w:rPr>
          <w:lang w:val="sr-Cyrl-CS"/>
        </w:rPr>
      </w:pPr>
      <w:r w:rsidRPr="00B7759E">
        <w:rPr>
          <w:lang w:val="sr-Cyrl-CS"/>
        </w:rPr>
        <w:t xml:space="preserve">За све што није регулисано овим уговором примењиваће се одредбе Закона о облигационим односима, као и други важећи прописи. </w:t>
      </w:r>
    </w:p>
    <w:p w:rsidR="008E11FB" w:rsidRPr="00B7759E" w:rsidRDefault="008E11FB" w:rsidP="008E11FB">
      <w:pPr>
        <w:widowControl w:val="0"/>
        <w:tabs>
          <w:tab w:val="center" w:pos="0"/>
        </w:tabs>
        <w:autoSpaceDE w:val="0"/>
        <w:spacing w:line="240" w:lineRule="auto"/>
        <w:jc w:val="both"/>
        <w:rPr>
          <w:lang w:val="sr-Cyrl-CS"/>
        </w:rPr>
      </w:pPr>
      <w:r w:rsidRPr="00B7759E">
        <w:rPr>
          <w:lang w:val="sr-Cyrl-CS"/>
        </w:rPr>
        <w:t xml:space="preserve">Уговорне стране су сагласне да сва спорна питања у вези овог уговора решавају споразумно. </w:t>
      </w:r>
    </w:p>
    <w:p w:rsidR="008E11FB" w:rsidRPr="00B7759E" w:rsidRDefault="008E11FB" w:rsidP="008E11FB">
      <w:pPr>
        <w:widowControl w:val="0"/>
        <w:tabs>
          <w:tab w:val="center" w:pos="0"/>
        </w:tabs>
        <w:autoSpaceDE w:val="0"/>
        <w:spacing w:line="240" w:lineRule="auto"/>
        <w:jc w:val="both"/>
        <w:rPr>
          <w:lang w:val="sr-Cyrl-CS"/>
        </w:rPr>
      </w:pPr>
      <w:proofErr w:type="gramStart"/>
      <w:r w:rsidRPr="00B7759E">
        <w:t>У случају спора надлежан је Привредни суд у Београду.</w:t>
      </w:r>
      <w:proofErr w:type="gramEnd"/>
      <w:r w:rsidRPr="00B7759E">
        <w:rPr>
          <w:lang w:val="sr-Cyrl-CS"/>
        </w:rPr>
        <w:t xml:space="preserve"> </w:t>
      </w:r>
    </w:p>
    <w:p w:rsidR="008E11FB" w:rsidRDefault="008E11FB" w:rsidP="008E11FB">
      <w:pPr>
        <w:pStyle w:val="WW-Default"/>
        <w:jc w:val="both"/>
        <w:rPr>
          <w:lang w:val="sr-Cyrl-CS"/>
        </w:rPr>
      </w:pPr>
    </w:p>
    <w:p w:rsidR="001978AB" w:rsidRDefault="001978AB" w:rsidP="008E11FB">
      <w:pPr>
        <w:pStyle w:val="WW-Default"/>
        <w:jc w:val="both"/>
        <w:rPr>
          <w:lang w:val="sr-Cyrl-CS"/>
        </w:rPr>
      </w:pPr>
    </w:p>
    <w:p w:rsidR="001978AB" w:rsidRPr="00B7759E" w:rsidRDefault="001978AB" w:rsidP="008E11FB">
      <w:pPr>
        <w:pStyle w:val="WW-Default"/>
        <w:jc w:val="both"/>
        <w:rPr>
          <w:lang w:val="sr-Cyrl-CS"/>
        </w:rPr>
      </w:pPr>
    </w:p>
    <w:p w:rsidR="008E11FB" w:rsidRPr="00B7759E" w:rsidRDefault="008E11FB" w:rsidP="008E11FB">
      <w:pPr>
        <w:pStyle w:val="NoSpacing"/>
        <w:jc w:val="center"/>
        <w:rPr>
          <w:rFonts w:ascii="Times New Roman" w:hAnsi="Times New Roman" w:cs="Times New Roman"/>
          <w:sz w:val="24"/>
          <w:szCs w:val="24"/>
          <w:lang w:val="sr-Cyrl-CS"/>
        </w:rPr>
      </w:pPr>
      <w:r w:rsidRPr="00B7759E">
        <w:rPr>
          <w:rFonts w:ascii="Times New Roman" w:hAnsi="Times New Roman" w:cs="Times New Roman"/>
          <w:b/>
          <w:sz w:val="24"/>
          <w:szCs w:val="24"/>
          <w:lang w:val="sr-Cyrl-CS"/>
        </w:rPr>
        <w:t>Члан 10.</w:t>
      </w:r>
    </w:p>
    <w:p w:rsidR="008E11FB" w:rsidRPr="00B7759E" w:rsidRDefault="008E11FB" w:rsidP="001978AB">
      <w:pPr>
        <w:pStyle w:val="NoSpacing"/>
        <w:jc w:val="both"/>
        <w:rPr>
          <w:rFonts w:ascii="Times New Roman" w:eastAsia="Times New Roman" w:hAnsi="Times New Roman" w:cs="Times New Roman"/>
          <w:sz w:val="24"/>
          <w:szCs w:val="24"/>
          <w:lang w:val="sr-Cyrl-CS"/>
        </w:rPr>
      </w:pPr>
      <w:r w:rsidRPr="00B7759E">
        <w:rPr>
          <w:rFonts w:ascii="Times New Roman" w:hAnsi="Times New Roman" w:cs="Times New Roman"/>
          <w:sz w:val="24"/>
          <w:szCs w:val="24"/>
          <w:lang w:val="sr-Cyrl-CS"/>
        </w:rPr>
        <w:t>Овај уговор ступа на снагу даном потписивања од стране овлашћених лица уговорних страна.</w:t>
      </w:r>
    </w:p>
    <w:p w:rsidR="008E11FB" w:rsidRPr="00B7759E" w:rsidRDefault="008E11FB" w:rsidP="008E11FB">
      <w:pPr>
        <w:pStyle w:val="NoSpacing"/>
        <w:jc w:val="both"/>
        <w:rPr>
          <w:rFonts w:ascii="Times New Roman" w:eastAsia="Times New Roman" w:hAnsi="Times New Roman" w:cs="Times New Roman"/>
          <w:sz w:val="24"/>
          <w:szCs w:val="24"/>
          <w:lang w:val="sr-Cyrl-CS"/>
        </w:rPr>
      </w:pPr>
      <w:r w:rsidRPr="00B7759E">
        <w:rPr>
          <w:rFonts w:ascii="Times New Roman" w:hAnsi="Times New Roman" w:cs="Times New Roman"/>
          <w:sz w:val="24"/>
          <w:szCs w:val="24"/>
          <w:lang w:val="sr-Cyrl-CS"/>
        </w:rPr>
        <w:t xml:space="preserve">Овај уговор се може изменити или допунити у писаној форми, закључивањем анекса уговора. </w:t>
      </w:r>
    </w:p>
    <w:p w:rsidR="008E11FB" w:rsidRPr="00B7759E" w:rsidRDefault="008E11FB" w:rsidP="008E11FB">
      <w:pPr>
        <w:pStyle w:val="NoSpacing"/>
        <w:jc w:val="both"/>
        <w:rPr>
          <w:rFonts w:ascii="Times New Roman" w:hAnsi="Times New Roman" w:cs="Times New Roman"/>
          <w:color w:val="FF0000"/>
          <w:sz w:val="24"/>
          <w:szCs w:val="24"/>
        </w:rPr>
      </w:pPr>
      <w:r w:rsidRPr="00B7759E">
        <w:rPr>
          <w:rFonts w:ascii="Times New Roman" w:hAnsi="Times New Roman" w:cs="Times New Roman"/>
          <w:sz w:val="24"/>
          <w:szCs w:val="24"/>
          <w:lang w:val="sr-Cyrl-CS"/>
        </w:rPr>
        <w:t>Овај уговор је сачињен у 4 (четири) истоветна примерка, од к</w:t>
      </w:r>
      <w:r w:rsidR="001978AB">
        <w:rPr>
          <w:rFonts w:ascii="Times New Roman" w:hAnsi="Times New Roman" w:cs="Times New Roman"/>
          <w:sz w:val="24"/>
          <w:szCs w:val="24"/>
          <w:lang w:val="sr-Cyrl-CS"/>
        </w:rPr>
        <w:t>ојих 2 (два) пример</w:t>
      </w:r>
      <w:r w:rsidRPr="00B7759E">
        <w:rPr>
          <w:rFonts w:ascii="Times New Roman" w:hAnsi="Times New Roman" w:cs="Times New Roman"/>
          <w:sz w:val="24"/>
          <w:szCs w:val="24"/>
          <w:lang w:val="sr-Cyrl-CS"/>
        </w:rPr>
        <w:t>к</w:t>
      </w:r>
      <w:r w:rsidR="001978AB">
        <w:rPr>
          <w:rFonts w:ascii="Times New Roman" w:hAnsi="Times New Roman" w:cs="Times New Roman"/>
          <w:sz w:val="24"/>
          <w:szCs w:val="24"/>
          <w:lang w:val="sr-Cyrl-CS"/>
        </w:rPr>
        <w:t>а</w:t>
      </w:r>
      <w:r w:rsidRPr="00B7759E">
        <w:rPr>
          <w:rFonts w:ascii="Times New Roman" w:hAnsi="Times New Roman" w:cs="Times New Roman"/>
          <w:sz w:val="24"/>
          <w:szCs w:val="24"/>
          <w:lang w:val="sr-Cyrl-CS"/>
        </w:rPr>
        <w:t xml:space="preserve"> з</w:t>
      </w:r>
      <w:r w:rsidR="001978AB">
        <w:rPr>
          <w:rFonts w:ascii="Times New Roman" w:hAnsi="Times New Roman" w:cs="Times New Roman"/>
          <w:sz w:val="24"/>
          <w:szCs w:val="24"/>
          <w:lang w:val="sr-Cyrl-CS"/>
        </w:rPr>
        <w:t>адржава Извршилац, а 2 (два</w:t>
      </w:r>
      <w:r w:rsidRPr="00B7759E">
        <w:rPr>
          <w:rFonts w:ascii="Times New Roman" w:hAnsi="Times New Roman" w:cs="Times New Roman"/>
          <w:sz w:val="24"/>
          <w:szCs w:val="24"/>
          <w:lang w:val="sr-Cyrl-CS"/>
        </w:rPr>
        <w:t>) Наручилац.</w:t>
      </w:r>
    </w:p>
    <w:p w:rsidR="008E11FB" w:rsidRDefault="008E11FB" w:rsidP="008E11FB">
      <w:pPr>
        <w:pStyle w:val="BodyText3"/>
        <w:spacing w:after="0"/>
        <w:jc w:val="both"/>
        <w:rPr>
          <w:color w:val="FF0000"/>
          <w:sz w:val="20"/>
          <w:szCs w:val="20"/>
          <w:lang w:val="sr-Cyrl-CS"/>
        </w:rPr>
      </w:pPr>
    </w:p>
    <w:p w:rsidR="00AC43C5" w:rsidRPr="00B7759E" w:rsidRDefault="008E11FB" w:rsidP="00B7759E">
      <w:pPr>
        <w:pStyle w:val="BodyText3"/>
        <w:spacing w:after="0"/>
        <w:rPr>
          <w:color w:val="FF0000"/>
          <w:sz w:val="20"/>
          <w:szCs w:val="20"/>
          <w:lang w:val="sr-Cyrl-RS"/>
        </w:rPr>
      </w:pPr>
      <w:r>
        <w:rPr>
          <w:color w:val="FF0000"/>
          <w:sz w:val="20"/>
          <w:szCs w:val="20"/>
          <w:lang w:val="sr-Cyrl-CS"/>
        </w:rPr>
        <w:t xml:space="preserve">   </w:t>
      </w:r>
      <w:r>
        <w:rPr>
          <w:lang w:val="sr-Cyrl-CS"/>
        </w:rPr>
        <w:t xml:space="preserve">              </w:t>
      </w:r>
      <w:r>
        <w:rPr>
          <w:lang w:val="sr-Cyrl-CS"/>
        </w:rPr>
        <w:tab/>
      </w: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Default="00AC43C5" w:rsidP="00AC43C5">
      <w:pPr>
        <w:rPr>
          <w:lang w:val="sr-Cyrl-CS"/>
        </w:rPr>
      </w:pPr>
      <w:r>
        <w:t>Печат и потпис овлашћеног лица</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П</w:t>
      </w:r>
      <w:r>
        <w:rPr>
          <w:lang w:val="sr-Cyrl-CS"/>
        </w:rPr>
        <w:t>роф.др Зоран Ракић</w:t>
      </w:r>
    </w:p>
    <w:p w:rsidR="008E11FB" w:rsidRDefault="008E11FB" w:rsidP="00AC43C5">
      <w:pPr>
        <w:rPr>
          <w:lang w:val="sr-Cyrl-CS"/>
        </w:rPr>
      </w:pPr>
    </w:p>
    <w:p w:rsidR="001978AB" w:rsidRDefault="001978AB" w:rsidP="008E11FB">
      <w:pPr>
        <w:tabs>
          <w:tab w:val="left" w:pos="6028"/>
        </w:tabs>
        <w:autoSpaceDE w:val="0"/>
        <w:spacing w:line="240" w:lineRule="auto"/>
        <w:jc w:val="both"/>
        <w:rPr>
          <w:b/>
          <w:bCs/>
          <w:i/>
          <w:iCs/>
          <w:sz w:val="22"/>
          <w:szCs w:val="22"/>
          <w:lang w:val="sr-Cyrl-RS"/>
        </w:rPr>
      </w:pPr>
    </w:p>
    <w:p w:rsidR="008E11FB" w:rsidRDefault="008E11FB" w:rsidP="008E11FB">
      <w:pPr>
        <w:tabs>
          <w:tab w:val="left" w:pos="6028"/>
        </w:tabs>
        <w:autoSpaceDE w:val="0"/>
        <w:spacing w:line="240" w:lineRule="auto"/>
        <w:jc w:val="both"/>
        <w:rPr>
          <w:bCs/>
          <w:iCs/>
          <w:sz w:val="22"/>
          <w:szCs w:val="22"/>
        </w:rPr>
      </w:pPr>
      <w:r>
        <w:rPr>
          <w:b/>
          <w:bCs/>
          <w:i/>
          <w:iCs/>
          <w:sz w:val="22"/>
          <w:szCs w:val="22"/>
        </w:rPr>
        <w:t xml:space="preserve">Напомена: </w:t>
      </w:r>
      <w:r>
        <w:rPr>
          <w:bCs/>
          <w:i/>
          <w:iCs/>
          <w:sz w:val="22"/>
          <w:szCs w:val="22"/>
        </w:rPr>
        <w:t xml:space="preserve">Попунити модел уговора, потписати га и оверити печатом. </w:t>
      </w:r>
      <w:proofErr w:type="gramStart"/>
      <w:r>
        <w:rPr>
          <w:bCs/>
          <w:i/>
          <w:iCs/>
          <w:sz w:val="22"/>
          <w:szCs w:val="22"/>
        </w:rPr>
        <w:t>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roofErr w:type="gramEnd"/>
    </w:p>
    <w:p w:rsidR="008E11FB" w:rsidRDefault="008E11FB"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Default="00884D14" w:rsidP="00AC43C5">
      <w:pPr>
        <w:rPr>
          <w:kern w:val="2"/>
          <w:lang w:val="sr-Cyrl-CS" w:eastAsia="ar-SA"/>
        </w:rPr>
      </w:pPr>
    </w:p>
    <w:p w:rsidR="00884D14" w:rsidRPr="00BE429C" w:rsidRDefault="00884D14" w:rsidP="00884D14">
      <w:pPr>
        <w:jc w:val="center"/>
        <w:rPr>
          <w:b/>
          <w:bCs/>
          <w:lang w:val="sr-Cyrl-CS"/>
        </w:rPr>
      </w:pPr>
      <w:r w:rsidRPr="007A4B75">
        <w:rPr>
          <w:b/>
          <w:bCs/>
          <w:iCs/>
          <w:sz w:val="28"/>
          <w:szCs w:val="28"/>
          <w:lang w:val="sr-Cyrl-CS"/>
        </w:rPr>
        <w:lastRenderedPageBreak/>
        <w:t>М</w:t>
      </w:r>
      <w:r w:rsidRPr="007A4B75">
        <w:rPr>
          <w:b/>
          <w:bCs/>
          <w:iCs/>
          <w:sz w:val="28"/>
          <w:szCs w:val="28"/>
        </w:rPr>
        <w:t>ОДЕЛ УГОВОРА</w:t>
      </w:r>
    </w:p>
    <w:p w:rsidR="00884D14" w:rsidRDefault="00884D14" w:rsidP="00884D14">
      <w:pPr>
        <w:widowControl w:val="0"/>
        <w:tabs>
          <w:tab w:val="left" w:pos="855"/>
        </w:tabs>
        <w:autoSpaceDE w:val="0"/>
        <w:spacing w:line="240" w:lineRule="auto"/>
        <w:jc w:val="center"/>
        <w:rPr>
          <w:b/>
          <w:bCs/>
          <w:sz w:val="28"/>
          <w:szCs w:val="28"/>
          <w:lang w:val="sr-Cyrl-RS"/>
        </w:rPr>
      </w:pPr>
      <w:r>
        <w:rPr>
          <w:b/>
          <w:bCs/>
          <w:sz w:val="28"/>
          <w:szCs w:val="28"/>
          <w:lang w:val="sr-Cyrl-RS"/>
        </w:rPr>
        <w:t>за набавку канцеларијског материјала и материјала за образовање</w:t>
      </w:r>
    </w:p>
    <w:p w:rsidR="00884D14" w:rsidRPr="00884D14" w:rsidRDefault="005D4720" w:rsidP="00884D14">
      <w:pPr>
        <w:widowControl w:val="0"/>
        <w:tabs>
          <w:tab w:val="left" w:pos="855"/>
        </w:tabs>
        <w:autoSpaceDE w:val="0"/>
        <w:spacing w:line="240" w:lineRule="auto"/>
        <w:jc w:val="center"/>
        <w:rPr>
          <w:b/>
          <w:bCs/>
          <w:i/>
          <w:sz w:val="28"/>
          <w:szCs w:val="28"/>
          <w:lang w:val="sr-Cyrl-RS"/>
        </w:rPr>
      </w:pPr>
      <w:r>
        <w:rPr>
          <w:b/>
          <w:bCs/>
          <w:sz w:val="28"/>
          <w:szCs w:val="28"/>
          <w:lang w:val="sr-Cyrl-RS"/>
        </w:rPr>
        <w:t>Партија 2</w:t>
      </w:r>
      <w:r w:rsidR="00884D14">
        <w:rPr>
          <w:b/>
          <w:bCs/>
          <w:sz w:val="28"/>
          <w:szCs w:val="28"/>
          <w:lang w:val="sr-Cyrl-RS"/>
        </w:rPr>
        <w:t xml:space="preserve"> – </w:t>
      </w:r>
      <w:r w:rsidR="00884D14">
        <w:rPr>
          <w:b/>
          <w:bCs/>
          <w:i/>
          <w:sz w:val="28"/>
          <w:szCs w:val="28"/>
          <w:lang w:val="sr-Cyrl-RS"/>
        </w:rPr>
        <w:t>Студентске књижице - индекси</w:t>
      </w:r>
    </w:p>
    <w:p w:rsidR="00884D14" w:rsidRPr="007A4B75" w:rsidRDefault="00884D14" w:rsidP="00884D14">
      <w:pPr>
        <w:widowControl w:val="0"/>
        <w:tabs>
          <w:tab w:val="center" w:pos="5674"/>
        </w:tabs>
        <w:autoSpaceDE w:val="0"/>
        <w:spacing w:line="240" w:lineRule="auto"/>
        <w:jc w:val="both"/>
        <w:rPr>
          <w:b/>
          <w:bCs/>
          <w:sz w:val="28"/>
          <w:szCs w:val="28"/>
        </w:rPr>
      </w:pPr>
    </w:p>
    <w:p w:rsidR="00884D14" w:rsidRPr="0090737A" w:rsidRDefault="00884D14" w:rsidP="00884D14">
      <w:pPr>
        <w:widowControl w:val="0"/>
        <w:tabs>
          <w:tab w:val="center" w:pos="5674"/>
        </w:tabs>
        <w:autoSpaceDE w:val="0"/>
        <w:spacing w:line="240" w:lineRule="auto"/>
        <w:jc w:val="both"/>
        <w:rPr>
          <w:b/>
          <w:bCs/>
          <w:sz w:val="22"/>
          <w:szCs w:val="22"/>
        </w:rPr>
      </w:pPr>
    </w:p>
    <w:p w:rsidR="00884D14" w:rsidRPr="000161F6" w:rsidRDefault="00884D14" w:rsidP="00884D14">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884D14" w:rsidRPr="00F504E6" w:rsidRDefault="00884D14" w:rsidP="00884D14">
      <w:pPr>
        <w:rPr>
          <w:b/>
          <w:iCs/>
          <w:kern w:val="2"/>
          <w:lang w:val="sr-Cyrl-CS" w:eastAsia="ar-SA"/>
        </w:rPr>
      </w:pPr>
    </w:p>
    <w:p w:rsidR="00884D14" w:rsidRPr="00F504E6" w:rsidRDefault="00884D14" w:rsidP="00884D14">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proofErr w:type="gramStart"/>
      <w:r w:rsidRPr="000161F6">
        <w:rPr>
          <w:b/>
          <w:kern w:val="2"/>
          <w:lang w:eastAsia="ar-SA"/>
        </w:rPr>
        <w:t>Математичког факултета, 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Pr="00574103">
        <w:rPr>
          <w:iCs/>
          <w:kern w:val="2"/>
          <w:lang w:val="sr-Cyrl-CS" w:eastAsia="ar-SA"/>
        </w:rPr>
        <w:t>бр.</w:t>
      </w:r>
      <w:proofErr w:type="gramEnd"/>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884D14" w:rsidRPr="00F504E6" w:rsidRDefault="00884D14" w:rsidP="00884D14">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884D14" w:rsidRPr="00F504E6" w:rsidRDefault="00884D14" w:rsidP="00884D14">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назив банке: _____________________ ,</w:t>
      </w:r>
    </w:p>
    <w:p w:rsidR="00884D14" w:rsidRPr="00F504E6" w:rsidRDefault="00884D14" w:rsidP="00884D14">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884D14" w:rsidRDefault="00884D14" w:rsidP="00884D14">
      <w:pPr>
        <w:jc w:val="both"/>
        <w:rPr>
          <w:iCs/>
          <w:kern w:val="2"/>
          <w:lang w:val="sr-Cyrl-CS" w:eastAsia="ar-SA"/>
        </w:rPr>
      </w:pPr>
    </w:p>
    <w:p w:rsidR="00884D14" w:rsidRPr="00B7759E" w:rsidRDefault="00884D14" w:rsidP="00884D14">
      <w:pPr>
        <w:jc w:val="center"/>
        <w:rPr>
          <w:b/>
          <w:iCs/>
          <w:kern w:val="2"/>
          <w:lang w:val="sr-Cyrl-CS" w:eastAsia="ar-SA"/>
        </w:rPr>
      </w:pPr>
      <w:r>
        <w:rPr>
          <w:b/>
          <w:iCs/>
          <w:kern w:val="2"/>
          <w:lang w:val="sr-Cyrl-CS" w:eastAsia="ar-SA"/>
        </w:rPr>
        <w:t>Члан 1.</w:t>
      </w:r>
    </w:p>
    <w:p w:rsidR="00884D14" w:rsidRPr="00B7759E" w:rsidRDefault="00884D14" w:rsidP="00884D14">
      <w:pPr>
        <w:pStyle w:val="NoSpacing"/>
        <w:jc w:val="both"/>
        <w:rPr>
          <w:rFonts w:ascii="Times New Roman" w:hAnsi="Times New Roman" w:cs="Times New Roman"/>
          <w:sz w:val="24"/>
          <w:szCs w:val="24"/>
          <w:lang w:val="sr-Cyrl-CS"/>
        </w:rPr>
      </w:pPr>
      <w:r w:rsidRPr="00B7759E">
        <w:rPr>
          <w:rFonts w:ascii="Times New Roman" w:hAnsi="Times New Roman" w:cs="Times New Roman"/>
          <w:sz w:val="24"/>
          <w:szCs w:val="24"/>
          <w:lang w:val="sr-Cyrl-CS"/>
        </w:rPr>
        <w:t>Уговорне стране сагласно констатују:</w:t>
      </w:r>
    </w:p>
    <w:p w:rsidR="00884D14" w:rsidRPr="00B7759E" w:rsidRDefault="00884D14" w:rsidP="00884D14">
      <w:pPr>
        <w:widowControl w:val="0"/>
        <w:numPr>
          <w:ilvl w:val="0"/>
          <w:numId w:val="30"/>
        </w:numPr>
        <w:tabs>
          <w:tab w:val="left" w:pos="0"/>
        </w:tabs>
        <w:autoSpaceDE w:val="0"/>
        <w:spacing w:before="37" w:line="240" w:lineRule="auto"/>
        <w:ind w:left="0" w:firstLine="360"/>
        <w:jc w:val="both"/>
        <w:rPr>
          <w:lang w:val="sr-Cyrl-CS"/>
        </w:rPr>
      </w:pPr>
      <w:r w:rsidRPr="00B7759E">
        <w:rPr>
          <w:lang w:val="sr-Cyrl-CS"/>
        </w:rPr>
        <w:t xml:space="preserve">да је Наручилац на основу члана 39. Закона о јавним набавкама („Службени гласник РС“, број 124/12,14/15 и 68/15) и Одлуке о </w:t>
      </w:r>
      <w:r w:rsidR="00943DEF">
        <w:rPr>
          <w:lang w:val="sr-Cyrl-CS"/>
        </w:rPr>
        <w:t>покретању поступка,  број 69/1</w:t>
      </w:r>
      <w:r w:rsidRPr="00B7759E">
        <w:rPr>
          <w:lang w:val="sr-Cyrl-CS"/>
        </w:rPr>
        <w:t xml:space="preserve"> од </w:t>
      </w:r>
      <w:r w:rsidR="00943DEF">
        <w:rPr>
          <w:lang w:val="sr-Cyrl-RS"/>
        </w:rPr>
        <w:t>02</w:t>
      </w:r>
      <w:r w:rsidRPr="00B7759E">
        <w:rPr>
          <w:lang w:val="sr-Cyrl-CS"/>
        </w:rPr>
        <w:t>.</w:t>
      </w:r>
      <w:r w:rsidRPr="00B7759E">
        <w:t>0</w:t>
      </w:r>
      <w:r w:rsidR="00943DEF">
        <w:rPr>
          <w:lang w:val="sr-Cyrl-CS"/>
        </w:rPr>
        <w:t>2</w:t>
      </w:r>
      <w:r w:rsidRPr="00B7759E">
        <w:rPr>
          <w:lang w:val="sr-Cyrl-CS"/>
        </w:rPr>
        <w:t>.201</w:t>
      </w:r>
      <w:r>
        <w:rPr>
          <w:lang w:val="sr-Cyrl-RS"/>
        </w:rPr>
        <w:t>7</w:t>
      </w:r>
      <w:r w:rsidRPr="00B7759E">
        <w:rPr>
          <w:lang w:val="sr-Cyrl-CS"/>
        </w:rPr>
        <w:t>. године, спровео поступак јавне набавке мале вредно</w:t>
      </w:r>
      <w:r>
        <w:rPr>
          <w:lang w:val="sr-Cyrl-CS"/>
        </w:rPr>
        <w:t>сти, под ознаком и бројем ЈН-01/2017</w:t>
      </w:r>
      <w:r w:rsidRPr="00B7759E">
        <w:rPr>
          <w:lang w:val="sr-Cyrl-CS"/>
        </w:rPr>
        <w:t xml:space="preserve">, чији је предмет набавка </w:t>
      </w:r>
      <w:r w:rsidRPr="00B7759E">
        <w:rPr>
          <w:lang w:val="sr-Cyrl-RS"/>
        </w:rPr>
        <w:t>канцеларијског материјала</w:t>
      </w:r>
      <w:r>
        <w:rPr>
          <w:lang w:val="sr-Cyrl-RS"/>
        </w:rPr>
        <w:t xml:space="preserve"> и материјала за образовање</w:t>
      </w:r>
      <w:r w:rsidRPr="00B7759E">
        <w:rPr>
          <w:lang w:val="sr-Cyrl-CS"/>
        </w:rPr>
        <w:t xml:space="preserve"> за потребе</w:t>
      </w:r>
      <w:r>
        <w:rPr>
          <w:lang w:val="sr-Cyrl-CS"/>
        </w:rPr>
        <w:t xml:space="preserve"> Математичког факултета, обликованог у две партије</w:t>
      </w:r>
      <w:r w:rsidRPr="00B7759E">
        <w:rPr>
          <w:lang w:val="sr-Cyrl-CS"/>
        </w:rPr>
        <w:t>.</w:t>
      </w:r>
    </w:p>
    <w:p w:rsidR="00884D14" w:rsidRPr="00B7759E" w:rsidRDefault="00884D14" w:rsidP="00884D14">
      <w:pPr>
        <w:widowControl w:val="0"/>
        <w:numPr>
          <w:ilvl w:val="0"/>
          <w:numId w:val="30"/>
        </w:numPr>
        <w:tabs>
          <w:tab w:val="left" w:pos="0"/>
        </w:tabs>
        <w:autoSpaceDE w:val="0"/>
        <w:spacing w:before="37" w:line="240" w:lineRule="auto"/>
        <w:ind w:left="0" w:firstLine="360"/>
        <w:jc w:val="both"/>
        <w:rPr>
          <w:lang w:val="sr-Cyrl-CS"/>
        </w:rPr>
      </w:pPr>
      <w:r w:rsidRPr="00B7759E">
        <w:rPr>
          <w:lang w:val="sr-Cyrl-CS"/>
        </w:rPr>
        <w:t xml:space="preserve">да је Испоручилац доставио понуду, заведену код Наручиоца под бројем  </w:t>
      </w:r>
      <w:r w:rsidRPr="00B7759E">
        <w:rPr>
          <w:lang w:val="sr-Latn-CS"/>
        </w:rPr>
        <w:t>XXXXXX</w:t>
      </w:r>
      <w:r w:rsidRPr="00B7759E">
        <w:rPr>
          <w:lang w:val="sr-Cyrl-CS"/>
        </w:rPr>
        <w:t xml:space="preserve"> од </w:t>
      </w:r>
      <w:r w:rsidRPr="00B7759E">
        <w:rPr>
          <w:lang w:val="sr-Latn-CS"/>
        </w:rPr>
        <w:t>XXXXXX</w:t>
      </w:r>
      <w:r w:rsidRPr="00B7759E">
        <w:rPr>
          <w:lang w:val="sr-Cyrl-CS"/>
        </w:rPr>
        <w:t xml:space="preserve">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B7759E">
        <w:rPr>
          <w:i/>
          <w:lang w:val="sr-Cyrl-CS"/>
        </w:rPr>
        <w:t>Попуњава Наручилац</w:t>
      </w:r>
      <w:r w:rsidRPr="00B7759E">
        <w:rPr>
          <w:lang w:val="sr-Cyrl-CS"/>
        </w:rPr>
        <w:t xml:space="preserve">) </w:t>
      </w:r>
    </w:p>
    <w:p w:rsidR="00884D14" w:rsidRPr="00B7759E" w:rsidRDefault="00884D14" w:rsidP="00884D14">
      <w:pPr>
        <w:widowControl w:val="0"/>
        <w:numPr>
          <w:ilvl w:val="0"/>
          <w:numId w:val="30"/>
        </w:numPr>
        <w:tabs>
          <w:tab w:val="left" w:pos="0"/>
        </w:tabs>
        <w:autoSpaceDE w:val="0"/>
        <w:spacing w:before="37" w:line="240" w:lineRule="auto"/>
        <w:ind w:left="0" w:firstLine="360"/>
        <w:jc w:val="both"/>
      </w:pPr>
      <w:r w:rsidRPr="00B7759E">
        <w:rPr>
          <w:lang w:val="sr-Cyrl-CS"/>
        </w:rPr>
        <w:t xml:space="preserve">да је Наручилац, у складу са чланом 108. Закона о јавним набавкама, на основу понуде Испоручиоца и извештаја о стручној оцени понуда, донео Одлуку о додели уговора, број  </w:t>
      </w:r>
      <w:r w:rsidRPr="00B7759E">
        <w:rPr>
          <w:lang w:val="sr-Latn-CS"/>
        </w:rPr>
        <w:t>XXXXXX</w:t>
      </w:r>
      <w:r w:rsidRPr="00B7759E">
        <w:rPr>
          <w:lang w:val="sr-Cyrl-CS"/>
        </w:rPr>
        <w:t xml:space="preserve"> од </w:t>
      </w:r>
      <w:r w:rsidRPr="00B7759E">
        <w:rPr>
          <w:lang w:val="sr-Latn-CS"/>
        </w:rPr>
        <w:t>XXXXXX</w:t>
      </w:r>
      <w:r w:rsidRPr="00B7759E">
        <w:rPr>
          <w:lang w:val="sr-Cyrl-CS"/>
        </w:rPr>
        <w:t xml:space="preserve"> године, којом је Испоручиоцу</w:t>
      </w:r>
      <w:r>
        <w:rPr>
          <w:lang w:val="sr-Cyrl-CS"/>
        </w:rPr>
        <w:t xml:space="preserve"> доделио уговор о набавци  студентских књижица - индекса</w:t>
      </w:r>
      <w:r w:rsidRPr="00B7759E">
        <w:rPr>
          <w:lang w:val="sr-Cyrl-CS"/>
        </w:rPr>
        <w:t xml:space="preserve"> (</w:t>
      </w:r>
      <w:r w:rsidRPr="00B7759E">
        <w:rPr>
          <w:i/>
          <w:lang w:val="sr-Cyrl-CS"/>
        </w:rPr>
        <w:t>Попуњава Наручилац</w:t>
      </w:r>
      <w:r w:rsidRPr="00B7759E">
        <w:rPr>
          <w:lang w:val="sr-Cyrl-CS"/>
        </w:rPr>
        <w:t>)</w:t>
      </w:r>
    </w:p>
    <w:p w:rsidR="00884D14" w:rsidRPr="00B7759E" w:rsidRDefault="00884D14" w:rsidP="00884D14">
      <w:pPr>
        <w:widowControl w:val="0"/>
        <w:tabs>
          <w:tab w:val="left" w:pos="855"/>
        </w:tabs>
        <w:autoSpaceDE w:val="0"/>
        <w:spacing w:line="240" w:lineRule="auto"/>
        <w:jc w:val="both"/>
      </w:pPr>
    </w:p>
    <w:p w:rsidR="00884D14" w:rsidRPr="00B7759E" w:rsidRDefault="00884D14" w:rsidP="00884D14">
      <w:pPr>
        <w:widowControl w:val="0"/>
        <w:tabs>
          <w:tab w:val="center" w:pos="5674"/>
        </w:tabs>
        <w:autoSpaceDE w:val="0"/>
        <w:spacing w:line="240" w:lineRule="auto"/>
        <w:jc w:val="center"/>
      </w:pPr>
      <w:proofErr w:type="gramStart"/>
      <w:r w:rsidRPr="00B7759E">
        <w:rPr>
          <w:b/>
          <w:bCs/>
        </w:rPr>
        <w:t>Члан 2.</w:t>
      </w:r>
      <w:proofErr w:type="gramEnd"/>
    </w:p>
    <w:p w:rsidR="00884D14" w:rsidRPr="00B7759E" w:rsidRDefault="00884D14" w:rsidP="00884D14">
      <w:pPr>
        <w:widowControl w:val="0"/>
        <w:tabs>
          <w:tab w:val="left" w:pos="0"/>
        </w:tabs>
        <w:autoSpaceDE w:val="0"/>
        <w:spacing w:before="37" w:line="240" w:lineRule="auto"/>
        <w:jc w:val="both"/>
        <w:rPr>
          <w:rFonts w:eastAsia="Times New Roman"/>
        </w:rPr>
      </w:pPr>
      <w:r>
        <w:t>Предмет уговора је набавка</w:t>
      </w:r>
      <w:r>
        <w:rPr>
          <w:lang w:val="sr-Cyrl-CS"/>
        </w:rPr>
        <w:t xml:space="preserve"> студентских књижица - индекса</w:t>
      </w:r>
      <w:r w:rsidRPr="00B7759E">
        <w:rPr>
          <w:lang w:val="sr-Cyrl-CS"/>
        </w:rPr>
        <w:t xml:space="preserve"> за потребе</w:t>
      </w:r>
      <w:r>
        <w:rPr>
          <w:lang w:val="sr-Cyrl-CS"/>
        </w:rPr>
        <w:t xml:space="preserve"> Математичког факултета </w:t>
      </w:r>
      <w:r w:rsidRPr="00B7759E">
        <w:t xml:space="preserve">(у даљем тексту: предмет набавке), </w:t>
      </w:r>
      <w:r w:rsidRPr="00B7759E">
        <w:rPr>
          <w:lang w:val="sr-Cyrl-CS"/>
        </w:rPr>
        <w:t>у свему према конкурсној документацији и понуди Испоручиоца</w:t>
      </w:r>
      <w:r w:rsidRPr="00B7759E">
        <w:t xml:space="preserve">. </w:t>
      </w:r>
    </w:p>
    <w:p w:rsidR="00884D14" w:rsidRPr="00B7759E" w:rsidRDefault="00884D14" w:rsidP="00884D14">
      <w:pPr>
        <w:pStyle w:val="NoSpacing"/>
        <w:rPr>
          <w:rFonts w:ascii="Times New Roman" w:hAnsi="Times New Roman" w:cs="Times New Roman"/>
          <w:b/>
          <w:bCs/>
          <w:sz w:val="24"/>
          <w:szCs w:val="24"/>
        </w:rPr>
      </w:pPr>
      <w:r w:rsidRPr="00B7759E">
        <w:rPr>
          <w:rFonts w:ascii="Times New Roman" w:eastAsia="Times New Roman" w:hAnsi="Times New Roman" w:cs="Times New Roman"/>
          <w:sz w:val="24"/>
          <w:szCs w:val="24"/>
        </w:rPr>
        <w:t xml:space="preserve"> </w:t>
      </w:r>
    </w:p>
    <w:p w:rsidR="00884D14" w:rsidRPr="00B7759E" w:rsidRDefault="00884D14" w:rsidP="00884D14">
      <w:pPr>
        <w:pStyle w:val="NoSpacing"/>
        <w:jc w:val="center"/>
        <w:rPr>
          <w:rFonts w:ascii="Times New Roman" w:hAnsi="Times New Roman" w:cs="Times New Roman"/>
          <w:sz w:val="24"/>
          <w:szCs w:val="24"/>
          <w:lang w:val="sr-Cyrl-CS"/>
        </w:rPr>
      </w:pPr>
      <w:proofErr w:type="gramStart"/>
      <w:r w:rsidRPr="00B7759E">
        <w:rPr>
          <w:rFonts w:ascii="Times New Roman" w:hAnsi="Times New Roman" w:cs="Times New Roman"/>
          <w:b/>
          <w:bCs/>
          <w:sz w:val="24"/>
          <w:szCs w:val="24"/>
        </w:rPr>
        <w:t>Члан 3.</w:t>
      </w:r>
      <w:proofErr w:type="gramEnd"/>
    </w:p>
    <w:p w:rsidR="00884D14" w:rsidRPr="00B7759E" w:rsidRDefault="00884D14" w:rsidP="00884D14">
      <w:pPr>
        <w:widowControl w:val="0"/>
        <w:autoSpaceDE w:val="0"/>
        <w:spacing w:line="240" w:lineRule="auto"/>
        <w:jc w:val="both"/>
        <w:rPr>
          <w:lang w:val="sr-Cyrl-CS"/>
        </w:rPr>
      </w:pPr>
      <w:r w:rsidRPr="00B7759E">
        <w:rPr>
          <w:lang w:val="sr-Cyrl-CS"/>
        </w:rPr>
        <w:t>Укупна вредност набавке која се уговора, износи ______________ динара без ПДВ-а, односно ______________ динара са ПДВ-ом</w:t>
      </w:r>
      <w:r w:rsidRPr="00B7759E">
        <w:t>.</w:t>
      </w:r>
    </w:p>
    <w:p w:rsidR="00884D14" w:rsidRPr="00B7759E" w:rsidRDefault="00884D14" w:rsidP="00884D14">
      <w:pPr>
        <w:pStyle w:val="CM23"/>
        <w:jc w:val="both"/>
        <w:rPr>
          <w:rFonts w:ascii="Times New Roman" w:hAnsi="Times New Roman" w:cs="Times New Roman"/>
          <w:lang w:val="sr-Cyrl-CS"/>
        </w:rPr>
      </w:pPr>
      <w:r w:rsidRPr="00B7759E">
        <w:rPr>
          <w:rFonts w:ascii="Times New Roman" w:hAnsi="Times New Roman" w:cs="Times New Roman"/>
          <w:lang w:val="sr-Cyrl-CS"/>
        </w:rPr>
        <w:t xml:space="preserve">Јединичне цене предмета набавке исказане су у  </w:t>
      </w:r>
      <w:r w:rsidRPr="00B7759E">
        <w:rPr>
          <w:rFonts w:ascii="Times New Roman" w:hAnsi="Times New Roman" w:cs="Times New Roman"/>
          <w:iCs/>
        </w:rPr>
        <w:t xml:space="preserve">Обрасцу </w:t>
      </w:r>
      <w:r w:rsidRPr="00B7759E">
        <w:rPr>
          <w:rFonts w:ascii="Times New Roman" w:hAnsi="Times New Roman" w:cs="Times New Roman"/>
        </w:rPr>
        <w:t>структуре ценe са упутством како да се попуни</w:t>
      </w:r>
      <w:r w:rsidRPr="00B7759E">
        <w:rPr>
          <w:rFonts w:ascii="Times New Roman" w:hAnsi="Times New Roman" w:cs="Times New Roman"/>
          <w:iCs/>
        </w:rPr>
        <w:t xml:space="preserve"> </w:t>
      </w:r>
      <w:r w:rsidRPr="00B7759E">
        <w:rPr>
          <w:rFonts w:ascii="Times New Roman" w:hAnsi="Times New Roman" w:cs="Times New Roman"/>
          <w:iCs/>
          <w:lang w:val="sr-Cyrl-CS"/>
        </w:rPr>
        <w:t xml:space="preserve">(поглавље </w:t>
      </w:r>
      <w:r w:rsidRPr="00B7759E">
        <w:rPr>
          <w:rFonts w:ascii="Times New Roman" w:hAnsi="Times New Roman" w:cs="Times New Roman"/>
          <w:iCs/>
        </w:rPr>
        <w:t>V</w:t>
      </w:r>
      <w:r w:rsidRPr="00B7759E">
        <w:rPr>
          <w:rFonts w:ascii="Times New Roman" w:hAnsi="Times New Roman" w:cs="Times New Roman"/>
          <w:iCs/>
          <w:lang w:val="sr-Cyrl-RS"/>
        </w:rPr>
        <w:t>, образац 2</w:t>
      </w:r>
      <w:r w:rsidRPr="00B7759E">
        <w:rPr>
          <w:rFonts w:ascii="Times New Roman" w:hAnsi="Times New Roman" w:cs="Times New Roman"/>
          <w:iCs/>
          <w:lang w:val="ru-RU"/>
        </w:rPr>
        <w:t>) у понуди Испоручиоца, који</w:t>
      </w:r>
      <w:r w:rsidRPr="00B7759E">
        <w:rPr>
          <w:rFonts w:ascii="Times New Roman" w:hAnsi="Times New Roman" w:cs="Times New Roman"/>
          <w:lang w:val="sr-Cyrl-CS"/>
        </w:rPr>
        <w:t xml:space="preserve"> чини саставни део овог уговора.</w:t>
      </w:r>
    </w:p>
    <w:p w:rsidR="00884D14" w:rsidRPr="00B7759E" w:rsidRDefault="00884D14" w:rsidP="00884D14">
      <w:pPr>
        <w:pStyle w:val="WW-Default"/>
        <w:jc w:val="both"/>
        <w:rPr>
          <w:lang w:val="sr-Cyrl-CS"/>
        </w:rPr>
      </w:pPr>
      <w:r w:rsidRPr="00B7759E">
        <w:rPr>
          <w:lang w:val="sr-Cyrl-CS"/>
        </w:rPr>
        <w:t>На јединичне цене из става 2. овог члана обрачунава се и плаћа ПДВ, у складу са важећим законским прописима.</w:t>
      </w:r>
    </w:p>
    <w:p w:rsidR="00884D14" w:rsidRDefault="00884D14" w:rsidP="00884D14">
      <w:pPr>
        <w:pStyle w:val="WW-Default"/>
        <w:jc w:val="both"/>
        <w:rPr>
          <w:lang w:val="sr-Cyrl-CS"/>
        </w:rPr>
      </w:pPr>
      <w:r w:rsidRPr="00B7759E">
        <w:rPr>
          <w:lang w:val="sr-Cyrl-CS"/>
        </w:rPr>
        <w:t>Цене из понуде су фиксне и не могу се мењати.</w:t>
      </w:r>
    </w:p>
    <w:p w:rsidR="00884D14" w:rsidRPr="00B7759E" w:rsidRDefault="00884D14" w:rsidP="00884D14">
      <w:pPr>
        <w:pStyle w:val="WW-Default"/>
        <w:jc w:val="both"/>
        <w:rPr>
          <w:lang w:val="sr-Cyrl-CS"/>
        </w:rPr>
      </w:pPr>
    </w:p>
    <w:p w:rsidR="00884D14" w:rsidRPr="00B7759E" w:rsidRDefault="00884D14" w:rsidP="00884D14">
      <w:pPr>
        <w:widowControl w:val="0"/>
        <w:tabs>
          <w:tab w:val="left" w:pos="0"/>
        </w:tabs>
        <w:autoSpaceDE w:val="0"/>
        <w:spacing w:line="240" w:lineRule="auto"/>
        <w:jc w:val="center"/>
        <w:rPr>
          <w:lang w:val="sr-Cyrl-CS"/>
        </w:rPr>
      </w:pPr>
      <w:r w:rsidRPr="00B7759E">
        <w:rPr>
          <w:b/>
          <w:lang w:val="sr-Cyrl-CS"/>
        </w:rPr>
        <w:t>Члан 4.</w:t>
      </w:r>
    </w:p>
    <w:p w:rsidR="00884D14" w:rsidRPr="00B7759E" w:rsidRDefault="00884D14" w:rsidP="00884D14">
      <w:pPr>
        <w:widowControl w:val="0"/>
        <w:tabs>
          <w:tab w:val="left" w:pos="0"/>
        </w:tabs>
        <w:autoSpaceDE w:val="0"/>
        <w:spacing w:line="240" w:lineRule="auto"/>
        <w:jc w:val="both"/>
        <w:rPr>
          <w:lang w:val="sr-Cyrl-CS"/>
        </w:rPr>
      </w:pPr>
      <w:r w:rsidRPr="00B7759E">
        <w:rPr>
          <w:lang w:val="sr-Cyrl-CS"/>
        </w:rPr>
        <w:lastRenderedPageBreak/>
        <w:t>Испоручилац се обавезује да:</w:t>
      </w:r>
    </w:p>
    <w:p w:rsidR="00884D14" w:rsidRPr="00B7759E" w:rsidRDefault="00884D14" w:rsidP="00884D14">
      <w:pPr>
        <w:widowControl w:val="0"/>
        <w:numPr>
          <w:ilvl w:val="0"/>
          <w:numId w:val="31"/>
        </w:numPr>
        <w:tabs>
          <w:tab w:val="clear" w:pos="0"/>
          <w:tab w:val="left" w:pos="720"/>
        </w:tabs>
        <w:autoSpaceDE w:val="0"/>
        <w:spacing w:line="240" w:lineRule="auto"/>
        <w:jc w:val="both"/>
        <w:rPr>
          <w:lang w:val="sr-Cyrl-CS"/>
        </w:rPr>
      </w:pPr>
      <w:r w:rsidRPr="00B7759E">
        <w:rPr>
          <w:lang w:val="sr-Cyrl-CS"/>
        </w:rPr>
        <w:t>испоручи оригиналан предмет набавке, који квалитетом и карактеристикама одговара техничкиим условима из конкурсне документације и понуде;</w:t>
      </w:r>
    </w:p>
    <w:p w:rsidR="00884D14" w:rsidRPr="00B7759E" w:rsidRDefault="00884D14" w:rsidP="00884D14">
      <w:pPr>
        <w:widowControl w:val="0"/>
        <w:numPr>
          <w:ilvl w:val="0"/>
          <w:numId w:val="31"/>
        </w:numPr>
        <w:tabs>
          <w:tab w:val="left" w:pos="0"/>
        </w:tabs>
        <w:autoSpaceDE w:val="0"/>
        <w:spacing w:line="240" w:lineRule="auto"/>
        <w:jc w:val="both"/>
        <w:rPr>
          <w:lang w:val="sr-Cyrl-CS"/>
        </w:rPr>
      </w:pPr>
      <w:r w:rsidRPr="00B7759E">
        <w:rPr>
          <w:lang w:val="sr-Cyrl-CS"/>
        </w:rPr>
        <w:t xml:space="preserve">да предмет набавке испоручује сукцесивно у року од _______ дана, </w:t>
      </w:r>
      <w:r w:rsidRPr="00B7759E">
        <w:rPr>
          <w:spacing w:val="-1"/>
          <w:lang w:val="sr-Cyrl-CS"/>
        </w:rPr>
        <w:t>п</w:t>
      </w:r>
      <w:r w:rsidRPr="00B7759E">
        <w:rPr>
          <w:lang w:val="sr-Cyrl-CS"/>
        </w:rPr>
        <w:t>о</w:t>
      </w:r>
      <w:r w:rsidRPr="00B7759E">
        <w:rPr>
          <w:spacing w:val="26"/>
          <w:lang w:val="sr-Cyrl-CS"/>
        </w:rPr>
        <w:t xml:space="preserve"> </w:t>
      </w:r>
      <w:r w:rsidRPr="00B7759E">
        <w:rPr>
          <w:spacing w:val="1"/>
          <w:lang w:val="sr-Cyrl-CS"/>
        </w:rPr>
        <w:t>д</w:t>
      </w:r>
      <w:r w:rsidRPr="00B7759E">
        <w:rPr>
          <w:lang w:val="sr-Cyrl-CS"/>
        </w:rPr>
        <w:t>о</w:t>
      </w:r>
      <w:r w:rsidRPr="00B7759E">
        <w:rPr>
          <w:spacing w:val="1"/>
          <w:lang w:val="sr-Cyrl-CS"/>
        </w:rPr>
        <w:t>б</w:t>
      </w:r>
      <w:r w:rsidRPr="00B7759E">
        <w:rPr>
          <w:spacing w:val="-3"/>
          <w:lang w:val="sr-Cyrl-CS"/>
        </w:rPr>
        <w:t>и</w:t>
      </w:r>
      <w:r w:rsidRPr="00B7759E">
        <w:rPr>
          <w:spacing w:val="1"/>
          <w:lang w:val="sr-Cyrl-CS"/>
        </w:rPr>
        <w:t>ј</w:t>
      </w:r>
      <w:r w:rsidRPr="00B7759E">
        <w:rPr>
          <w:lang w:val="sr-Cyrl-CS"/>
        </w:rPr>
        <w:t>е</w:t>
      </w:r>
      <w:r w:rsidRPr="00B7759E">
        <w:rPr>
          <w:spacing w:val="-1"/>
          <w:lang w:val="sr-Cyrl-CS"/>
        </w:rPr>
        <w:t>н</w:t>
      </w:r>
      <w:r w:rsidRPr="00B7759E">
        <w:rPr>
          <w:lang w:val="sr-Cyrl-CS"/>
        </w:rPr>
        <w:t>ом</w:t>
      </w:r>
      <w:r w:rsidRPr="00B7759E">
        <w:rPr>
          <w:spacing w:val="28"/>
          <w:lang w:val="sr-Cyrl-CS"/>
        </w:rPr>
        <w:t xml:space="preserve"> </w:t>
      </w:r>
      <w:r w:rsidRPr="00B7759E">
        <w:rPr>
          <w:spacing w:val="-1"/>
          <w:lang w:val="sr-Cyrl-CS"/>
        </w:rPr>
        <w:t>пи</w:t>
      </w:r>
      <w:r w:rsidRPr="00B7759E">
        <w:rPr>
          <w:lang w:val="sr-Cyrl-CS"/>
        </w:rPr>
        <w:t>сме</w:t>
      </w:r>
      <w:r w:rsidRPr="00B7759E">
        <w:rPr>
          <w:spacing w:val="-1"/>
          <w:lang w:val="sr-Cyrl-CS"/>
        </w:rPr>
        <w:t>н</w:t>
      </w:r>
      <w:r w:rsidRPr="00B7759E">
        <w:rPr>
          <w:lang w:val="sr-Cyrl-CS"/>
        </w:rPr>
        <w:t>ом</w:t>
      </w:r>
      <w:r w:rsidRPr="00B7759E">
        <w:rPr>
          <w:spacing w:val="28"/>
          <w:lang w:val="sr-Cyrl-CS"/>
        </w:rPr>
        <w:t xml:space="preserve"> </w:t>
      </w:r>
      <w:r w:rsidRPr="00B7759E">
        <w:rPr>
          <w:spacing w:val="-3"/>
          <w:lang w:val="sr-Cyrl-CS"/>
        </w:rPr>
        <w:t>н</w:t>
      </w:r>
      <w:r w:rsidRPr="00B7759E">
        <w:rPr>
          <w:lang w:val="sr-Cyrl-CS"/>
        </w:rPr>
        <w:t>а</w:t>
      </w:r>
      <w:r w:rsidRPr="00B7759E">
        <w:rPr>
          <w:spacing w:val="-2"/>
          <w:lang w:val="sr-Cyrl-CS"/>
        </w:rPr>
        <w:t>л</w:t>
      </w:r>
      <w:r w:rsidRPr="00B7759E">
        <w:rPr>
          <w:lang w:val="sr-Cyrl-CS"/>
        </w:rPr>
        <w:t>о</w:t>
      </w:r>
      <w:r w:rsidRPr="00B7759E">
        <w:rPr>
          <w:spacing w:val="1"/>
          <w:lang w:val="sr-Cyrl-CS"/>
        </w:rPr>
        <w:t>г</w:t>
      </w:r>
      <w:r w:rsidRPr="00B7759E">
        <w:rPr>
          <w:lang w:val="sr-Cyrl-CS"/>
        </w:rPr>
        <w:t>у Нар</w:t>
      </w:r>
      <w:r w:rsidRPr="00B7759E">
        <w:rPr>
          <w:spacing w:val="-2"/>
          <w:lang w:val="sr-Cyrl-CS"/>
        </w:rPr>
        <w:t>у</w:t>
      </w:r>
      <w:r w:rsidRPr="00B7759E">
        <w:rPr>
          <w:spacing w:val="-1"/>
          <w:lang w:val="sr-Cyrl-CS"/>
        </w:rPr>
        <w:t>чи</w:t>
      </w:r>
      <w:r w:rsidRPr="00B7759E">
        <w:rPr>
          <w:lang w:val="sr-Cyrl-CS"/>
        </w:rPr>
        <w:t>о</w:t>
      </w:r>
      <w:r w:rsidRPr="00B7759E">
        <w:rPr>
          <w:spacing w:val="-1"/>
          <w:lang w:val="sr-Cyrl-CS"/>
        </w:rPr>
        <w:t>ц</w:t>
      </w:r>
      <w:r w:rsidRPr="00B7759E">
        <w:rPr>
          <w:spacing w:val="1"/>
          <w:lang w:val="sr-Cyrl-CS"/>
        </w:rPr>
        <w:t>а;</w:t>
      </w:r>
      <w:r w:rsidRPr="00B7759E">
        <w:rPr>
          <w:lang w:val="sr-Cyrl-CS"/>
        </w:rPr>
        <w:t xml:space="preserve"> </w:t>
      </w:r>
    </w:p>
    <w:p w:rsidR="00884D14" w:rsidRPr="00B7759E" w:rsidRDefault="00884D14" w:rsidP="00884D14">
      <w:pPr>
        <w:widowControl w:val="0"/>
        <w:numPr>
          <w:ilvl w:val="0"/>
          <w:numId w:val="31"/>
        </w:numPr>
        <w:tabs>
          <w:tab w:val="clear" w:pos="0"/>
          <w:tab w:val="left" w:pos="720"/>
        </w:tabs>
        <w:autoSpaceDE w:val="0"/>
        <w:spacing w:line="240" w:lineRule="auto"/>
        <w:jc w:val="both"/>
      </w:pPr>
      <w:r w:rsidRPr="00B7759E">
        <w:rPr>
          <w:lang w:val="sr-Cyrl-CS"/>
        </w:rPr>
        <w:t xml:space="preserve">испоручи предмет набавке </w:t>
      </w:r>
      <w:r w:rsidR="00CA3A34">
        <w:rPr>
          <w:lang w:val="sr-Cyrl-CS"/>
        </w:rPr>
        <w:t>на локацији Математичког факултета</w:t>
      </w:r>
      <w:r>
        <w:rPr>
          <w:lang w:val="sr-Cyrl-CS"/>
        </w:rPr>
        <w:t>, у Београду, ул. Студентски трг 16</w:t>
      </w:r>
      <w:r w:rsidRPr="00B7759E">
        <w:rPr>
          <w:lang w:val="sr-Cyrl-CS"/>
        </w:rPr>
        <w:t>.</w:t>
      </w:r>
    </w:p>
    <w:p w:rsidR="00884D14" w:rsidRPr="00B7759E" w:rsidRDefault="00884D14" w:rsidP="00884D14">
      <w:pPr>
        <w:pStyle w:val="ListParagraph"/>
        <w:numPr>
          <w:ilvl w:val="0"/>
          <w:numId w:val="31"/>
        </w:numPr>
        <w:autoSpaceDE w:val="0"/>
        <w:jc w:val="both"/>
        <w:rPr>
          <w:lang w:val="sr-Cyrl-CS"/>
        </w:rPr>
      </w:pPr>
      <w:r w:rsidRPr="00B7759E">
        <w:t xml:space="preserve">Понуђач је дужан да испоруку добра врши сукцесивно, </w:t>
      </w:r>
      <w:r w:rsidRPr="00B7759E">
        <w:rPr>
          <w:lang w:val="sr-Cyrl-CS"/>
        </w:rPr>
        <w:t>к</w:t>
      </w:r>
      <w:r w:rsidRPr="00B7759E">
        <w:t>оличине добара које су наведене у спецификацији конкурсне документације нису обавезујућег карактера за Наручиоц</w:t>
      </w:r>
      <w:r w:rsidRPr="00B7759E">
        <w:rPr>
          <w:lang w:val="sr-Cyrl-CS"/>
        </w:rPr>
        <w:t>а. Тачну</w:t>
      </w:r>
      <w:r w:rsidRPr="00B7759E">
        <w:rPr>
          <w:b/>
          <w:lang w:val="sr-Cyrl-CS"/>
        </w:rPr>
        <w:t xml:space="preserve"> </w:t>
      </w:r>
      <w:r w:rsidRPr="00B7759E">
        <w:t>количину и динамику одређује Наручилац.</w:t>
      </w:r>
      <w:r w:rsidRPr="00B7759E">
        <w:rPr>
          <w:lang w:val="sr-Cyrl-CS"/>
        </w:rPr>
        <w:t xml:space="preserve"> У случају да Наручилац тражи испоруку добара која нису наведена у спецификацији обрасца понуде, та добра ће се плаћати према важећем ценовнику на дан извршења услуге.</w:t>
      </w:r>
    </w:p>
    <w:p w:rsidR="00884D14" w:rsidRPr="00B7759E" w:rsidRDefault="00884D14" w:rsidP="00884D14">
      <w:pPr>
        <w:widowControl w:val="0"/>
        <w:autoSpaceDE w:val="0"/>
        <w:spacing w:line="240" w:lineRule="auto"/>
        <w:jc w:val="both"/>
        <w:rPr>
          <w:lang w:val="sr-Cyrl-CS"/>
        </w:rPr>
      </w:pPr>
    </w:p>
    <w:p w:rsidR="00884D14" w:rsidRPr="00B7759E" w:rsidRDefault="00884D14" w:rsidP="00884D14">
      <w:pPr>
        <w:widowControl w:val="0"/>
        <w:tabs>
          <w:tab w:val="left" w:pos="0"/>
        </w:tabs>
        <w:autoSpaceDE w:val="0"/>
        <w:spacing w:line="240" w:lineRule="auto"/>
        <w:jc w:val="center"/>
      </w:pPr>
      <w:proofErr w:type="gramStart"/>
      <w:r w:rsidRPr="00B7759E">
        <w:rPr>
          <w:b/>
          <w:bCs/>
        </w:rPr>
        <w:t>Члан 5.</w:t>
      </w:r>
      <w:proofErr w:type="gramEnd"/>
    </w:p>
    <w:p w:rsidR="00884D14" w:rsidRPr="00B7759E" w:rsidRDefault="00884D14" w:rsidP="00884D14">
      <w:pPr>
        <w:widowControl w:val="0"/>
        <w:tabs>
          <w:tab w:val="left" w:pos="0"/>
        </w:tabs>
        <w:autoSpaceDE w:val="0"/>
        <w:spacing w:line="240" w:lineRule="auto"/>
        <w:jc w:val="both"/>
        <w:rPr>
          <w:lang w:val="ru-RU" w:eastAsia="en-US"/>
        </w:rPr>
      </w:pPr>
      <w:r w:rsidRPr="00B7759E">
        <w:rPr>
          <w:lang w:val="ru-RU" w:eastAsia="en-US"/>
        </w:rPr>
        <w:t>Наручилац се обавезује да:</w:t>
      </w:r>
    </w:p>
    <w:p w:rsidR="00884D14" w:rsidRPr="00B7759E" w:rsidRDefault="00884D14" w:rsidP="00884D14">
      <w:pPr>
        <w:widowControl w:val="0"/>
        <w:numPr>
          <w:ilvl w:val="0"/>
          <w:numId w:val="31"/>
        </w:numPr>
        <w:tabs>
          <w:tab w:val="left" w:pos="0"/>
        </w:tabs>
        <w:autoSpaceDE w:val="0"/>
        <w:spacing w:line="240" w:lineRule="auto"/>
        <w:jc w:val="both"/>
        <w:rPr>
          <w:lang w:val="ru-RU" w:eastAsia="en-US"/>
        </w:rPr>
      </w:pPr>
      <w:r w:rsidRPr="00B7759E">
        <w:rPr>
          <w:lang w:val="ru-RU" w:eastAsia="en-US"/>
        </w:rPr>
        <w:t>обезбеди пријем предмета набавке на уговореној локацији;</w:t>
      </w:r>
    </w:p>
    <w:p w:rsidR="00884D14" w:rsidRPr="00B7759E" w:rsidRDefault="00884D14" w:rsidP="00884D14">
      <w:pPr>
        <w:widowControl w:val="0"/>
        <w:numPr>
          <w:ilvl w:val="0"/>
          <w:numId w:val="31"/>
        </w:numPr>
        <w:tabs>
          <w:tab w:val="clear" w:pos="0"/>
          <w:tab w:val="left" w:pos="720"/>
        </w:tabs>
        <w:autoSpaceDE w:val="0"/>
        <w:spacing w:line="240" w:lineRule="auto"/>
        <w:jc w:val="both"/>
        <w:rPr>
          <w:b/>
          <w:bCs/>
        </w:rPr>
      </w:pPr>
      <w:r w:rsidRPr="00B7759E">
        <w:rPr>
          <w:lang w:val="ru-RU" w:eastAsia="en-US"/>
        </w:rPr>
        <w:t>плати уговорену цену Испоручиоцу за испоручени предмет набавке, у року од ______ дана од дана испоруке и правилно испостављеног рачуна.</w:t>
      </w:r>
    </w:p>
    <w:p w:rsidR="00884D14" w:rsidRPr="00B7759E" w:rsidRDefault="00884D14" w:rsidP="00884D14">
      <w:pPr>
        <w:widowControl w:val="0"/>
        <w:tabs>
          <w:tab w:val="center" w:pos="5674"/>
        </w:tabs>
        <w:autoSpaceDE w:val="0"/>
        <w:spacing w:before="195" w:line="240" w:lineRule="auto"/>
        <w:jc w:val="center"/>
        <w:rPr>
          <w:lang w:val="sr-Cyrl-CS"/>
        </w:rPr>
      </w:pPr>
      <w:proofErr w:type="gramStart"/>
      <w:r w:rsidRPr="00B7759E">
        <w:rPr>
          <w:b/>
          <w:bCs/>
        </w:rPr>
        <w:t>Члан 6.</w:t>
      </w:r>
      <w:proofErr w:type="gramEnd"/>
    </w:p>
    <w:p w:rsidR="00884D14" w:rsidRPr="00B7759E" w:rsidRDefault="00884D14" w:rsidP="00884D14">
      <w:pPr>
        <w:pStyle w:val="NoSpacing"/>
        <w:jc w:val="both"/>
        <w:rPr>
          <w:rFonts w:ascii="Times New Roman" w:hAnsi="Times New Roman" w:cs="Times New Roman"/>
          <w:sz w:val="24"/>
          <w:szCs w:val="24"/>
          <w:lang w:val="sr-Cyrl-CS"/>
        </w:rPr>
      </w:pPr>
      <w:r w:rsidRPr="00B7759E">
        <w:rPr>
          <w:rFonts w:ascii="Times New Roman" w:hAnsi="Times New Roman" w:cs="Times New Roman"/>
          <w:color w:val="000000"/>
          <w:sz w:val="24"/>
          <w:szCs w:val="24"/>
          <w:lang w:val="sr-Cyrl-CS"/>
        </w:rPr>
        <w:t>Испоручилац је одговоран за квалитет испорученог предмета набавке, сагласно прописима и стандардима за ту врсту добара.</w:t>
      </w:r>
    </w:p>
    <w:p w:rsidR="00884D14" w:rsidRPr="00B7759E" w:rsidRDefault="00884D14" w:rsidP="00884D14">
      <w:pPr>
        <w:widowControl w:val="0"/>
        <w:tabs>
          <w:tab w:val="left" w:pos="0"/>
        </w:tabs>
        <w:autoSpaceDE w:val="0"/>
        <w:spacing w:line="240" w:lineRule="auto"/>
        <w:jc w:val="both"/>
        <w:rPr>
          <w:b/>
          <w:lang w:val="ru-RU" w:eastAsia="en-US"/>
        </w:rPr>
      </w:pPr>
      <w:r w:rsidRPr="00B7759E">
        <w:rPr>
          <w:lang w:val="sr-Cyrl-CS"/>
        </w:rPr>
        <w:t>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свом трошку, најкасније у року од 2 дана од дана пријема записника о рекламацији.</w:t>
      </w:r>
    </w:p>
    <w:p w:rsidR="00884D14" w:rsidRPr="00B7759E" w:rsidRDefault="00884D14" w:rsidP="00884D14">
      <w:pPr>
        <w:widowControl w:val="0"/>
        <w:tabs>
          <w:tab w:val="left" w:pos="855"/>
        </w:tabs>
        <w:autoSpaceDE w:val="0"/>
        <w:spacing w:line="240" w:lineRule="auto"/>
        <w:jc w:val="center"/>
        <w:rPr>
          <w:b/>
          <w:lang w:val="ru-RU" w:eastAsia="en-US"/>
        </w:rPr>
      </w:pPr>
    </w:p>
    <w:p w:rsidR="00884D14" w:rsidRPr="00B7759E" w:rsidRDefault="00884D14" w:rsidP="00884D14">
      <w:pPr>
        <w:widowControl w:val="0"/>
        <w:tabs>
          <w:tab w:val="left" w:pos="855"/>
        </w:tabs>
        <w:autoSpaceDE w:val="0"/>
        <w:spacing w:line="240" w:lineRule="auto"/>
        <w:jc w:val="center"/>
        <w:rPr>
          <w:b/>
          <w:lang w:val="ru-RU" w:eastAsia="en-US"/>
        </w:rPr>
      </w:pPr>
      <w:r w:rsidRPr="00B7759E">
        <w:rPr>
          <w:b/>
          <w:lang w:val="ru-RU" w:eastAsia="en-US"/>
        </w:rPr>
        <w:t xml:space="preserve">Члан 7. </w:t>
      </w:r>
    </w:p>
    <w:p w:rsidR="00884D14" w:rsidRPr="00B7759E" w:rsidRDefault="00884D14" w:rsidP="00884D14">
      <w:pPr>
        <w:widowControl w:val="0"/>
        <w:tabs>
          <w:tab w:val="left" w:pos="0"/>
        </w:tabs>
        <w:autoSpaceDE w:val="0"/>
        <w:spacing w:line="240" w:lineRule="auto"/>
        <w:jc w:val="both"/>
      </w:pPr>
      <w:r w:rsidRPr="00B7759E">
        <w:rPr>
          <w:lang w:val="ru-RU" w:eastAsia="en-US"/>
        </w:rPr>
        <w:t>Гарантни рок</w:t>
      </w:r>
      <w:r w:rsidRPr="00B7759E">
        <w:rPr>
          <w:lang w:val="sr-Cyrl-CS"/>
        </w:rPr>
        <w:t xml:space="preserve"> за за испоручени предмет набавке износи _____ месеци, рачунајући од дана испоруке.</w:t>
      </w:r>
    </w:p>
    <w:p w:rsidR="00884D14" w:rsidRPr="00B7759E" w:rsidRDefault="00884D14" w:rsidP="00884D14">
      <w:pPr>
        <w:widowControl w:val="0"/>
        <w:tabs>
          <w:tab w:val="left" w:pos="0"/>
        </w:tabs>
        <w:autoSpaceDE w:val="0"/>
        <w:spacing w:line="240" w:lineRule="auto"/>
        <w:jc w:val="both"/>
      </w:pPr>
    </w:p>
    <w:p w:rsidR="00884D14" w:rsidRPr="00B7759E" w:rsidRDefault="00884D14" w:rsidP="00884D14">
      <w:pPr>
        <w:widowControl w:val="0"/>
        <w:tabs>
          <w:tab w:val="left" w:pos="0"/>
        </w:tabs>
        <w:autoSpaceDE w:val="0"/>
        <w:spacing w:line="240" w:lineRule="auto"/>
        <w:jc w:val="center"/>
        <w:rPr>
          <w:lang w:val="sr-Cyrl-CS"/>
        </w:rPr>
      </w:pPr>
      <w:proofErr w:type="gramStart"/>
      <w:r w:rsidRPr="00B7759E">
        <w:rPr>
          <w:b/>
          <w:bCs/>
        </w:rPr>
        <w:t>Члан 8.</w:t>
      </w:r>
      <w:proofErr w:type="gramEnd"/>
    </w:p>
    <w:p w:rsidR="00884D14" w:rsidRPr="00B7759E" w:rsidRDefault="00884D14" w:rsidP="00884D14">
      <w:pPr>
        <w:autoSpaceDE w:val="0"/>
        <w:spacing w:line="240" w:lineRule="auto"/>
        <w:jc w:val="both"/>
        <w:rPr>
          <w:lang w:val="ru-RU"/>
        </w:rPr>
      </w:pPr>
      <w:r w:rsidRPr="00B7759E">
        <w:rPr>
          <w:lang w:val="sr-Cyrl-CS"/>
        </w:rPr>
        <w:t xml:space="preserve">Испоручилац 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Pr>
          <w:bCs/>
          <w:iCs/>
        </w:rPr>
        <w:t xml:space="preserve">са роком важности који је </w:t>
      </w:r>
      <w:r>
        <w:rPr>
          <w:bCs/>
          <w:iCs/>
          <w:lang w:val="sr-Cyrl-RS"/>
        </w:rPr>
        <w:t>10</w:t>
      </w:r>
      <w:r w:rsidRPr="00B7759E">
        <w:rPr>
          <w:bCs/>
          <w:iCs/>
        </w:rPr>
        <w:t xml:space="preserve"> </w:t>
      </w:r>
      <w:r>
        <w:rPr>
          <w:lang w:val="sr-Latn-CS"/>
        </w:rPr>
        <w:t>(</w:t>
      </w:r>
      <w:r w:rsidRPr="00B7759E">
        <w:rPr>
          <w:lang w:val="sr-Latn-CS"/>
        </w:rPr>
        <w:t xml:space="preserve">десет) </w:t>
      </w:r>
      <w:r w:rsidRPr="00B7759E">
        <w:rPr>
          <w:bCs/>
          <w:iCs/>
        </w:rPr>
        <w:t>дана дужи од рока на који је уговор закључен</w:t>
      </w:r>
      <w:r w:rsidRPr="00B7759E">
        <w:rPr>
          <w:lang w:val="sr-Cyrl-CS"/>
        </w:rPr>
        <w:t xml:space="preserve">. </w:t>
      </w:r>
      <w:r w:rsidRPr="00B7759E">
        <w:rPr>
          <w:bCs/>
          <w:iCs/>
          <w:lang w:val="sr-Cyrl-CS"/>
        </w:rPr>
        <w:t xml:space="preserve"> </w:t>
      </w:r>
    </w:p>
    <w:p w:rsidR="00884D14" w:rsidRPr="00B7759E" w:rsidRDefault="00884D14" w:rsidP="00884D14">
      <w:pPr>
        <w:autoSpaceDE w:val="0"/>
        <w:spacing w:line="240" w:lineRule="auto"/>
        <w:jc w:val="both"/>
        <w:rPr>
          <w:shd w:val="clear" w:color="auto" w:fill="FF0000"/>
        </w:rPr>
      </w:pPr>
      <w:r w:rsidRPr="00B7759E">
        <w:rPr>
          <w:lang w:val="ru-RU"/>
        </w:rPr>
        <w:t>Наручилац има право на наплату средства финансијског обезбеђење за добро извршење посла, без посебног обавештења Испоручиоца</w:t>
      </w:r>
      <w:r w:rsidRPr="00B7759E">
        <w:rPr>
          <w:lang w:val="sr-Cyrl-CS"/>
        </w:rPr>
        <w:t xml:space="preserve">, </w:t>
      </w:r>
      <w:r w:rsidRPr="00B7759E">
        <w:rPr>
          <w:lang w:val="ru-RU"/>
        </w:rPr>
        <w:t>у случају да исти наруши сигурност уговора,</w:t>
      </w:r>
      <w:r w:rsidRPr="00B7759E">
        <w:t xml:space="preserve"> односно не извршава своје уговорне обавезе у роковима и на начин предвиђен уговором.</w:t>
      </w:r>
      <w:r w:rsidRPr="00B7759E">
        <w:rPr>
          <w:lang w:val="sr-Latn-CS"/>
        </w:rPr>
        <w:t xml:space="preserve"> </w:t>
      </w:r>
    </w:p>
    <w:p w:rsidR="00884D14" w:rsidRPr="00B7759E" w:rsidRDefault="00884D14" w:rsidP="00884D14">
      <w:pPr>
        <w:widowControl w:val="0"/>
        <w:tabs>
          <w:tab w:val="left" w:pos="8931"/>
        </w:tabs>
        <w:autoSpaceDE w:val="0"/>
        <w:spacing w:line="320" w:lineRule="exact"/>
        <w:rPr>
          <w:b/>
          <w:bCs/>
          <w:lang w:val="sr-Latn-CS"/>
        </w:rPr>
      </w:pPr>
    </w:p>
    <w:p w:rsidR="00884D14" w:rsidRPr="00B7759E" w:rsidRDefault="00884D14" w:rsidP="00884D14">
      <w:pPr>
        <w:widowControl w:val="0"/>
        <w:tabs>
          <w:tab w:val="left" w:pos="8931"/>
        </w:tabs>
        <w:autoSpaceDE w:val="0"/>
        <w:spacing w:line="320" w:lineRule="exact"/>
        <w:jc w:val="center"/>
        <w:rPr>
          <w:b/>
        </w:rPr>
      </w:pPr>
      <w:r w:rsidRPr="00B7759E">
        <w:rPr>
          <w:b/>
          <w:bCs/>
          <w:lang w:val="sr-Cyrl-CS"/>
        </w:rPr>
        <w:t>Члан 9.</w:t>
      </w:r>
    </w:p>
    <w:p w:rsidR="00884D14" w:rsidRPr="00B7759E" w:rsidRDefault="00884D14" w:rsidP="00884D14">
      <w:pPr>
        <w:widowControl w:val="0"/>
        <w:tabs>
          <w:tab w:val="center" w:pos="0"/>
        </w:tabs>
        <w:autoSpaceDE w:val="0"/>
        <w:spacing w:line="240" w:lineRule="auto"/>
        <w:jc w:val="both"/>
        <w:rPr>
          <w:lang w:val="sr-Cyrl-CS"/>
        </w:rPr>
      </w:pPr>
      <w:r w:rsidRPr="00B7759E">
        <w:rPr>
          <w:lang w:val="sr-Cyrl-CS"/>
        </w:rPr>
        <w:t xml:space="preserve">За све што није регулисано овим уговором примењиваће се одредбе Закона о облигационим односима, као и други важећи прописи. </w:t>
      </w:r>
    </w:p>
    <w:p w:rsidR="00884D14" w:rsidRPr="00B7759E" w:rsidRDefault="00884D14" w:rsidP="00884D14">
      <w:pPr>
        <w:widowControl w:val="0"/>
        <w:tabs>
          <w:tab w:val="center" w:pos="0"/>
        </w:tabs>
        <w:autoSpaceDE w:val="0"/>
        <w:spacing w:line="240" w:lineRule="auto"/>
        <w:jc w:val="both"/>
        <w:rPr>
          <w:lang w:val="sr-Cyrl-CS"/>
        </w:rPr>
      </w:pPr>
      <w:r w:rsidRPr="00B7759E">
        <w:rPr>
          <w:lang w:val="sr-Cyrl-CS"/>
        </w:rPr>
        <w:t xml:space="preserve">Уговорне стране су сагласне да сва спорна питања у вези овог уговора решавају споразумно. </w:t>
      </w:r>
    </w:p>
    <w:p w:rsidR="00884D14" w:rsidRPr="00B7759E" w:rsidRDefault="00884D14" w:rsidP="00884D14">
      <w:pPr>
        <w:widowControl w:val="0"/>
        <w:tabs>
          <w:tab w:val="center" w:pos="0"/>
        </w:tabs>
        <w:autoSpaceDE w:val="0"/>
        <w:spacing w:line="240" w:lineRule="auto"/>
        <w:jc w:val="both"/>
        <w:rPr>
          <w:lang w:val="sr-Cyrl-CS"/>
        </w:rPr>
      </w:pPr>
      <w:proofErr w:type="gramStart"/>
      <w:r w:rsidRPr="00B7759E">
        <w:t>У случају спора надлежан је Привредни суд у Београду.</w:t>
      </w:r>
      <w:proofErr w:type="gramEnd"/>
      <w:r w:rsidRPr="00B7759E">
        <w:rPr>
          <w:lang w:val="sr-Cyrl-CS"/>
        </w:rPr>
        <w:t xml:space="preserve"> </w:t>
      </w:r>
    </w:p>
    <w:p w:rsidR="00884D14" w:rsidRDefault="00884D14" w:rsidP="00884D14">
      <w:pPr>
        <w:pStyle w:val="WW-Default"/>
        <w:jc w:val="both"/>
        <w:rPr>
          <w:lang w:val="sr-Cyrl-CS"/>
        </w:rPr>
      </w:pPr>
    </w:p>
    <w:p w:rsidR="00884D14" w:rsidRDefault="00884D14" w:rsidP="00884D14">
      <w:pPr>
        <w:pStyle w:val="WW-Default"/>
        <w:jc w:val="both"/>
        <w:rPr>
          <w:lang w:val="sr-Cyrl-CS"/>
        </w:rPr>
      </w:pPr>
    </w:p>
    <w:p w:rsidR="00884D14" w:rsidRPr="00B7759E" w:rsidRDefault="00884D14" w:rsidP="00884D14">
      <w:pPr>
        <w:pStyle w:val="WW-Default"/>
        <w:jc w:val="both"/>
        <w:rPr>
          <w:lang w:val="sr-Cyrl-CS"/>
        </w:rPr>
      </w:pPr>
    </w:p>
    <w:p w:rsidR="00884D14" w:rsidRPr="00B7759E" w:rsidRDefault="00884D14" w:rsidP="00884D14">
      <w:pPr>
        <w:pStyle w:val="NoSpacing"/>
        <w:jc w:val="center"/>
        <w:rPr>
          <w:rFonts w:ascii="Times New Roman" w:hAnsi="Times New Roman" w:cs="Times New Roman"/>
          <w:sz w:val="24"/>
          <w:szCs w:val="24"/>
          <w:lang w:val="sr-Cyrl-CS"/>
        </w:rPr>
      </w:pPr>
      <w:r w:rsidRPr="00B7759E">
        <w:rPr>
          <w:rFonts w:ascii="Times New Roman" w:hAnsi="Times New Roman" w:cs="Times New Roman"/>
          <w:b/>
          <w:sz w:val="24"/>
          <w:szCs w:val="24"/>
          <w:lang w:val="sr-Cyrl-CS"/>
        </w:rPr>
        <w:t>Члан 10.</w:t>
      </w:r>
    </w:p>
    <w:p w:rsidR="00884D14" w:rsidRPr="00B7759E" w:rsidRDefault="00884D14" w:rsidP="00884D14">
      <w:pPr>
        <w:pStyle w:val="NoSpacing"/>
        <w:jc w:val="both"/>
        <w:rPr>
          <w:rFonts w:ascii="Times New Roman" w:eastAsia="Times New Roman" w:hAnsi="Times New Roman" w:cs="Times New Roman"/>
          <w:sz w:val="24"/>
          <w:szCs w:val="24"/>
          <w:lang w:val="sr-Cyrl-CS"/>
        </w:rPr>
      </w:pPr>
      <w:r w:rsidRPr="00B7759E">
        <w:rPr>
          <w:rFonts w:ascii="Times New Roman" w:hAnsi="Times New Roman" w:cs="Times New Roman"/>
          <w:sz w:val="24"/>
          <w:szCs w:val="24"/>
          <w:lang w:val="sr-Cyrl-CS"/>
        </w:rPr>
        <w:lastRenderedPageBreak/>
        <w:t>Овај уговор ступа на снагу даном потписивања од стране овлашћених лица уговорних страна.</w:t>
      </w:r>
    </w:p>
    <w:p w:rsidR="00884D14" w:rsidRPr="00B7759E" w:rsidRDefault="00884D14" w:rsidP="00884D14">
      <w:pPr>
        <w:pStyle w:val="NoSpacing"/>
        <w:jc w:val="both"/>
        <w:rPr>
          <w:rFonts w:ascii="Times New Roman" w:eastAsia="Times New Roman" w:hAnsi="Times New Roman" w:cs="Times New Roman"/>
          <w:sz w:val="24"/>
          <w:szCs w:val="24"/>
          <w:lang w:val="sr-Cyrl-CS"/>
        </w:rPr>
      </w:pPr>
      <w:r w:rsidRPr="00B7759E">
        <w:rPr>
          <w:rFonts w:ascii="Times New Roman" w:hAnsi="Times New Roman" w:cs="Times New Roman"/>
          <w:sz w:val="24"/>
          <w:szCs w:val="24"/>
          <w:lang w:val="sr-Cyrl-CS"/>
        </w:rPr>
        <w:t xml:space="preserve">Овај уговор се може изменити или допунити у писаној форми, закључивањем анекса уговора. </w:t>
      </w:r>
    </w:p>
    <w:p w:rsidR="00884D14" w:rsidRPr="00B7759E" w:rsidRDefault="00884D14" w:rsidP="00884D14">
      <w:pPr>
        <w:pStyle w:val="NoSpacing"/>
        <w:jc w:val="both"/>
        <w:rPr>
          <w:rFonts w:ascii="Times New Roman" w:hAnsi="Times New Roman" w:cs="Times New Roman"/>
          <w:color w:val="FF0000"/>
          <w:sz w:val="24"/>
          <w:szCs w:val="24"/>
        </w:rPr>
      </w:pPr>
      <w:r w:rsidRPr="00B7759E">
        <w:rPr>
          <w:rFonts w:ascii="Times New Roman" w:hAnsi="Times New Roman" w:cs="Times New Roman"/>
          <w:sz w:val="24"/>
          <w:szCs w:val="24"/>
          <w:lang w:val="sr-Cyrl-CS"/>
        </w:rPr>
        <w:t>Овај уговор је сачињен у 4 (четири) истоветна примерка, од к</w:t>
      </w:r>
      <w:r>
        <w:rPr>
          <w:rFonts w:ascii="Times New Roman" w:hAnsi="Times New Roman" w:cs="Times New Roman"/>
          <w:sz w:val="24"/>
          <w:szCs w:val="24"/>
          <w:lang w:val="sr-Cyrl-CS"/>
        </w:rPr>
        <w:t>ојих 2 (два) пример</w:t>
      </w:r>
      <w:r w:rsidRPr="00B7759E">
        <w:rPr>
          <w:rFonts w:ascii="Times New Roman" w:hAnsi="Times New Roman" w:cs="Times New Roman"/>
          <w:sz w:val="24"/>
          <w:szCs w:val="24"/>
          <w:lang w:val="sr-Cyrl-CS"/>
        </w:rPr>
        <w:t>к</w:t>
      </w:r>
      <w:r>
        <w:rPr>
          <w:rFonts w:ascii="Times New Roman" w:hAnsi="Times New Roman" w:cs="Times New Roman"/>
          <w:sz w:val="24"/>
          <w:szCs w:val="24"/>
          <w:lang w:val="sr-Cyrl-CS"/>
        </w:rPr>
        <w:t>а</w:t>
      </w:r>
      <w:r w:rsidRPr="00B7759E">
        <w:rPr>
          <w:rFonts w:ascii="Times New Roman" w:hAnsi="Times New Roman" w:cs="Times New Roman"/>
          <w:sz w:val="24"/>
          <w:szCs w:val="24"/>
          <w:lang w:val="sr-Cyrl-CS"/>
        </w:rPr>
        <w:t xml:space="preserve"> з</w:t>
      </w:r>
      <w:r>
        <w:rPr>
          <w:rFonts w:ascii="Times New Roman" w:hAnsi="Times New Roman" w:cs="Times New Roman"/>
          <w:sz w:val="24"/>
          <w:szCs w:val="24"/>
          <w:lang w:val="sr-Cyrl-CS"/>
        </w:rPr>
        <w:t>адржава Извршилац, а 2 (два</w:t>
      </w:r>
      <w:r w:rsidRPr="00B7759E">
        <w:rPr>
          <w:rFonts w:ascii="Times New Roman" w:hAnsi="Times New Roman" w:cs="Times New Roman"/>
          <w:sz w:val="24"/>
          <w:szCs w:val="24"/>
          <w:lang w:val="sr-Cyrl-CS"/>
        </w:rPr>
        <w:t>) Наручилац.</w:t>
      </w:r>
    </w:p>
    <w:p w:rsidR="00884D14" w:rsidRDefault="00884D14" w:rsidP="00884D14">
      <w:pPr>
        <w:pStyle w:val="BodyText3"/>
        <w:spacing w:after="0"/>
        <w:jc w:val="both"/>
        <w:rPr>
          <w:color w:val="FF0000"/>
          <w:sz w:val="20"/>
          <w:szCs w:val="20"/>
          <w:lang w:val="sr-Cyrl-CS"/>
        </w:rPr>
      </w:pPr>
    </w:p>
    <w:p w:rsidR="00884D14" w:rsidRPr="00B7759E" w:rsidRDefault="00884D14" w:rsidP="00884D14">
      <w:pPr>
        <w:pStyle w:val="BodyText3"/>
        <w:spacing w:after="0"/>
        <w:rPr>
          <w:color w:val="FF0000"/>
          <w:sz w:val="20"/>
          <w:szCs w:val="20"/>
          <w:lang w:val="sr-Cyrl-RS"/>
        </w:rPr>
      </w:pPr>
      <w:r>
        <w:rPr>
          <w:color w:val="FF0000"/>
          <w:sz w:val="20"/>
          <w:szCs w:val="20"/>
          <w:lang w:val="sr-Cyrl-CS"/>
        </w:rPr>
        <w:t xml:space="preserve">   </w:t>
      </w:r>
      <w:r>
        <w:rPr>
          <w:lang w:val="sr-Cyrl-CS"/>
        </w:rPr>
        <w:t xml:space="preserve">              </w:t>
      </w:r>
      <w:r>
        <w:rPr>
          <w:lang w:val="sr-Cyrl-CS"/>
        </w:rPr>
        <w:tab/>
      </w:r>
    </w:p>
    <w:p w:rsidR="00884D14" w:rsidRDefault="00884D14" w:rsidP="00884D14">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884D14" w:rsidRDefault="00884D14" w:rsidP="00884D14">
      <w:pPr>
        <w:rPr>
          <w:kern w:val="2"/>
          <w:lang w:val="sr-Cyrl-CS" w:eastAsia="ar-SA"/>
        </w:rPr>
      </w:pPr>
    </w:p>
    <w:p w:rsidR="00884D14" w:rsidRDefault="00884D14" w:rsidP="00884D14">
      <w:pPr>
        <w:rPr>
          <w:kern w:val="2"/>
          <w:lang w:val="sr-Cyrl-CS" w:eastAsia="ar-SA"/>
        </w:rPr>
      </w:pPr>
      <w:r>
        <w:t>______________________</w:t>
      </w:r>
      <w:r>
        <w:rPr>
          <w:lang w:val="sr-Cyrl-CS"/>
        </w:rPr>
        <w:t xml:space="preserve">                                                                              ____________________</w:t>
      </w:r>
    </w:p>
    <w:p w:rsidR="00884D14" w:rsidRDefault="00884D14" w:rsidP="00884D14">
      <w:pPr>
        <w:rPr>
          <w:lang w:val="sr-Cyrl-CS"/>
        </w:rPr>
      </w:pPr>
      <w:r>
        <w:t>Печат и потпис овлашћеног лица</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П</w:t>
      </w:r>
      <w:r>
        <w:rPr>
          <w:lang w:val="sr-Cyrl-CS"/>
        </w:rPr>
        <w:t>роф.др Зоран Ракић</w:t>
      </w:r>
    </w:p>
    <w:p w:rsidR="00884D14" w:rsidRDefault="00884D14" w:rsidP="00884D14">
      <w:pPr>
        <w:rPr>
          <w:lang w:val="sr-Cyrl-CS"/>
        </w:rPr>
      </w:pPr>
    </w:p>
    <w:p w:rsidR="00884D14" w:rsidRDefault="00884D14" w:rsidP="00884D14">
      <w:pPr>
        <w:tabs>
          <w:tab w:val="left" w:pos="6028"/>
        </w:tabs>
        <w:autoSpaceDE w:val="0"/>
        <w:spacing w:line="240" w:lineRule="auto"/>
        <w:jc w:val="both"/>
        <w:rPr>
          <w:b/>
          <w:bCs/>
          <w:i/>
          <w:iCs/>
          <w:sz w:val="22"/>
          <w:szCs w:val="22"/>
          <w:lang w:val="sr-Cyrl-RS"/>
        </w:rPr>
      </w:pPr>
    </w:p>
    <w:p w:rsidR="00884D14" w:rsidRDefault="00884D14" w:rsidP="00884D14">
      <w:pPr>
        <w:tabs>
          <w:tab w:val="left" w:pos="6028"/>
        </w:tabs>
        <w:autoSpaceDE w:val="0"/>
        <w:spacing w:line="240" w:lineRule="auto"/>
        <w:jc w:val="both"/>
        <w:rPr>
          <w:bCs/>
          <w:iCs/>
          <w:sz w:val="22"/>
          <w:szCs w:val="22"/>
        </w:rPr>
      </w:pPr>
      <w:r>
        <w:rPr>
          <w:b/>
          <w:bCs/>
          <w:i/>
          <w:iCs/>
          <w:sz w:val="22"/>
          <w:szCs w:val="22"/>
        </w:rPr>
        <w:t xml:space="preserve">Напомена: </w:t>
      </w:r>
      <w:r>
        <w:rPr>
          <w:bCs/>
          <w:i/>
          <w:iCs/>
          <w:sz w:val="22"/>
          <w:szCs w:val="22"/>
        </w:rPr>
        <w:t xml:space="preserve">Попунити модел уговора, потписати га и оверити печатом. </w:t>
      </w:r>
      <w:proofErr w:type="gramStart"/>
      <w:r>
        <w:rPr>
          <w:bCs/>
          <w:i/>
          <w:iCs/>
          <w:sz w:val="22"/>
          <w:szCs w:val="22"/>
        </w:rPr>
        <w:t>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roofErr w:type="gramEnd"/>
    </w:p>
    <w:p w:rsidR="00884D14" w:rsidRPr="00F504E6" w:rsidRDefault="00884D14" w:rsidP="00AC43C5">
      <w:pPr>
        <w:rPr>
          <w:kern w:val="2"/>
          <w:lang w:val="sr-Cyrl-CS" w:eastAsia="ar-SA"/>
        </w:rPr>
      </w:pP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Default="00A335BC" w:rsidP="00A335BC">
      <w:pPr>
        <w:pStyle w:val="CM7"/>
        <w:spacing w:line="240" w:lineRule="auto"/>
        <w:jc w:val="both"/>
        <w:rPr>
          <w:rFonts w:ascii="Times New Roman" w:hAnsi="Times New Roman" w:cs="Times New Roman"/>
          <w:lang w:val="sr-Latn-CS"/>
        </w:rPr>
      </w:pPr>
      <w:r w:rsidRPr="002A7A0D">
        <w:rPr>
          <w:rFonts w:ascii="Times New Roman" w:hAnsi="Times New Roman" w:cs="Times New Roman"/>
          <w:lang w:val="sr-Latn-CS"/>
        </w:rPr>
        <w:t>Понуђач подноси понуду на српском језику.</w:t>
      </w:r>
    </w:p>
    <w:p w:rsidR="000F353B" w:rsidRPr="000F353B" w:rsidRDefault="000F353B" w:rsidP="000F353B">
      <w:pPr>
        <w:pStyle w:val="Default"/>
        <w:rPr>
          <w:lang w:val="sr-Latn-C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16, 11000 Београд, са назнаком: </w:t>
      </w:r>
      <w:r w:rsidRPr="002A7A0D">
        <w:rPr>
          <w:rFonts w:ascii="Times New Roman" w:hAnsi="Times New Roman" w:cs="Times New Roman"/>
          <w:sz w:val="24"/>
          <w:szCs w:val="24"/>
          <w:lang w:val="sr-Cyrl-CS"/>
        </w:rPr>
        <w:t>„</w:t>
      </w:r>
      <w:r w:rsidRPr="002A7A0D">
        <w:rPr>
          <w:rFonts w:ascii="Times New Roman" w:hAnsi="Times New Roman" w:cs="Times New Roman"/>
          <w:b/>
          <w:sz w:val="24"/>
          <w:szCs w:val="24"/>
          <w:lang w:val="sr-Cyrl-CS"/>
        </w:rPr>
        <w:t>НЕ ОТВАРАТИ</w:t>
      </w:r>
      <w:r w:rsidR="002017AB">
        <w:rPr>
          <w:rFonts w:ascii="Times New Roman" w:hAnsi="Times New Roman" w:cs="Times New Roman"/>
          <w:b/>
          <w:sz w:val="24"/>
          <w:szCs w:val="24"/>
          <w:lang w:val="sr-Cyrl-CS"/>
        </w:rPr>
        <w:t xml:space="preserve"> </w:t>
      </w:r>
      <w:r w:rsidRPr="002A7A0D">
        <w:rPr>
          <w:rFonts w:ascii="Times New Roman" w:hAnsi="Times New Roman" w:cs="Times New Roman"/>
          <w:sz w:val="24"/>
          <w:szCs w:val="24"/>
          <w:lang w:val="sr-Cyrl-CS"/>
        </w:rPr>
        <w:t>-</w:t>
      </w:r>
      <w:r w:rsidR="002017AB">
        <w:rPr>
          <w:rFonts w:ascii="Times New Roman" w:hAnsi="Times New Roman" w:cs="Times New Roman"/>
          <w:sz w:val="24"/>
          <w:szCs w:val="24"/>
          <w:lang w:val="sr-Cyrl-CS"/>
        </w:rPr>
        <w:t xml:space="preserve"> </w:t>
      </w:r>
      <w:r w:rsidRPr="002A7A0D">
        <w:rPr>
          <w:rFonts w:ascii="Times New Roman" w:hAnsi="Times New Roman" w:cs="Times New Roman"/>
          <w:b/>
          <w:sz w:val="24"/>
          <w:szCs w:val="24"/>
          <w:lang w:val="sr-Cyrl-CS"/>
        </w:rPr>
        <w:t xml:space="preserve">Понуда за јавну набавку </w:t>
      </w:r>
      <w:r w:rsidR="00BB20B8">
        <w:rPr>
          <w:rFonts w:ascii="Times New Roman" w:hAnsi="Times New Roman" w:cs="Times New Roman"/>
          <w:b/>
          <w:sz w:val="24"/>
          <w:szCs w:val="24"/>
          <w:lang w:val="sr-Cyrl-CS"/>
        </w:rPr>
        <w:t xml:space="preserve">канцеларијског материјала и материјала за образовање, за партију/е </w:t>
      </w:r>
      <w:r w:rsidR="00BB20B8">
        <w:rPr>
          <w:rFonts w:ascii="Times New Roman" w:hAnsi="Times New Roman" w:cs="Times New Roman"/>
          <w:b/>
          <w:sz w:val="24"/>
          <w:szCs w:val="24"/>
        </w:rPr>
        <w:t>_________</w:t>
      </w:r>
      <w:r w:rsidRPr="002A7A0D">
        <w:rPr>
          <w:rFonts w:ascii="Times New Roman" w:hAnsi="Times New Roman" w:cs="Times New Roman"/>
          <w:b/>
          <w:sz w:val="24"/>
          <w:szCs w:val="24"/>
          <w:lang w:val="sr-Cyrl-CS"/>
        </w:rPr>
        <w:t>, ознаке и броја ЈН-</w:t>
      </w:r>
      <w:r w:rsidR="00943DEF">
        <w:rPr>
          <w:rFonts w:ascii="Times New Roman" w:hAnsi="Times New Roman" w:cs="Times New Roman"/>
          <w:b/>
          <w:sz w:val="24"/>
          <w:szCs w:val="24"/>
          <w:lang w:val="sr-Cyrl-CS"/>
        </w:rPr>
        <w:t>01/2017</w:t>
      </w:r>
      <w:r w:rsidRPr="002A7A0D">
        <w:rPr>
          <w:rFonts w:ascii="Times New Roman" w:hAnsi="Times New Roman" w:cs="Times New Roman"/>
          <w:sz w:val="24"/>
          <w:szCs w:val="24"/>
          <w:lang w:val="sr-Cyrl-CS"/>
        </w:rPr>
        <w:t>“</w:t>
      </w:r>
      <w:r w:rsidRPr="002A7A0D">
        <w:rPr>
          <w:rFonts w:ascii="Times New Roman" w:eastAsia="TimesNewRomanPSMT" w:hAnsi="Times New Roman" w:cs="Times New Roman"/>
          <w:bCs/>
          <w:sz w:val="24"/>
          <w:szCs w:val="24"/>
        </w:rPr>
        <w:t xml:space="preserve">. </w:t>
      </w:r>
    </w:p>
    <w:p w:rsidR="00A335BC" w:rsidRPr="002A7A0D" w:rsidRDefault="00A335BC" w:rsidP="00943DEF">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974E31">
        <w:rPr>
          <w:rFonts w:ascii="Times New Roman" w:hAnsi="Times New Roman" w:cs="Times New Roman"/>
          <w:lang w:val="sr-Cyrl-CS"/>
        </w:rPr>
        <w:t xml:space="preserve"> 13</w:t>
      </w:r>
      <w:r w:rsidRPr="002A7A0D">
        <w:rPr>
          <w:rFonts w:ascii="Times New Roman" w:hAnsi="Times New Roman" w:cs="Times New Roman"/>
          <w:lang w:val="sr-Cyrl-CS"/>
        </w:rPr>
        <w:t>.</w:t>
      </w:r>
      <w:r w:rsidR="00387975">
        <w:rPr>
          <w:rFonts w:ascii="Times New Roman" w:hAnsi="Times New Roman" w:cs="Times New Roman"/>
          <w:lang w:val="sr-Cyrl-CS"/>
        </w:rPr>
        <w:t>0</w:t>
      </w:r>
      <w:r w:rsidR="007A6BDC">
        <w:rPr>
          <w:rFonts w:ascii="Times New Roman" w:hAnsi="Times New Roman" w:cs="Times New Roman"/>
          <w:lang w:val="sr-Cyrl-CS"/>
        </w:rPr>
        <w:t>2</w:t>
      </w:r>
      <w:r w:rsidRPr="002A7A0D">
        <w:rPr>
          <w:rFonts w:ascii="Times New Roman" w:hAnsi="Times New Roman" w:cs="Times New Roman"/>
          <w:lang w:val="sr-Cyrl-CS"/>
        </w:rPr>
        <w:t>.201</w:t>
      </w:r>
      <w:r w:rsidR="00387975">
        <w:rPr>
          <w:rFonts w:ascii="Times New Roman" w:hAnsi="Times New Roman" w:cs="Times New Roman"/>
          <w:lang w:val="sr-Cyrl-CS"/>
        </w:rPr>
        <w:t>7</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A335BC">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A335BC" w:rsidRPr="007A6BDC"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7A6BDC" w:rsidRPr="002A7A0D" w:rsidRDefault="007A6BDC" w:rsidP="00A335BC">
      <w:pPr>
        <w:numPr>
          <w:ilvl w:val="0"/>
          <w:numId w:val="7"/>
        </w:numPr>
        <w:suppressAutoHyphens w:val="0"/>
        <w:autoSpaceDE w:val="0"/>
        <w:spacing w:before="120" w:line="240" w:lineRule="auto"/>
        <w:ind w:left="714" w:hanging="357"/>
        <w:rPr>
          <w:lang w:val="sr-Latn-CS" w:eastAsia="sr-Latn-CS"/>
        </w:rPr>
      </w:pPr>
      <w:r>
        <w:rPr>
          <w:lang w:val="sr-Cyrl-RS" w:eastAsia="sr-Latn-CS"/>
        </w:rPr>
        <w:t>Оверен и потписан Образац изјаве понуђача о финансијском средству обезбеђења уговора;</w:t>
      </w:r>
    </w:p>
    <w:p w:rsidR="00A335BC" w:rsidRPr="001248D1"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1248D1" w:rsidRPr="002A7A0D" w:rsidRDefault="001248D1" w:rsidP="00A335BC">
      <w:pPr>
        <w:numPr>
          <w:ilvl w:val="0"/>
          <w:numId w:val="7"/>
        </w:numPr>
        <w:suppressAutoHyphens w:val="0"/>
        <w:autoSpaceDE w:val="0"/>
        <w:spacing w:before="120" w:line="240" w:lineRule="auto"/>
        <w:ind w:left="714" w:hanging="357"/>
        <w:rPr>
          <w:iCs/>
        </w:rPr>
      </w:pPr>
      <w:r>
        <w:rPr>
          <w:lang w:val="sr-Cyrl-CS"/>
        </w:rPr>
        <w:t>Узорке понуђеног канцеларијског материјала који су у Обрасцу структуре цене означени са звездицом (</w:t>
      </w:r>
      <w:r>
        <w:t>*</w:t>
      </w:r>
      <w:r>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w:t>
      </w:r>
      <w:r w:rsidRPr="002A7A0D">
        <w:rPr>
          <w:rFonts w:ascii="Times New Roman" w:hAnsi="Times New Roman" w:cs="Times New Roman"/>
          <w:iCs/>
          <w:sz w:val="24"/>
          <w:szCs w:val="24"/>
        </w:rPr>
        <w:lastRenderedPageBreak/>
        <w:t>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EA18CD" w:rsidP="00A335BC">
      <w:pPr>
        <w:pStyle w:val="CM7"/>
        <w:spacing w:line="240" w:lineRule="auto"/>
        <w:jc w:val="both"/>
        <w:rPr>
          <w:iCs/>
          <w:lang w:val="sr-Cyrl-CS"/>
        </w:rPr>
      </w:pPr>
      <w:r>
        <w:rPr>
          <w:rFonts w:ascii="Times New Roman" w:hAnsi="Times New Roman" w:cs="Times New Roman"/>
          <w:lang w:val="sr-Cyrl-CS"/>
        </w:rPr>
        <w:t xml:space="preserve">Предмет јавне набавке </w:t>
      </w:r>
      <w:r w:rsidR="00A335BC" w:rsidRPr="008B44C4">
        <w:rPr>
          <w:rFonts w:ascii="Times New Roman" w:hAnsi="Times New Roman" w:cs="Times New Roman"/>
          <w:lang w:val="sr-Cyrl-CS"/>
        </w:rPr>
        <w:t xml:space="preserve">је обликован по партијама. </w:t>
      </w:r>
      <w:r w:rsidR="001C41BA" w:rsidRPr="001C41BA">
        <w:rPr>
          <w:rFonts w:ascii="Times New Roman" w:hAnsi="Times New Roman" w:cs="Times New Roman"/>
          <w:spacing w:val="1"/>
          <w:sz w:val="22"/>
          <w:szCs w:val="22"/>
          <w:lang w:val="sr-Cyrl-CS"/>
        </w:rPr>
        <w:t>Понуђач може да поднесе понуду за једну или више партија. Понуда мора да обухвата најмање једну целокупну партију.</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002E516B" w:rsidRPr="002E516B">
        <w:rPr>
          <w:rFonts w:ascii="Times New Roman" w:hAnsi="Times New Roman" w:cs="Times New Roman"/>
          <w:b/>
          <w:sz w:val="24"/>
          <w:szCs w:val="24"/>
          <w:lang w:val="sr-Cyrl-CS"/>
        </w:rPr>
        <w:t xml:space="preserve"> </w:t>
      </w:r>
      <w:r w:rsidR="002E516B">
        <w:rPr>
          <w:rFonts w:ascii="Times New Roman" w:hAnsi="Times New Roman" w:cs="Times New Roman"/>
          <w:b/>
          <w:sz w:val="24"/>
          <w:szCs w:val="24"/>
          <w:lang w:val="sr-Cyrl-CS"/>
        </w:rPr>
        <w:t xml:space="preserve">канцеларијског материјала и материјала за образовање, за партију/е </w:t>
      </w:r>
      <w:r w:rsidR="002E516B">
        <w:rPr>
          <w:rFonts w:ascii="Times New Roman" w:hAnsi="Times New Roman" w:cs="Times New Roman"/>
          <w:b/>
          <w:sz w:val="24"/>
          <w:szCs w:val="24"/>
        </w:rPr>
        <w:t>_________</w:t>
      </w:r>
      <w:r w:rsidR="002E516B" w:rsidRPr="002A7A0D">
        <w:rPr>
          <w:rFonts w:ascii="Times New Roman" w:hAnsi="Times New Roman" w:cs="Times New Roman"/>
          <w:b/>
          <w:sz w:val="24"/>
          <w:szCs w:val="24"/>
          <w:lang w:val="sr-Cyrl-CS"/>
        </w:rPr>
        <w:t>, ознаке и броја ЈН-</w:t>
      </w:r>
      <w:r w:rsidR="00943DEF">
        <w:rPr>
          <w:rFonts w:ascii="Times New Roman" w:hAnsi="Times New Roman" w:cs="Times New Roman"/>
          <w:b/>
          <w:sz w:val="24"/>
          <w:szCs w:val="24"/>
          <w:lang w:val="sr-Cyrl-CS"/>
        </w:rPr>
        <w:t>01/2017</w:t>
      </w:r>
      <w:r w:rsidR="002E516B">
        <w:rPr>
          <w:rFonts w:ascii="Times New Roman" w:hAnsi="Times New Roman" w:cs="Times New Roman"/>
          <w:b/>
          <w:sz w:val="24"/>
          <w:szCs w:val="24"/>
        </w:rPr>
        <w:t xml:space="preserve"> </w:t>
      </w:r>
      <w:r w:rsidR="002E516B">
        <w:rPr>
          <w:rFonts w:ascii="Times New Roman" w:hAnsi="Times New Roman" w:cs="Times New Roman"/>
          <w:b/>
          <w:sz w:val="24"/>
          <w:szCs w:val="24"/>
          <w:lang w:val="sr-Cyrl-RS"/>
        </w:rPr>
        <w:t>-</w:t>
      </w:r>
      <w:r w:rsidR="002E516B">
        <w:rPr>
          <w:rFonts w:ascii="Times New Roman" w:hAnsi="Times New Roman" w:cs="Times New Roman"/>
          <w:b/>
          <w:sz w:val="24"/>
          <w:szCs w:val="24"/>
        </w:rPr>
        <w:t xml:space="preserve"> </w:t>
      </w:r>
      <w:r w:rsidR="002E516B">
        <w:rPr>
          <w:rFonts w:ascii="Times New Roman" w:hAnsi="Times New Roman" w:cs="Times New Roman"/>
          <w:b/>
          <w:sz w:val="24"/>
          <w:szCs w:val="24"/>
          <w:lang w:val="sr-Cyrl-RS"/>
        </w:rPr>
        <w:t>не отварати</w:t>
      </w:r>
      <w:r w:rsidRPr="008B44C4">
        <w:rPr>
          <w:rFonts w:ascii="Times New Roman" w:hAnsi="Times New Roman" w:cs="Times New Roman"/>
          <w:b/>
          <w:sz w:val="24"/>
          <w:szCs w:val="24"/>
        </w:rPr>
        <w:t xml:space="preserve"> </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Допуна п</w:t>
      </w:r>
      <w:r w:rsidR="002E516B">
        <w:rPr>
          <w:rFonts w:ascii="Times New Roman" w:eastAsia="TimesNewRomanPS-BoldMT" w:hAnsi="Times New Roman" w:cs="Times New Roman"/>
          <w:b/>
          <w:bCs/>
          <w:sz w:val="24"/>
          <w:szCs w:val="24"/>
        </w:rPr>
        <w:t>онуде за јавну набавку</w:t>
      </w:r>
      <w:r w:rsidR="002E516B">
        <w:rPr>
          <w:rFonts w:ascii="Times New Roman" w:eastAsia="TimesNewRomanPS-BoldMT" w:hAnsi="Times New Roman" w:cs="Times New Roman"/>
          <w:b/>
          <w:bCs/>
          <w:sz w:val="24"/>
          <w:szCs w:val="24"/>
          <w:lang w:val="sr-Cyrl-RS"/>
        </w:rPr>
        <w:t xml:space="preserve"> </w:t>
      </w:r>
      <w:r w:rsidR="002E516B">
        <w:rPr>
          <w:rFonts w:ascii="Times New Roman" w:hAnsi="Times New Roman" w:cs="Times New Roman"/>
          <w:b/>
          <w:sz w:val="24"/>
          <w:szCs w:val="24"/>
          <w:lang w:val="sr-Cyrl-CS"/>
        </w:rPr>
        <w:t xml:space="preserve">канцеларијског материјала и материјала за образовање, за партију/е </w:t>
      </w:r>
      <w:r w:rsidR="002E516B">
        <w:rPr>
          <w:rFonts w:ascii="Times New Roman" w:hAnsi="Times New Roman" w:cs="Times New Roman"/>
          <w:b/>
          <w:sz w:val="24"/>
          <w:szCs w:val="24"/>
        </w:rPr>
        <w:t>_________</w:t>
      </w:r>
      <w:r w:rsidR="002E516B" w:rsidRPr="002A7A0D">
        <w:rPr>
          <w:rFonts w:ascii="Times New Roman" w:hAnsi="Times New Roman" w:cs="Times New Roman"/>
          <w:b/>
          <w:sz w:val="24"/>
          <w:szCs w:val="24"/>
          <w:lang w:val="sr-Cyrl-CS"/>
        </w:rPr>
        <w:t>, ознаке и броја ЈН-</w:t>
      </w:r>
      <w:r w:rsidR="00943DEF">
        <w:rPr>
          <w:rFonts w:ascii="Times New Roman" w:hAnsi="Times New Roman" w:cs="Times New Roman"/>
          <w:b/>
          <w:sz w:val="24"/>
          <w:szCs w:val="24"/>
          <w:lang w:val="sr-Cyrl-CS"/>
        </w:rPr>
        <w:t>01/2017</w:t>
      </w:r>
      <w:r w:rsidR="002E516B">
        <w:rPr>
          <w:rFonts w:ascii="Times New Roman" w:hAnsi="Times New Roman" w:cs="Times New Roman"/>
          <w:b/>
          <w:sz w:val="24"/>
          <w:szCs w:val="24"/>
          <w:lang w:val="sr-Cyrl-CS"/>
        </w:rPr>
        <w:t xml:space="preserve"> </w:t>
      </w:r>
      <w:r w:rsidRPr="001B4802">
        <w:rPr>
          <w:rFonts w:ascii="Times New Roman" w:eastAsia="TimesNewRomanPS-BoldMT" w:hAnsi="Times New Roman" w:cs="Times New Roman"/>
          <w:b/>
          <w:bCs/>
          <w:sz w:val="24"/>
          <w:szCs w:val="24"/>
        </w:rPr>
        <w:t>- не отварати</w:t>
      </w:r>
      <w:proofErr w:type="gramStart"/>
      <w:r w:rsidRPr="001B4802">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002E516B">
        <w:rPr>
          <w:rFonts w:ascii="Times New Roman" w:eastAsia="TimesNewRomanPS-BoldMT" w:hAnsi="Times New Roman" w:cs="Times New Roman"/>
          <w:b/>
          <w:bCs/>
          <w:sz w:val="24"/>
          <w:szCs w:val="24"/>
        </w:rPr>
        <w:t xml:space="preserve">за јавну набавку </w:t>
      </w:r>
      <w:r w:rsidR="002E516B">
        <w:rPr>
          <w:rFonts w:ascii="Times New Roman" w:hAnsi="Times New Roman" w:cs="Times New Roman"/>
          <w:b/>
          <w:sz w:val="24"/>
          <w:szCs w:val="24"/>
          <w:lang w:val="sr-Cyrl-CS"/>
        </w:rPr>
        <w:t xml:space="preserve">канцеларијског материјала и материјала за образовање, за партију/е </w:t>
      </w:r>
      <w:r w:rsidR="002E516B">
        <w:rPr>
          <w:rFonts w:ascii="Times New Roman" w:hAnsi="Times New Roman" w:cs="Times New Roman"/>
          <w:b/>
          <w:sz w:val="24"/>
          <w:szCs w:val="24"/>
        </w:rPr>
        <w:t>_________</w:t>
      </w:r>
      <w:r w:rsidR="002E516B" w:rsidRPr="002A7A0D">
        <w:rPr>
          <w:rFonts w:ascii="Times New Roman" w:hAnsi="Times New Roman" w:cs="Times New Roman"/>
          <w:b/>
          <w:sz w:val="24"/>
          <w:szCs w:val="24"/>
          <w:lang w:val="sr-Cyrl-CS"/>
        </w:rPr>
        <w:t>, ознаке и броја ЈН-</w:t>
      </w:r>
      <w:r w:rsidR="00943DEF">
        <w:rPr>
          <w:rFonts w:ascii="Times New Roman" w:hAnsi="Times New Roman" w:cs="Times New Roman"/>
          <w:b/>
          <w:sz w:val="24"/>
          <w:szCs w:val="24"/>
          <w:lang w:val="sr-Cyrl-CS"/>
        </w:rPr>
        <w:t>01/2017</w:t>
      </w:r>
      <w:r w:rsidRPr="001B4802">
        <w:rPr>
          <w:rFonts w:ascii="Times New Roman" w:eastAsia="TimesNewRomanPS-BoldMT" w:hAnsi="Times New Roman" w:cs="Times New Roman"/>
          <w:b/>
          <w:bCs/>
          <w:sz w:val="24"/>
          <w:szCs w:val="24"/>
        </w:rPr>
        <w:t xml:space="preserve"> - не отварати</w:t>
      </w:r>
      <w:proofErr w:type="gramStart"/>
      <w:r w:rsidRPr="001B4802">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002E516B">
        <w:rPr>
          <w:rFonts w:ascii="Times New Roman" w:eastAsia="TimesNewRomanPS-BoldMT" w:hAnsi="Times New Roman" w:cs="Times New Roman"/>
          <w:b/>
          <w:bCs/>
          <w:sz w:val="24"/>
          <w:szCs w:val="24"/>
        </w:rPr>
        <w:t xml:space="preserve"> за јавну набавку </w:t>
      </w:r>
      <w:r w:rsidR="002E516B">
        <w:rPr>
          <w:rFonts w:ascii="Times New Roman" w:hAnsi="Times New Roman" w:cs="Times New Roman"/>
          <w:b/>
          <w:sz w:val="24"/>
          <w:szCs w:val="24"/>
          <w:lang w:val="sr-Cyrl-CS"/>
        </w:rPr>
        <w:t xml:space="preserve">канцеларијског материјала и материјала за образовање, за партију/е </w:t>
      </w:r>
      <w:r w:rsidR="002E516B">
        <w:rPr>
          <w:rFonts w:ascii="Times New Roman" w:hAnsi="Times New Roman" w:cs="Times New Roman"/>
          <w:b/>
          <w:sz w:val="24"/>
          <w:szCs w:val="24"/>
        </w:rPr>
        <w:t>_________</w:t>
      </w:r>
      <w:r w:rsidR="002E516B" w:rsidRPr="002A7A0D">
        <w:rPr>
          <w:rFonts w:ascii="Times New Roman" w:hAnsi="Times New Roman" w:cs="Times New Roman"/>
          <w:b/>
          <w:sz w:val="24"/>
          <w:szCs w:val="24"/>
          <w:lang w:val="sr-Cyrl-CS"/>
        </w:rPr>
        <w:t>, ознаке и броја ЈН-</w:t>
      </w:r>
      <w:r w:rsidR="00943DEF">
        <w:rPr>
          <w:rFonts w:ascii="Times New Roman" w:hAnsi="Times New Roman" w:cs="Times New Roman"/>
          <w:b/>
          <w:sz w:val="24"/>
          <w:szCs w:val="24"/>
          <w:lang w:val="sr-Cyrl-CS"/>
        </w:rPr>
        <w:t>01/2017</w:t>
      </w:r>
      <w:bookmarkStart w:id="0" w:name="_GoBack"/>
      <w:bookmarkEnd w:id="0"/>
      <w:r w:rsidRPr="00634D24">
        <w:rPr>
          <w:rFonts w:ascii="Times New Roman" w:eastAsia="TimesNewRomanPS-BoldMT" w:hAnsi="Times New Roman" w:cs="Times New Roman"/>
          <w:b/>
          <w:bCs/>
          <w:sz w:val="24"/>
          <w:szCs w:val="24"/>
        </w:rPr>
        <w:t xml:space="preserve"> - не отварати</w:t>
      </w:r>
      <w:proofErr w:type="gramStart"/>
      <w:r w:rsidRPr="00634D2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proofErr w:type="gramStart"/>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w:t>
      </w:r>
      <w:proofErr w:type="gramEnd"/>
      <w:r w:rsidRPr="008B44C4">
        <w:rPr>
          <w:rFonts w:ascii="Times New Roman" w:eastAsia="TimesNewRomanPSMT" w:hAnsi="Times New Roman" w:cs="Times New Roman"/>
          <w:bCs/>
          <w:sz w:val="24"/>
          <w:szCs w:val="24"/>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lastRenderedPageBreak/>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EC0F96">
        <w:rPr>
          <w:lang w:val="sr-Cyrl-CS"/>
        </w:rPr>
        <w:t>плаћања не може бити краћи од 7</w:t>
      </w:r>
      <w:r w:rsidRPr="00C609F6">
        <w:rPr>
          <w:lang w:val="sr-Cyrl-CS"/>
        </w:rPr>
        <w:t xml:space="preserve"> 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lastRenderedPageBreak/>
        <w:t>Испорука предмета набавке врши се на локацији Математичког факултета,  Београд, Студентски трг 16.</w:t>
      </w:r>
    </w:p>
    <w:p w:rsidR="00A335BC" w:rsidRPr="00C609F6" w:rsidRDefault="00974E31" w:rsidP="00A335BC">
      <w:pPr>
        <w:jc w:val="both"/>
        <w:rPr>
          <w:lang w:val="sr-Latn-CS" w:eastAsia="sr-Latn-CS"/>
        </w:rPr>
      </w:pPr>
      <w:r>
        <w:rPr>
          <w:lang w:val="sr-Cyrl-CS"/>
        </w:rPr>
        <w:t>Рок испоруке предмета набавке</w:t>
      </w:r>
      <w:r w:rsidR="00A335BC" w:rsidRPr="00C609F6">
        <w:rPr>
          <w:lang w:val="sr-Cyrl-CS"/>
        </w:rPr>
        <w:t xml:space="preserve"> не може бити дужи од </w:t>
      </w:r>
      <w:r w:rsidR="00EC0F96">
        <w:rPr>
          <w:b/>
          <w:lang w:val="sr-Cyrl-CS"/>
        </w:rPr>
        <w:t>3</w:t>
      </w:r>
      <w:r w:rsidR="00A335BC" w:rsidRPr="00C609F6">
        <w:rPr>
          <w:b/>
          <w:lang w:val="sr-Cyrl-CS"/>
        </w:rPr>
        <w:t xml:space="preserve"> дана </w:t>
      </w:r>
      <w:r w:rsidR="00A335BC" w:rsidRPr="00C609F6">
        <w:rPr>
          <w:lang w:val="sr-Cyrl-CS"/>
        </w:rPr>
        <w:t>од дана пријема наруџбенице.</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Испоручилац се обавезује да на име финансијског обезбеђења уговорних обавеза достави уредно потписану и регистровану сопствену бланку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уговорене казне, као и картон депонованих потписа.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евидентирана у Регистру меница и овлашћења Народне банке Србије.</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који понуђач наводи у меничном овлашћењу – писму.</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за добро извршење посла мора да важи још 10  (десет) дана од дана истека рока за коначно извршење свих уговорених обавеза.</w:t>
      </w:r>
    </w:p>
    <w:p w:rsidR="00A335BC" w:rsidRPr="00854AB1" w:rsidRDefault="00A335BC" w:rsidP="00A335BC">
      <w:pPr>
        <w:pStyle w:val="NoSpacing"/>
        <w:jc w:val="both"/>
        <w:rPr>
          <w:rFonts w:ascii="Times New Roman" w:hAnsi="Times New Roman" w:cs="Times New Roman"/>
          <w:sz w:val="24"/>
          <w:szCs w:val="24"/>
          <w:lang w:val="sr-Cyrl-CS"/>
        </w:rPr>
      </w:pPr>
    </w:p>
    <w:p w:rsidR="00A335BC" w:rsidRPr="00854AB1" w:rsidRDefault="00A335BC" w:rsidP="00A335BC">
      <w:pPr>
        <w:pStyle w:val="NoSpacing"/>
        <w:jc w:val="both"/>
        <w:rPr>
          <w:rFonts w:ascii="Times New Roman" w:hAnsi="Times New Roman" w:cs="Times New Roman"/>
          <w:sz w:val="24"/>
          <w:szCs w:val="24"/>
        </w:rPr>
      </w:pP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lastRenderedPageBreak/>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Pr="00837F32">
        <w:rPr>
          <w:rFonts w:ascii="Times New Roman" w:hAnsi="Times New Roman" w:cs="Times New Roman"/>
          <w:kern w:val="2"/>
          <w:lang w:eastAsia="ar-SA"/>
        </w:rPr>
        <w:t>ivanad</w:t>
      </w:r>
      <w:r w:rsidRPr="00837F32">
        <w:rPr>
          <w:rFonts w:ascii="Times New Roman" w:hAnsi="Times New Roman" w:cs="Times New Roman"/>
          <w:kern w:val="2"/>
          <w:lang w:val="sr-Cyrl-CS" w:eastAsia="ar-SA"/>
        </w:rPr>
        <w:t>@</w:t>
      </w:r>
      <w:r w:rsidRPr="00837F32">
        <w:rPr>
          <w:rFonts w:ascii="Times New Roman" w:hAnsi="Times New Roman" w:cs="Times New Roman"/>
          <w:kern w:val="2"/>
          <w:lang w:eastAsia="ar-SA"/>
        </w:rPr>
        <w:t>matf.bg.ac.rs</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lastRenderedPageBreak/>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r w:rsidRPr="00433C20">
        <w:rPr>
          <w:kern w:val="2"/>
          <w:lang w:eastAsia="ar-SA"/>
        </w:rPr>
        <w:t>ivanad</w:t>
      </w:r>
      <w:r w:rsidRPr="00433C20">
        <w:rPr>
          <w:kern w:val="2"/>
          <w:lang w:val="sr-Cyrl-CS" w:eastAsia="ar-SA"/>
        </w:rPr>
        <w:t>@</w:t>
      </w:r>
      <w:r w:rsidRPr="00433C20">
        <w:rPr>
          <w:kern w:val="2"/>
          <w:lang w:eastAsia="ar-SA"/>
        </w:rPr>
        <w:t>matf.bg.ac.rs</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lastRenderedPageBreak/>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sectPr w:rsidR="00A335BC" w:rsidRPr="00D946C3" w:rsidSect="00D84D83">
      <w:headerReference w:type="default" r:id="rId12"/>
      <w:footerReference w:type="default" r:id="rId13"/>
      <w:pgSz w:w="11906" w:h="16838" w:code="9"/>
      <w:pgMar w:top="1440" w:right="1080" w:bottom="1440" w:left="1080" w:header="288" w:footer="288" w:gutter="0"/>
      <w:pgNumType w:start="1"/>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01" w:rsidRDefault="00DF1D01" w:rsidP="00CD0103">
      <w:r>
        <w:separator/>
      </w:r>
    </w:p>
  </w:endnote>
  <w:endnote w:type="continuationSeparator" w:id="0">
    <w:p w:rsidR="00DF1D01" w:rsidRDefault="00DF1D01"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
    <w:panose1 w:val="02020603050405020304"/>
    <w:charset w:val="00"/>
    <w:family w:val="roman"/>
    <w:pitch w:val="variable"/>
    <w:sig w:usb0="00000007" w:usb1="00000000" w:usb2="00000000" w:usb3="00000000" w:csb0="00000093"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A63C5B" w:rsidRDefault="00A63C5B">
        <w:pPr>
          <w:pStyle w:val="Footer"/>
          <w:jc w:val="right"/>
        </w:pPr>
        <w:r>
          <w:fldChar w:fldCharType="begin"/>
        </w:r>
        <w:r>
          <w:instrText xml:space="preserve"> PAGE   \* MERGEFORMAT </w:instrText>
        </w:r>
        <w:r>
          <w:fldChar w:fldCharType="separate"/>
        </w:r>
        <w:r w:rsidR="00653DB5">
          <w:rPr>
            <w:noProof/>
          </w:rPr>
          <w:t>2</w:t>
        </w:r>
        <w:r>
          <w:rPr>
            <w:noProof/>
          </w:rPr>
          <w:fldChar w:fldCharType="end"/>
        </w:r>
      </w:p>
    </w:sdtContent>
  </w:sdt>
  <w:p w:rsidR="00A63C5B" w:rsidRDefault="00A63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01" w:rsidRDefault="00DF1D01" w:rsidP="00CD0103">
      <w:r>
        <w:separator/>
      </w:r>
    </w:p>
  </w:footnote>
  <w:footnote w:type="continuationSeparator" w:id="0">
    <w:p w:rsidR="00DF1D01" w:rsidRDefault="00DF1D01"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5B" w:rsidRPr="00C06439" w:rsidRDefault="00A63C5B">
    <w:pPr>
      <w:pStyle w:val="NoSpacing"/>
      <w:tabs>
        <w:tab w:val="left" w:pos="3750"/>
        <w:tab w:val="center" w:pos="5122"/>
        <w:tab w:val="left" w:pos="8625"/>
      </w:tabs>
      <w:jc w:val="center"/>
    </w:pPr>
  </w:p>
  <w:p w:rsidR="00A63C5B" w:rsidRDefault="00A63C5B">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0D6E67FC"/>
    <w:multiLevelType w:val="hybridMultilevel"/>
    <w:tmpl w:val="B53A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74360FC"/>
    <w:multiLevelType w:val="hybridMultilevel"/>
    <w:tmpl w:val="E110A2C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413732C"/>
    <w:multiLevelType w:val="hybridMultilevel"/>
    <w:tmpl w:val="5AC4AC5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nsid w:val="36E94957"/>
    <w:multiLevelType w:val="hybridMultilevel"/>
    <w:tmpl w:val="AAAAC6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6">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5CC95EA4"/>
    <w:multiLevelType w:val="hybridMultilevel"/>
    <w:tmpl w:val="0FF0C1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EB91A21"/>
    <w:multiLevelType w:val="multilevel"/>
    <w:tmpl w:val="19F4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8AF3147"/>
    <w:multiLevelType w:val="hybridMultilevel"/>
    <w:tmpl w:val="43209D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79D249E1"/>
    <w:multiLevelType w:val="hybridMultilevel"/>
    <w:tmpl w:val="B53A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5"/>
  </w:num>
  <w:num w:numId="18">
    <w:abstractNumId w:val="27"/>
  </w:num>
  <w:num w:numId="19">
    <w:abstractNumId w:val="36"/>
  </w:num>
  <w:num w:numId="20">
    <w:abstractNumId w:val="17"/>
  </w:num>
  <w:num w:numId="21">
    <w:abstractNumId w:val="19"/>
  </w:num>
  <w:num w:numId="22">
    <w:abstractNumId w:val="24"/>
  </w:num>
  <w:num w:numId="23">
    <w:abstractNumId w:val="20"/>
  </w:num>
  <w:num w:numId="24">
    <w:abstractNumId w:val="29"/>
  </w:num>
  <w:num w:numId="25">
    <w:abstractNumId w:val="33"/>
  </w:num>
  <w:num w:numId="26">
    <w:abstractNumId w:val="32"/>
  </w:num>
  <w:num w:numId="27">
    <w:abstractNumId w:val="26"/>
  </w:num>
  <w:num w:numId="28">
    <w:abstractNumId w:val="31"/>
  </w:num>
  <w:num w:numId="29">
    <w:abstractNumId w:val="16"/>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23"/>
  </w:num>
  <w:num w:numId="33">
    <w:abstractNumId w:val="21"/>
  </w:num>
  <w:num w:numId="34">
    <w:abstractNumId w:val="28"/>
  </w:num>
  <w:num w:numId="35">
    <w:abstractNumId w:val="34"/>
  </w:num>
  <w:num w:numId="36">
    <w:abstractNumId w:val="22"/>
  </w:num>
  <w:num w:numId="37">
    <w:abstractNumId w:val="18"/>
  </w:num>
  <w:num w:numId="38">
    <w:abstractNumId w:val="30"/>
  </w:num>
  <w:num w:numId="39">
    <w:abstractNumId w:val="35"/>
  </w:num>
  <w:num w:numId="4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2ADC"/>
    <w:rsid w:val="00005497"/>
    <w:rsid w:val="0001061F"/>
    <w:rsid w:val="00010F37"/>
    <w:rsid w:val="00013C3B"/>
    <w:rsid w:val="000161F6"/>
    <w:rsid w:val="00017A46"/>
    <w:rsid w:val="000203F5"/>
    <w:rsid w:val="00023968"/>
    <w:rsid w:val="00024690"/>
    <w:rsid w:val="00031964"/>
    <w:rsid w:val="0003204F"/>
    <w:rsid w:val="000322BC"/>
    <w:rsid w:val="000371E9"/>
    <w:rsid w:val="00041B39"/>
    <w:rsid w:val="000423A3"/>
    <w:rsid w:val="00055653"/>
    <w:rsid w:val="00060A19"/>
    <w:rsid w:val="000618E4"/>
    <w:rsid w:val="00070FAD"/>
    <w:rsid w:val="000765D7"/>
    <w:rsid w:val="00077E5E"/>
    <w:rsid w:val="000863A6"/>
    <w:rsid w:val="000867CE"/>
    <w:rsid w:val="000928A9"/>
    <w:rsid w:val="00093936"/>
    <w:rsid w:val="000A7069"/>
    <w:rsid w:val="000B3248"/>
    <w:rsid w:val="000C1587"/>
    <w:rsid w:val="000C447D"/>
    <w:rsid w:val="000C64A7"/>
    <w:rsid w:val="000D18DF"/>
    <w:rsid w:val="000D4579"/>
    <w:rsid w:val="000D669B"/>
    <w:rsid w:val="000E3F34"/>
    <w:rsid w:val="000E7DDE"/>
    <w:rsid w:val="000F22E6"/>
    <w:rsid w:val="000F353B"/>
    <w:rsid w:val="000F37E7"/>
    <w:rsid w:val="000F3F61"/>
    <w:rsid w:val="000F5999"/>
    <w:rsid w:val="001005BA"/>
    <w:rsid w:val="00104A85"/>
    <w:rsid w:val="00110093"/>
    <w:rsid w:val="0011194F"/>
    <w:rsid w:val="00113958"/>
    <w:rsid w:val="00116D28"/>
    <w:rsid w:val="001218D3"/>
    <w:rsid w:val="0012377A"/>
    <w:rsid w:val="001248D1"/>
    <w:rsid w:val="00127065"/>
    <w:rsid w:val="0012783C"/>
    <w:rsid w:val="00133CB7"/>
    <w:rsid w:val="00136567"/>
    <w:rsid w:val="001376AB"/>
    <w:rsid w:val="00140C1C"/>
    <w:rsid w:val="00141B00"/>
    <w:rsid w:val="00145FF3"/>
    <w:rsid w:val="0015137A"/>
    <w:rsid w:val="001553F2"/>
    <w:rsid w:val="0015766F"/>
    <w:rsid w:val="0016315D"/>
    <w:rsid w:val="00164B8C"/>
    <w:rsid w:val="001741CC"/>
    <w:rsid w:val="00174824"/>
    <w:rsid w:val="00175EB5"/>
    <w:rsid w:val="00177A7B"/>
    <w:rsid w:val="00177ED8"/>
    <w:rsid w:val="00182427"/>
    <w:rsid w:val="00192289"/>
    <w:rsid w:val="001978AB"/>
    <w:rsid w:val="001A6212"/>
    <w:rsid w:val="001A669A"/>
    <w:rsid w:val="001B2304"/>
    <w:rsid w:val="001B368F"/>
    <w:rsid w:val="001B3A53"/>
    <w:rsid w:val="001B4802"/>
    <w:rsid w:val="001B5E38"/>
    <w:rsid w:val="001C12E9"/>
    <w:rsid w:val="001C16D9"/>
    <w:rsid w:val="001C196E"/>
    <w:rsid w:val="001C41BA"/>
    <w:rsid w:val="001C5C23"/>
    <w:rsid w:val="001D16B3"/>
    <w:rsid w:val="001D7D60"/>
    <w:rsid w:val="001E27D1"/>
    <w:rsid w:val="001F1CFE"/>
    <w:rsid w:val="001F53E5"/>
    <w:rsid w:val="002017AB"/>
    <w:rsid w:val="002051FA"/>
    <w:rsid w:val="00211DD9"/>
    <w:rsid w:val="00215971"/>
    <w:rsid w:val="00224710"/>
    <w:rsid w:val="002251DE"/>
    <w:rsid w:val="002275E4"/>
    <w:rsid w:val="002321C8"/>
    <w:rsid w:val="002328AB"/>
    <w:rsid w:val="00232F26"/>
    <w:rsid w:val="00234C38"/>
    <w:rsid w:val="00236D8B"/>
    <w:rsid w:val="00237870"/>
    <w:rsid w:val="00242208"/>
    <w:rsid w:val="00244178"/>
    <w:rsid w:val="00244322"/>
    <w:rsid w:val="00244381"/>
    <w:rsid w:val="00246697"/>
    <w:rsid w:val="002470C2"/>
    <w:rsid w:val="00247C1D"/>
    <w:rsid w:val="002501B3"/>
    <w:rsid w:val="00253B0C"/>
    <w:rsid w:val="00253C9C"/>
    <w:rsid w:val="00254BC1"/>
    <w:rsid w:val="00256579"/>
    <w:rsid w:val="00261C28"/>
    <w:rsid w:val="00263E48"/>
    <w:rsid w:val="0026790C"/>
    <w:rsid w:val="00272819"/>
    <w:rsid w:val="002738DE"/>
    <w:rsid w:val="00274552"/>
    <w:rsid w:val="00274FF5"/>
    <w:rsid w:val="00276406"/>
    <w:rsid w:val="00280BC7"/>
    <w:rsid w:val="0028267F"/>
    <w:rsid w:val="00286BE1"/>
    <w:rsid w:val="00294353"/>
    <w:rsid w:val="00296FCE"/>
    <w:rsid w:val="002971D4"/>
    <w:rsid w:val="002A061E"/>
    <w:rsid w:val="002A0822"/>
    <w:rsid w:val="002A42CD"/>
    <w:rsid w:val="002A7A0D"/>
    <w:rsid w:val="002A7BAC"/>
    <w:rsid w:val="002B173B"/>
    <w:rsid w:val="002B3530"/>
    <w:rsid w:val="002B3E61"/>
    <w:rsid w:val="002B6D51"/>
    <w:rsid w:val="002B7247"/>
    <w:rsid w:val="002B73BA"/>
    <w:rsid w:val="002C3E9E"/>
    <w:rsid w:val="002C56BD"/>
    <w:rsid w:val="002D1999"/>
    <w:rsid w:val="002D3826"/>
    <w:rsid w:val="002D519F"/>
    <w:rsid w:val="002E0DE9"/>
    <w:rsid w:val="002E46C5"/>
    <w:rsid w:val="002E516B"/>
    <w:rsid w:val="002F02C4"/>
    <w:rsid w:val="002F06B6"/>
    <w:rsid w:val="002F3944"/>
    <w:rsid w:val="002F58F4"/>
    <w:rsid w:val="002F71AF"/>
    <w:rsid w:val="0030099A"/>
    <w:rsid w:val="003018E2"/>
    <w:rsid w:val="00311956"/>
    <w:rsid w:val="00316FDF"/>
    <w:rsid w:val="0032153D"/>
    <w:rsid w:val="0032443B"/>
    <w:rsid w:val="003245A9"/>
    <w:rsid w:val="0032518A"/>
    <w:rsid w:val="00330C6A"/>
    <w:rsid w:val="00332232"/>
    <w:rsid w:val="00335A11"/>
    <w:rsid w:val="00341191"/>
    <w:rsid w:val="003414B5"/>
    <w:rsid w:val="00341685"/>
    <w:rsid w:val="00341C21"/>
    <w:rsid w:val="00344F8E"/>
    <w:rsid w:val="003469AE"/>
    <w:rsid w:val="0035006C"/>
    <w:rsid w:val="00350AD6"/>
    <w:rsid w:val="00354BD2"/>
    <w:rsid w:val="00355E5A"/>
    <w:rsid w:val="00357626"/>
    <w:rsid w:val="0035777C"/>
    <w:rsid w:val="00357BF3"/>
    <w:rsid w:val="003639D5"/>
    <w:rsid w:val="00370B8E"/>
    <w:rsid w:val="0037105F"/>
    <w:rsid w:val="003816C1"/>
    <w:rsid w:val="003817E7"/>
    <w:rsid w:val="00387975"/>
    <w:rsid w:val="00390404"/>
    <w:rsid w:val="003957EF"/>
    <w:rsid w:val="003959C7"/>
    <w:rsid w:val="00395D49"/>
    <w:rsid w:val="003975C4"/>
    <w:rsid w:val="003A32FC"/>
    <w:rsid w:val="003A3F2F"/>
    <w:rsid w:val="003A6FE4"/>
    <w:rsid w:val="003B5AE9"/>
    <w:rsid w:val="003C1019"/>
    <w:rsid w:val="003C2A40"/>
    <w:rsid w:val="003C756D"/>
    <w:rsid w:val="003C791F"/>
    <w:rsid w:val="003D2CD5"/>
    <w:rsid w:val="003D67ED"/>
    <w:rsid w:val="003E10E2"/>
    <w:rsid w:val="003E448E"/>
    <w:rsid w:val="003E57DD"/>
    <w:rsid w:val="003E5E93"/>
    <w:rsid w:val="003F62D9"/>
    <w:rsid w:val="003F6F1A"/>
    <w:rsid w:val="003F7079"/>
    <w:rsid w:val="00406685"/>
    <w:rsid w:val="0041148A"/>
    <w:rsid w:val="00414D4A"/>
    <w:rsid w:val="004164BF"/>
    <w:rsid w:val="00417F8F"/>
    <w:rsid w:val="00421FD4"/>
    <w:rsid w:val="00426CEA"/>
    <w:rsid w:val="00427271"/>
    <w:rsid w:val="00433C20"/>
    <w:rsid w:val="004376F3"/>
    <w:rsid w:val="00441922"/>
    <w:rsid w:val="004438D9"/>
    <w:rsid w:val="004445B6"/>
    <w:rsid w:val="00447696"/>
    <w:rsid w:val="00456064"/>
    <w:rsid w:val="0045679A"/>
    <w:rsid w:val="00456D77"/>
    <w:rsid w:val="00464791"/>
    <w:rsid w:val="00473C92"/>
    <w:rsid w:val="00482FB4"/>
    <w:rsid w:val="00491A8B"/>
    <w:rsid w:val="00492F9B"/>
    <w:rsid w:val="00495C63"/>
    <w:rsid w:val="00495EB8"/>
    <w:rsid w:val="00496E1C"/>
    <w:rsid w:val="004A1894"/>
    <w:rsid w:val="004A22FE"/>
    <w:rsid w:val="004A67DF"/>
    <w:rsid w:val="004A6AE7"/>
    <w:rsid w:val="004B1F57"/>
    <w:rsid w:val="004B3901"/>
    <w:rsid w:val="004B726F"/>
    <w:rsid w:val="004C0529"/>
    <w:rsid w:val="004C2650"/>
    <w:rsid w:val="004C35A7"/>
    <w:rsid w:val="004D24B4"/>
    <w:rsid w:val="004D3DEB"/>
    <w:rsid w:val="004D6B4C"/>
    <w:rsid w:val="004E2287"/>
    <w:rsid w:val="004E6BA8"/>
    <w:rsid w:val="004F0813"/>
    <w:rsid w:val="004F0BEC"/>
    <w:rsid w:val="004F6CBD"/>
    <w:rsid w:val="004F7405"/>
    <w:rsid w:val="005027F2"/>
    <w:rsid w:val="00502E82"/>
    <w:rsid w:val="00504E14"/>
    <w:rsid w:val="00510817"/>
    <w:rsid w:val="005111E4"/>
    <w:rsid w:val="00511A36"/>
    <w:rsid w:val="0051492A"/>
    <w:rsid w:val="00522B22"/>
    <w:rsid w:val="0052461A"/>
    <w:rsid w:val="00524B80"/>
    <w:rsid w:val="00527B04"/>
    <w:rsid w:val="00535868"/>
    <w:rsid w:val="005361CA"/>
    <w:rsid w:val="005378FD"/>
    <w:rsid w:val="00537C4F"/>
    <w:rsid w:val="00537F40"/>
    <w:rsid w:val="00540A51"/>
    <w:rsid w:val="00540C2F"/>
    <w:rsid w:val="0054636D"/>
    <w:rsid w:val="00546676"/>
    <w:rsid w:val="00547EF0"/>
    <w:rsid w:val="0056072F"/>
    <w:rsid w:val="005609EB"/>
    <w:rsid w:val="0056121A"/>
    <w:rsid w:val="00561A62"/>
    <w:rsid w:val="00563643"/>
    <w:rsid w:val="00574103"/>
    <w:rsid w:val="00577920"/>
    <w:rsid w:val="005808DD"/>
    <w:rsid w:val="0058111B"/>
    <w:rsid w:val="00581DFA"/>
    <w:rsid w:val="00583531"/>
    <w:rsid w:val="00586446"/>
    <w:rsid w:val="00587A3C"/>
    <w:rsid w:val="00587A61"/>
    <w:rsid w:val="00597F1E"/>
    <w:rsid w:val="005B0ACC"/>
    <w:rsid w:val="005B2913"/>
    <w:rsid w:val="005B2A10"/>
    <w:rsid w:val="005B54DC"/>
    <w:rsid w:val="005C1D46"/>
    <w:rsid w:val="005C1D9F"/>
    <w:rsid w:val="005D1623"/>
    <w:rsid w:val="005D40CC"/>
    <w:rsid w:val="005D4185"/>
    <w:rsid w:val="005D4720"/>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4D8F"/>
    <w:rsid w:val="00625C7A"/>
    <w:rsid w:val="006270CB"/>
    <w:rsid w:val="00631D94"/>
    <w:rsid w:val="00634D24"/>
    <w:rsid w:val="00641320"/>
    <w:rsid w:val="006422EC"/>
    <w:rsid w:val="006432F3"/>
    <w:rsid w:val="00643AC9"/>
    <w:rsid w:val="00645130"/>
    <w:rsid w:val="00646832"/>
    <w:rsid w:val="00651481"/>
    <w:rsid w:val="00652A4B"/>
    <w:rsid w:val="00653DB5"/>
    <w:rsid w:val="00655E12"/>
    <w:rsid w:val="00656D00"/>
    <w:rsid w:val="0065767C"/>
    <w:rsid w:val="00665973"/>
    <w:rsid w:val="00665B3E"/>
    <w:rsid w:val="0067498C"/>
    <w:rsid w:val="00676876"/>
    <w:rsid w:val="00676BB8"/>
    <w:rsid w:val="00681533"/>
    <w:rsid w:val="00683BF6"/>
    <w:rsid w:val="00684E73"/>
    <w:rsid w:val="00685A90"/>
    <w:rsid w:val="00686049"/>
    <w:rsid w:val="00686ED0"/>
    <w:rsid w:val="00687072"/>
    <w:rsid w:val="006873DF"/>
    <w:rsid w:val="006906C7"/>
    <w:rsid w:val="006914ED"/>
    <w:rsid w:val="00695E1E"/>
    <w:rsid w:val="00696A70"/>
    <w:rsid w:val="00697447"/>
    <w:rsid w:val="00697D8C"/>
    <w:rsid w:val="006A1413"/>
    <w:rsid w:val="006A2595"/>
    <w:rsid w:val="006A619A"/>
    <w:rsid w:val="006A7A4F"/>
    <w:rsid w:val="006B1EFC"/>
    <w:rsid w:val="006B37B1"/>
    <w:rsid w:val="006D12A0"/>
    <w:rsid w:val="006D1C99"/>
    <w:rsid w:val="006D27BB"/>
    <w:rsid w:val="006E49BA"/>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4A01"/>
    <w:rsid w:val="007456D0"/>
    <w:rsid w:val="00746259"/>
    <w:rsid w:val="00751C34"/>
    <w:rsid w:val="0075473D"/>
    <w:rsid w:val="00755427"/>
    <w:rsid w:val="00763690"/>
    <w:rsid w:val="00765DD1"/>
    <w:rsid w:val="007666FB"/>
    <w:rsid w:val="00767C44"/>
    <w:rsid w:val="00774A1E"/>
    <w:rsid w:val="00782734"/>
    <w:rsid w:val="0079089D"/>
    <w:rsid w:val="00791180"/>
    <w:rsid w:val="007939EC"/>
    <w:rsid w:val="00795879"/>
    <w:rsid w:val="0079748D"/>
    <w:rsid w:val="007A1C0F"/>
    <w:rsid w:val="007A21A8"/>
    <w:rsid w:val="007A2350"/>
    <w:rsid w:val="007A2D12"/>
    <w:rsid w:val="007A2D8D"/>
    <w:rsid w:val="007A4B75"/>
    <w:rsid w:val="007A6BDC"/>
    <w:rsid w:val="007B129C"/>
    <w:rsid w:val="007B5A4A"/>
    <w:rsid w:val="007B6AAC"/>
    <w:rsid w:val="007C164A"/>
    <w:rsid w:val="007C1E4E"/>
    <w:rsid w:val="007C210F"/>
    <w:rsid w:val="007C4EFF"/>
    <w:rsid w:val="007C570A"/>
    <w:rsid w:val="007D69FF"/>
    <w:rsid w:val="007D7B8B"/>
    <w:rsid w:val="007E128F"/>
    <w:rsid w:val="007E14DA"/>
    <w:rsid w:val="007E18A2"/>
    <w:rsid w:val="007E1DE3"/>
    <w:rsid w:val="007E68AB"/>
    <w:rsid w:val="007F23FE"/>
    <w:rsid w:val="007F6368"/>
    <w:rsid w:val="00801F94"/>
    <w:rsid w:val="00802B4F"/>
    <w:rsid w:val="00810011"/>
    <w:rsid w:val="0081040C"/>
    <w:rsid w:val="00810460"/>
    <w:rsid w:val="00811ECE"/>
    <w:rsid w:val="00815D52"/>
    <w:rsid w:val="00822005"/>
    <w:rsid w:val="0082306E"/>
    <w:rsid w:val="0082748D"/>
    <w:rsid w:val="00830A29"/>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39"/>
    <w:rsid w:val="0087306D"/>
    <w:rsid w:val="00873E96"/>
    <w:rsid w:val="00874A0A"/>
    <w:rsid w:val="008807B9"/>
    <w:rsid w:val="008847B8"/>
    <w:rsid w:val="00884D14"/>
    <w:rsid w:val="00884E87"/>
    <w:rsid w:val="00887A18"/>
    <w:rsid w:val="00887D72"/>
    <w:rsid w:val="00890525"/>
    <w:rsid w:val="008909BF"/>
    <w:rsid w:val="00893DA1"/>
    <w:rsid w:val="00896063"/>
    <w:rsid w:val="008962C1"/>
    <w:rsid w:val="008A536A"/>
    <w:rsid w:val="008A556C"/>
    <w:rsid w:val="008B0404"/>
    <w:rsid w:val="008B2775"/>
    <w:rsid w:val="008B297D"/>
    <w:rsid w:val="008B44C4"/>
    <w:rsid w:val="008C325B"/>
    <w:rsid w:val="008D2259"/>
    <w:rsid w:val="008D3426"/>
    <w:rsid w:val="008D474D"/>
    <w:rsid w:val="008D7352"/>
    <w:rsid w:val="008E11FB"/>
    <w:rsid w:val="008E24ED"/>
    <w:rsid w:val="008E2B29"/>
    <w:rsid w:val="008E35ED"/>
    <w:rsid w:val="008E77DB"/>
    <w:rsid w:val="008F42B0"/>
    <w:rsid w:val="008F70C6"/>
    <w:rsid w:val="00901393"/>
    <w:rsid w:val="0090184F"/>
    <w:rsid w:val="009053E7"/>
    <w:rsid w:val="00905D18"/>
    <w:rsid w:val="00906D56"/>
    <w:rsid w:val="0090737A"/>
    <w:rsid w:val="00910C4F"/>
    <w:rsid w:val="00910F63"/>
    <w:rsid w:val="0091584A"/>
    <w:rsid w:val="009172BB"/>
    <w:rsid w:val="00917927"/>
    <w:rsid w:val="00920F73"/>
    <w:rsid w:val="0092191B"/>
    <w:rsid w:val="00932004"/>
    <w:rsid w:val="00937A37"/>
    <w:rsid w:val="00941888"/>
    <w:rsid w:val="00943DEF"/>
    <w:rsid w:val="00944538"/>
    <w:rsid w:val="009447C6"/>
    <w:rsid w:val="0094612B"/>
    <w:rsid w:val="00956A04"/>
    <w:rsid w:val="0096132D"/>
    <w:rsid w:val="0096346A"/>
    <w:rsid w:val="00963773"/>
    <w:rsid w:val="00963EC2"/>
    <w:rsid w:val="0097161E"/>
    <w:rsid w:val="009739E0"/>
    <w:rsid w:val="00974E31"/>
    <w:rsid w:val="009808EF"/>
    <w:rsid w:val="00983FD3"/>
    <w:rsid w:val="00985063"/>
    <w:rsid w:val="00991C6E"/>
    <w:rsid w:val="00992594"/>
    <w:rsid w:val="009946F2"/>
    <w:rsid w:val="00995166"/>
    <w:rsid w:val="00997228"/>
    <w:rsid w:val="009A0013"/>
    <w:rsid w:val="009A0570"/>
    <w:rsid w:val="009A372E"/>
    <w:rsid w:val="009B1283"/>
    <w:rsid w:val="009B149F"/>
    <w:rsid w:val="009B5C00"/>
    <w:rsid w:val="009C42F8"/>
    <w:rsid w:val="009D0270"/>
    <w:rsid w:val="009D2913"/>
    <w:rsid w:val="009D77FC"/>
    <w:rsid w:val="009D7AD9"/>
    <w:rsid w:val="009E2577"/>
    <w:rsid w:val="009E43D9"/>
    <w:rsid w:val="009E5A96"/>
    <w:rsid w:val="009F0BF8"/>
    <w:rsid w:val="009F22EC"/>
    <w:rsid w:val="009F2664"/>
    <w:rsid w:val="009F3771"/>
    <w:rsid w:val="00A0302A"/>
    <w:rsid w:val="00A03A9E"/>
    <w:rsid w:val="00A07EC9"/>
    <w:rsid w:val="00A13CEF"/>
    <w:rsid w:val="00A15276"/>
    <w:rsid w:val="00A1700D"/>
    <w:rsid w:val="00A2098E"/>
    <w:rsid w:val="00A21C56"/>
    <w:rsid w:val="00A23DC5"/>
    <w:rsid w:val="00A3012A"/>
    <w:rsid w:val="00A306FD"/>
    <w:rsid w:val="00A335BC"/>
    <w:rsid w:val="00A34E60"/>
    <w:rsid w:val="00A35261"/>
    <w:rsid w:val="00A352C3"/>
    <w:rsid w:val="00A37BE7"/>
    <w:rsid w:val="00A37FF6"/>
    <w:rsid w:val="00A45549"/>
    <w:rsid w:val="00A468E0"/>
    <w:rsid w:val="00A51DF4"/>
    <w:rsid w:val="00A53612"/>
    <w:rsid w:val="00A53B03"/>
    <w:rsid w:val="00A54454"/>
    <w:rsid w:val="00A54E6D"/>
    <w:rsid w:val="00A6002A"/>
    <w:rsid w:val="00A61365"/>
    <w:rsid w:val="00A63C5B"/>
    <w:rsid w:val="00A65199"/>
    <w:rsid w:val="00A66CCF"/>
    <w:rsid w:val="00A67E19"/>
    <w:rsid w:val="00A70913"/>
    <w:rsid w:val="00A71A72"/>
    <w:rsid w:val="00A72BAA"/>
    <w:rsid w:val="00A74BCF"/>
    <w:rsid w:val="00A75727"/>
    <w:rsid w:val="00A81A98"/>
    <w:rsid w:val="00A85E3C"/>
    <w:rsid w:val="00A966D4"/>
    <w:rsid w:val="00AA2DA8"/>
    <w:rsid w:val="00AA3F7F"/>
    <w:rsid w:val="00AB0380"/>
    <w:rsid w:val="00AB04A8"/>
    <w:rsid w:val="00AB3EDE"/>
    <w:rsid w:val="00AC43C5"/>
    <w:rsid w:val="00AC452A"/>
    <w:rsid w:val="00AC5907"/>
    <w:rsid w:val="00AD4444"/>
    <w:rsid w:val="00AE1B86"/>
    <w:rsid w:val="00AE1BA4"/>
    <w:rsid w:val="00AE79C5"/>
    <w:rsid w:val="00AF12F5"/>
    <w:rsid w:val="00AF38E4"/>
    <w:rsid w:val="00AF5763"/>
    <w:rsid w:val="00B03B99"/>
    <w:rsid w:val="00B204B8"/>
    <w:rsid w:val="00B21381"/>
    <w:rsid w:val="00B242F8"/>
    <w:rsid w:val="00B243DB"/>
    <w:rsid w:val="00B2520D"/>
    <w:rsid w:val="00B2768E"/>
    <w:rsid w:val="00B27AB5"/>
    <w:rsid w:val="00B309BF"/>
    <w:rsid w:val="00B34DF4"/>
    <w:rsid w:val="00B416B5"/>
    <w:rsid w:val="00B423D0"/>
    <w:rsid w:val="00B442E5"/>
    <w:rsid w:val="00B45995"/>
    <w:rsid w:val="00B47395"/>
    <w:rsid w:val="00B5108F"/>
    <w:rsid w:val="00B51A54"/>
    <w:rsid w:val="00B60219"/>
    <w:rsid w:val="00B624AA"/>
    <w:rsid w:val="00B645F4"/>
    <w:rsid w:val="00B672DE"/>
    <w:rsid w:val="00B71ADA"/>
    <w:rsid w:val="00B728C3"/>
    <w:rsid w:val="00B74429"/>
    <w:rsid w:val="00B75BB9"/>
    <w:rsid w:val="00B7759E"/>
    <w:rsid w:val="00B82077"/>
    <w:rsid w:val="00B83A54"/>
    <w:rsid w:val="00B84B91"/>
    <w:rsid w:val="00B8583F"/>
    <w:rsid w:val="00B862B4"/>
    <w:rsid w:val="00B90020"/>
    <w:rsid w:val="00B92D1E"/>
    <w:rsid w:val="00B96CD4"/>
    <w:rsid w:val="00B975D0"/>
    <w:rsid w:val="00BA2BAE"/>
    <w:rsid w:val="00BA6BE7"/>
    <w:rsid w:val="00BB1765"/>
    <w:rsid w:val="00BB20B8"/>
    <w:rsid w:val="00BB226C"/>
    <w:rsid w:val="00BB7A63"/>
    <w:rsid w:val="00BC31EF"/>
    <w:rsid w:val="00BC60E8"/>
    <w:rsid w:val="00BE018D"/>
    <w:rsid w:val="00BE0CE6"/>
    <w:rsid w:val="00BE1C4D"/>
    <w:rsid w:val="00BE2951"/>
    <w:rsid w:val="00BE429C"/>
    <w:rsid w:val="00BE4ADC"/>
    <w:rsid w:val="00BE6493"/>
    <w:rsid w:val="00BF25EC"/>
    <w:rsid w:val="00BF4752"/>
    <w:rsid w:val="00BF6D3E"/>
    <w:rsid w:val="00BF7D54"/>
    <w:rsid w:val="00C03DF8"/>
    <w:rsid w:val="00C05F31"/>
    <w:rsid w:val="00C06439"/>
    <w:rsid w:val="00C12F66"/>
    <w:rsid w:val="00C158D5"/>
    <w:rsid w:val="00C22C71"/>
    <w:rsid w:val="00C2685C"/>
    <w:rsid w:val="00C324EC"/>
    <w:rsid w:val="00C34576"/>
    <w:rsid w:val="00C3640E"/>
    <w:rsid w:val="00C42925"/>
    <w:rsid w:val="00C46443"/>
    <w:rsid w:val="00C46DC7"/>
    <w:rsid w:val="00C506F2"/>
    <w:rsid w:val="00C52798"/>
    <w:rsid w:val="00C52EDA"/>
    <w:rsid w:val="00C609F6"/>
    <w:rsid w:val="00C6398F"/>
    <w:rsid w:val="00C64853"/>
    <w:rsid w:val="00C66A70"/>
    <w:rsid w:val="00C70723"/>
    <w:rsid w:val="00C73A04"/>
    <w:rsid w:val="00C85005"/>
    <w:rsid w:val="00C87440"/>
    <w:rsid w:val="00C913D7"/>
    <w:rsid w:val="00C9587A"/>
    <w:rsid w:val="00C96C76"/>
    <w:rsid w:val="00CA0202"/>
    <w:rsid w:val="00CA1274"/>
    <w:rsid w:val="00CA1A3A"/>
    <w:rsid w:val="00CA2839"/>
    <w:rsid w:val="00CA3A34"/>
    <w:rsid w:val="00CA59BA"/>
    <w:rsid w:val="00CB1984"/>
    <w:rsid w:val="00CB316F"/>
    <w:rsid w:val="00CB4969"/>
    <w:rsid w:val="00CB5CFE"/>
    <w:rsid w:val="00CB62BC"/>
    <w:rsid w:val="00CB6570"/>
    <w:rsid w:val="00CC0112"/>
    <w:rsid w:val="00CC0222"/>
    <w:rsid w:val="00CC185C"/>
    <w:rsid w:val="00CC2B19"/>
    <w:rsid w:val="00CC749F"/>
    <w:rsid w:val="00CD0103"/>
    <w:rsid w:val="00CD1DBF"/>
    <w:rsid w:val="00CD7904"/>
    <w:rsid w:val="00CE2310"/>
    <w:rsid w:val="00CF0811"/>
    <w:rsid w:val="00CF22E4"/>
    <w:rsid w:val="00CF2686"/>
    <w:rsid w:val="00CF2855"/>
    <w:rsid w:val="00CF3902"/>
    <w:rsid w:val="00CF4CCD"/>
    <w:rsid w:val="00CF70E6"/>
    <w:rsid w:val="00CF74B3"/>
    <w:rsid w:val="00D00AF3"/>
    <w:rsid w:val="00D01CF7"/>
    <w:rsid w:val="00D04D7B"/>
    <w:rsid w:val="00D04EDE"/>
    <w:rsid w:val="00D04F84"/>
    <w:rsid w:val="00D1343A"/>
    <w:rsid w:val="00D2464D"/>
    <w:rsid w:val="00D253D9"/>
    <w:rsid w:val="00D26B5B"/>
    <w:rsid w:val="00D27A03"/>
    <w:rsid w:val="00D27E55"/>
    <w:rsid w:val="00D3797A"/>
    <w:rsid w:val="00D40BED"/>
    <w:rsid w:val="00D41199"/>
    <w:rsid w:val="00D457E3"/>
    <w:rsid w:val="00D474BD"/>
    <w:rsid w:val="00D52729"/>
    <w:rsid w:val="00D52D3A"/>
    <w:rsid w:val="00D5377B"/>
    <w:rsid w:val="00D57BC2"/>
    <w:rsid w:val="00D667F7"/>
    <w:rsid w:val="00D77EEA"/>
    <w:rsid w:val="00D80754"/>
    <w:rsid w:val="00D82F61"/>
    <w:rsid w:val="00D83368"/>
    <w:rsid w:val="00D84D83"/>
    <w:rsid w:val="00D8703D"/>
    <w:rsid w:val="00D9061E"/>
    <w:rsid w:val="00D90796"/>
    <w:rsid w:val="00D9442C"/>
    <w:rsid w:val="00D945C1"/>
    <w:rsid w:val="00D946C3"/>
    <w:rsid w:val="00D96219"/>
    <w:rsid w:val="00D963C9"/>
    <w:rsid w:val="00DA457F"/>
    <w:rsid w:val="00DA4F2B"/>
    <w:rsid w:val="00DA6173"/>
    <w:rsid w:val="00DB17DB"/>
    <w:rsid w:val="00DB4397"/>
    <w:rsid w:val="00DB51B6"/>
    <w:rsid w:val="00DC043B"/>
    <w:rsid w:val="00DC5926"/>
    <w:rsid w:val="00DC63F9"/>
    <w:rsid w:val="00DD31DE"/>
    <w:rsid w:val="00DD7A82"/>
    <w:rsid w:val="00DD7D8C"/>
    <w:rsid w:val="00DE1C23"/>
    <w:rsid w:val="00DE1D88"/>
    <w:rsid w:val="00DF1D01"/>
    <w:rsid w:val="00DF4F6D"/>
    <w:rsid w:val="00E01A52"/>
    <w:rsid w:val="00E0235F"/>
    <w:rsid w:val="00E026F8"/>
    <w:rsid w:val="00E03B66"/>
    <w:rsid w:val="00E04040"/>
    <w:rsid w:val="00E14C0A"/>
    <w:rsid w:val="00E14EC5"/>
    <w:rsid w:val="00E20C30"/>
    <w:rsid w:val="00E25F9A"/>
    <w:rsid w:val="00E30213"/>
    <w:rsid w:val="00E37CC2"/>
    <w:rsid w:val="00E42931"/>
    <w:rsid w:val="00E46DDD"/>
    <w:rsid w:val="00E53B35"/>
    <w:rsid w:val="00E558E7"/>
    <w:rsid w:val="00E678A6"/>
    <w:rsid w:val="00E737C0"/>
    <w:rsid w:val="00E7394D"/>
    <w:rsid w:val="00E76FF6"/>
    <w:rsid w:val="00E8467A"/>
    <w:rsid w:val="00E847C9"/>
    <w:rsid w:val="00E8548D"/>
    <w:rsid w:val="00E86310"/>
    <w:rsid w:val="00E87063"/>
    <w:rsid w:val="00E9035C"/>
    <w:rsid w:val="00E9430B"/>
    <w:rsid w:val="00E94995"/>
    <w:rsid w:val="00E9547A"/>
    <w:rsid w:val="00E95BB9"/>
    <w:rsid w:val="00EA0895"/>
    <w:rsid w:val="00EA18CD"/>
    <w:rsid w:val="00EA3B2E"/>
    <w:rsid w:val="00EA3B7E"/>
    <w:rsid w:val="00EA5EB2"/>
    <w:rsid w:val="00EB0519"/>
    <w:rsid w:val="00EB09AB"/>
    <w:rsid w:val="00EB1243"/>
    <w:rsid w:val="00EB16B2"/>
    <w:rsid w:val="00EB475A"/>
    <w:rsid w:val="00EC0F96"/>
    <w:rsid w:val="00EC1867"/>
    <w:rsid w:val="00ED170A"/>
    <w:rsid w:val="00ED416C"/>
    <w:rsid w:val="00ED5FE1"/>
    <w:rsid w:val="00ED6315"/>
    <w:rsid w:val="00EE254D"/>
    <w:rsid w:val="00EE3826"/>
    <w:rsid w:val="00EE503A"/>
    <w:rsid w:val="00EF2027"/>
    <w:rsid w:val="00EF60A8"/>
    <w:rsid w:val="00F028CA"/>
    <w:rsid w:val="00F0375C"/>
    <w:rsid w:val="00F041F2"/>
    <w:rsid w:val="00F15770"/>
    <w:rsid w:val="00F15866"/>
    <w:rsid w:val="00F21601"/>
    <w:rsid w:val="00F3391D"/>
    <w:rsid w:val="00F353CB"/>
    <w:rsid w:val="00F35E4D"/>
    <w:rsid w:val="00F36A70"/>
    <w:rsid w:val="00F378AB"/>
    <w:rsid w:val="00F42A92"/>
    <w:rsid w:val="00F43D5D"/>
    <w:rsid w:val="00F45DEB"/>
    <w:rsid w:val="00F504E6"/>
    <w:rsid w:val="00F51C66"/>
    <w:rsid w:val="00F547D6"/>
    <w:rsid w:val="00F57CBD"/>
    <w:rsid w:val="00F61AF3"/>
    <w:rsid w:val="00F6216F"/>
    <w:rsid w:val="00F621F3"/>
    <w:rsid w:val="00F62D25"/>
    <w:rsid w:val="00F664B6"/>
    <w:rsid w:val="00F66C1F"/>
    <w:rsid w:val="00F67255"/>
    <w:rsid w:val="00F70434"/>
    <w:rsid w:val="00F7187A"/>
    <w:rsid w:val="00F721E0"/>
    <w:rsid w:val="00F74C3F"/>
    <w:rsid w:val="00F76ECE"/>
    <w:rsid w:val="00F77A36"/>
    <w:rsid w:val="00F8017F"/>
    <w:rsid w:val="00F821E9"/>
    <w:rsid w:val="00F962D2"/>
    <w:rsid w:val="00F966DB"/>
    <w:rsid w:val="00FA0D40"/>
    <w:rsid w:val="00FA0F28"/>
    <w:rsid w:val="00FB0B00"/>
    <w:rsid w:val="00FB3564"/>
    <w:rsid w:val="00FB75F3"/>
    <w:rsid w:val="00FC1BD5"/>
    <w:rsid w:val="00FC235C"/>
    <w:rsid w:val="00FC5B6E"/>
    <w:rsid w:val="00FD00E7"/>
    <w:rsid w:val="00FD224A"/>
    <w:rsid w:val="00FD2A60"/>
    <w:rsid w:val="00FD47D3"/>
    <w:rsid w:val="00FE0DEC"/>
    <w:rsid w:val="00FE3253"/>
    <w:rsid w:val="00FE3378"/>
    <w:rsid w:val="00FF1A2E"/>
    <w:rsid w:val="00FF305B"/>
    <w:rsid w:val="00FF4C4C"/>
    <w:rsid w:val="00FF6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uiPriority w:val="59"/>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016">
      <w:bodyDiv w:val="1"/>
      <w:marLeft w:val="0"/>
      <w:marRight w:val="0"/>
      <w:marTop w:val="0"/>
      <w:marBottom w:val="0"/>
      <w:divBdr>
        <w:top w:val="none" w:sz="0" w:space="0" w:color="auto"/>
        <w:left w:val="none" w:sz="0" w:space="0" w:color="auto"/>
        <w:bottom w:val="none" w:sz="0" w:space="0" w:color="auto"/>
        <w:right w:val="none" w:sz="0" w:space="0" w:color="auto"/>
      </w:divBdr>
    </w:div>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09486264">
      <w:bodyDiv w:val="1"/>
      <w:marLeft w:val="0"/>
      <w:marRight w:val="0"/>
      <w:marTop w:val="0"/>
      <w:marBottom w:val="0"/>
      <w:divBdr>
        <w:top w:val="none" w:sz="0" w:space="0" w:color="auto"/>
        <w:left w:val="none" w:sz="0" w:space="0" w:color="auto"/>
        <w:bottom w:val="none" w:sz="0" w:space="0" w:color="auto"/>
        <w:right w:val="none" w:sz="0" w:space="0" w:color="auto"/>
      </w:divBdr>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 w:id="726731450">
      <w:bodyDiv w:val="1"/>
      <w:marLeft w:val="0"/>
      <w:marRight w:val="0"/>
      <w:marTop w:val="0"/>
      <w:marBottom w:val="0"/>
      <w:divBdr>
        <w:top w:val="none" w:sz="0" w:space="0" w:color="auto"/>
        <w:left w:val="none" w:sz="0" w:space="0" w:color="auto"/>
        <w:bottom w:val="none" w:sz="0" w:space="0" w:color="auto"/>
        <w:right w:val="none" w:sz="0" w:space="0" w:color="auto"/>
      </w:divBdr>
    </w:div>
    <w:div w:id="776414877">
      <w:bodyDiv w:val="1"/>
      <w:marLeft w:val="0"/>
      <w:marRight w:val="0"/>
      <w:marTop w:val="0"/>
      <w:marBottom w:val="0"/>
      <w:divBdr>
        <w:top w:val="none" w:sz="0" w:space="0" w:color="auto"/>
        <w:left w:val="none" w:sz="0" w:space="0" w:color="auto"/>
        <w:bottom w:val="none" w:sz="0" w:space="0" w:color="auto"/>
        <w:right w:val="none" w:sz="0" w:space="0" w:color="auto"/>
      </w:divBdr>
    </w:div>
    <w:div w:id="804389926">
      <w:bodyDiv w:val="1"/>
      <w:marLeft w:val="0"/>
      <w:marRight w:val="0"/>
      <w:marTop w:val="0"/>
      <w:marBottom w:val="0"/>
      <w:divBdr>
        <w:top w:val="none" w:sz="0" w:space="0" w:color="auto"/>
        <w:left w:val="none" w:sz="0" w:space="0" w:color="auto"/>
        <w:bottom w:val="none" w:sz="0" w:space="0" w:color="auto"/>
        <w:right w:val="none" w:sz="0" w:space="0" w:color="auto"/>
      </w:divBdr>
    </w:div>
    <w:div w:id="1133325490">
      <w:bodyDiv w:val="1"/>
      <w:marLeft w:val="0"/>
      <w:marRight w:val="0"/>
      <w:marTop w:val="0"/>
      <w:marBottom w:val="0"/>
      <w:divBdr>
        <w:top w:val="none" w:sz="0" w:space="0" w:color="auto"/>
        <w:left w:val="none" w:sz="0" w:space="0" w:color="auto"/>
        <w:bottom w:val="none" w:sz="0" w:space="0" w:color="auto"/>
        <w:right w:val="none" w:sz="0" w:space="0" w:color="auto"/>
      </w:divBdr>
    </w:div>
    <w:div w:id="1372999493">
      <w:bodyDiv w:val="1"/>
      <w:marLeft w:val="0"/>
      <w:marRight w:val="0"/>
      <w:marTop w:val="0"/>
      <w:marBottom w:val="0"/>
      <w:divBdr>
        <w:top w:val="none" w:sz="0" w:space="0" w:color="auto"/>
        <w:left w:val="none" w:sz="0" w:space="0" w:color="auto"/>
        <w:bottom w:val="none" w:sz="0" w:space="0" w:color="auto"/>
        <w:right w:val="none" w:sz="0" w:space="0" w:color="auto"/>
      </w:divBdr>
    </w:div>
    <w:div w:id="1592933981">
      <w:bodyDiv w:val="1"/>
      <w:marLeft w:val="0"/>
      <w:marRight w:val="0"/>
      <w:marTop w:val="0"/>
      <w:marBottom w:val="0"/>
      <w:divBdr>
        <w:top w:val="none" w:sz="0" w:space="0" w:color="auto"/>
        <w:left w:val="none" w:sz="0" w:space="0" w:color="auto"/>
        <w:bottom w:val="none" w:sz="0" w:space="0" w:color="auto"/>
        <w:right w:val="none" w:sz="0" w:space="0" w:color="auto"/>
      </w:divBdr>
    </w:div>
    <w:div w:id="1726180646">
      <w:bodyDiv w:val="1"/>
      <w:marLeft w:val="0"/>
      <w:marRight w:val="0"/>
      <w:marTop w:val="0"/>
      <w:marBottom w:val="0"/>
      <w:divBdr>
        <w:top w:val="none" w:sz="0" w:space="0" w:color="auto"/>
        <w:left w:val="none" w:sz="0" w:space="0" w:color="auto"/>
        <w:bottom w:val="none" w:sz="0" w:space="0" w:color="auto"/>
        <w:right w:val="none" w:sz="0" w:space="0" w:color="auto"/>
      </w:divBdr>
    </w:div>
    <w:div w:id="195043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tf@matf.bg.ac.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C774-59E6-4436-854C-8FAA1F98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54</Pages>
  <Words>13633</Words>
  <Characters>77712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91163</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465</cp:revision>
  <cp:lastPrinted>2017-02-02T10:09:00Z</cp:lastPrinted>
  <dcterms:created xsi:type="dcterms:W3CDTF">2015-12-02T14:29:00Z</dcterms:created>
  <dcterms:modified xsi:type="dcterms:W3CDTF">2017-02-02T11:21:00Z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