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CD0103" w:rsidRPr="006906C7" w:rsidRDefault="00CD0103">
      <w:pPr>
        <w:jc w:val="center"/>
      </w:pPr>
    </w:p>
    <w:p w:rsidR="00EF5E9C" w:rsidRPr="006906C7" w:rsidRDefault="00EF5E9C" w:rsidP="00EF5E9C"/>
    <w:tbl>
      <w:tblPr>
        <w:tblW w:w="0" w:type="auto"/>
        <w:tblInd w:w="-34" w:type="dxa"/>
        <w:tblLayout w:type="fixed"/>
        <w:tblLook w:val="0000" w:firstRow="0" w:lastRow="0" w:firstColumn="0" w:lastColumn="0" w:noHBand="0" w:noVBand="0"/>
      </w:tblPr>
      <w:tblGrid>
        <w:gridCol w:w="9952"/>
      </w:tblGrid>
      <w:tr w:rsidR="00EF5E9C" w:rsidRPr="00196549" w:rsidTr="00ED27EE">
        <w:tc>
          <w:tcPr>
            <w:tcW w:w="9952" w:type="dxa"/>
          </w:tcPr>
          <w:p w:rsidR="00EF5E9C" w:rsidRDefault="00EF5E9C" w:rsidP="00ED27EE">
            <w:pPr>
              <w:rPr>
                <w:bCs/>
              </w:rPr>
            </w:pPr>
            <w:r>
              <w:rPr>
                <w:bCs/>
                <w:lang w:val="sr-Cyrl-CS"/>
              </w:rPr>
              <w:t xml:space="preserve">       </w:t>
            </w:r>
            <w:r w:rsidRPr="00D84D83">
              <w:rPr>
                <w:b/>
                <w:bCs/>
                <w:noProof/>
                <w:sz w:val="28"/>
                <w:szCs w:val="28"/>
                <w:lang w:eastAsia="en-US"/>
              </w:rPr>
              <w:drawing>
                <wp:inline distT="0" distB="0" distL="0" distR="0">
                  <wp:extent cx="1295400" cy="155146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97347" cy="1553800"/>
                          </a:xfrm>
                          <a:prstGeom prst="rect">
                            <a:avLst/>
                          </a:prstGeom>
                          <a:noFill/>
                          <a:ln>
                            <a:noFill/>
                          </a:ln>
                        </pic:spPr>
                      </pic:pic>
                    </a:graphicData>
                  </a:graphic>
                </wp:inline>
              </w:drawing>
            </w:r>
            <w:r>
              <w:rPr>
                <w:bCs/>
                <w:lang w:val="sr-Cyrl-CS"/>
              </w:rPr>
              <w:t xml:space="preserve">      </w:t>
            </w:r>
            <w:r w:rsidRPr="00D84D83">
              <w:rPr>
                <w:b/>
                <w:bCs/>
                <w:lang w:val="ru-RU"/>
              </w:rPr>
              <w:t>УНИВЕРЗИТЕТ У БЕОГРАДУ</w:t>
            </w:r>
            <w:r>
              <w:rPr>
                <w:b/>
                <w:bCs/>
              </w:rPr>
              <w:t xml:space="preserve"> </w:t>
            </w:r>
            <w:r w:rsidRPr="00D84D83">
              <w:rPr>
                <w:b/>
                <w:bCs/>
                <w:lang w:val="ru-RU"/>
              </w:rPr>
              <w:t>МАТЕМАТИЧКИ ФАКУЛТЕТ</w:t>
            </w:r>
          </w:p>
          <w:p w:rsidR="00EF5E9C" w:rsidRPr="00D84D83" w:rsidRDefault="00EF5E9C" w:rsidP="00ED27EE">
            <w:pPr>
              <w:pBdr>
                <w:bottom w:val="single" w:sz="12" w:space="1" w:color="auto"/>
              </w:pBdr>
              <w:rPr>
                <w:b/>
                <w:bCs/>
                <w:sz w:val="28"/>
                <w:szCs w:val="28"/>
              </w:rPr>
            </w:pPr>
          </w:p>
        </w:tc>
      </w:tr>
      <w:tr w:rsidR="00EF5E9C" w:rsidRPr="00196549" w:rsidTr="00ED27EE">
        <w:tc>
          <w:tcPr>
            <w:tcW w:w="9952" w:type="dxa"/>
          </w:tcPr>
          <w:p w:rsidR="00EF5E9C" w:rsidRPr="00196549" w:rsidRDefault="00EF5E9C" w:rsidP="00ED27EE">
            <w:pPr>
              <w:rPr>
                <w:bCs/>
              </w:rPr>
            </w:pPr>
            <w:r w:rsidRPr="00196549">
              <w:rPr>
                <w:bCs/>
                <w:lang w:val="ru-RU"/>
              </w:rPr>
              <w:t xml:space="preserve"> </w:t>
            </w:r>
            <w:r w:rsidRPr="00D84D83">
              <w:rPr>
                <w:bCs/>
                <w:sz w:val="20"/>
                <w:szCs w:val="20"/>
                <w:lang w:val="ru-RU"/>
              </w:rPr>
              <w:t>11000 БЕОГРАД,</w:t>
            </w:r>
            <w:r w:rsidRPr="00D84D83">
              <w:rPr>
                <w:bCs/>
                <w:sz w:val="20"/>
                <w:szCs w:val="20"/>
              </w:rPr>
              <w:t xml:space="preserve"> </w:t>
            </w:r>
            <w:r w:rsidRPr="00D84D83">
              <w:rPr>
                <w:bCs/>
                <w:sz w:val="20"/>
                <w:szCs w:val="20"/>
                <w:lang w:val="ru-RU"/>
              </w:rPr>
              <w:t>Студентски трг</w:t>
            </w:r>
            <w:r w:rsidRPr="00D84D83">
              <w:rPr>
                <w:bCs/>
                <w:sz w:val="20"/>
                <w:szCs w:val="20"/>
              </w:rPr>
              <w:t xml:space="preserve"> </w:t>
            </w:r>
            <w:r w:rsidRPr="00D84D83">
              <w:rPr>
                <w:bCs/>
                <w:sz w:val="20"/>
                <w:szCs w:val="20"/>
                <w:lang w:val="ru-RU"/>
              </w:rPr>
              <w:t>16</w:t>
            </w:r>
            <w:r>
              <w:rPr>
                <w:bCs/>
                <w:sz w:val="20"/>
                <w:szCs w:val="20"/>
              </w:rPr>
              <w:t xml:space="preserve">, </w:t>
            </w:r>
            <w:r w:rsidRPr="00D84D83">
              <w:rPr>
                <w:bCs/>
                <w:sz w:val="20"/>
                <w:szCs w:val="20"/>
                <w:lang w:val="ru-RU"/>
              </w:rPr>
              <w:t>Тел./фак</w:t>
            </w:r>
            <w:r w:rsidRPr="00D84D83">
              <w:rPr>
                <w:bCs/>
                <w:sz w:val="20"/>
                <w:szCs w:val="20"/>
                <w:lang w:val="sr-Cyrl-CS"/>
              </w:rPr>
              <w:t xml:space="preserve">с </w:t>
            </w:r>
            <w:r w:rsidRPr="00D84D83">
              <w:rPr>
                <w:bCs/>
                <w:sz w:val="20"/>
                <w:szCs w:val="20"/>
              </w:rPr>
              <w:t>2630-151</w:t>
            </w:r>
            <w:r>
              <w:rPr>
                <w:bCs/>
                <w:sz w:val="20"/>
                <w:szCs w:val="20"/>
              </w:rPr>
              <w:t>, e</w:t>
            </w:r>
            <w:r w:rsidRPr="00D84D83">
              <w:rPr>
                <w:bCs/>
                <w:sz w:val="20"/>
                <w:szCs w:val="20"/>
              </w:rPr>
              <w:t xml:space="preserve">-mail: </w:t>
            </w:r>
            <w:hyperlink r:id="rId10" w:history="1">
              <w:r w:rsidRPr="00C60C5C">
                <w:rPr>
                  <w:rStyle w:val="Hyperlink"/>
                  <w:bCs/>
                  <w:sz w:val="20"/>
                  <w:szCs w:val="20"/>
                </w:rPr>
                <w:t>matf@matf.bg.ac.rs</w:t>
              </w:r>
            </w:hyperlink>
            <w:r>
              <w:rPr>
                <w:bCs/>
                <w:sz w:val="20"/>
                <w:szCs w:val="20"/>
              </w:rPr>
              <w:t xml:space="preserve">, </w:t>
            </w:r>
            <w:hyperlink r:id="rId11" w:history="1">
              <w:r w:rsidRPr="00C60C5C">
                <w:rPr>
                  <w:rStyle w:val="Hyperlink"/>
                  <w:bCs/>
                  <w:sz w:val="20"/>
                  <w:szCs w:val="20"/>
                </w:rPr>
                <w:t>http:///www.matf.bg.ac.rs</w:t>
              </w:r>
            </w:hyperlink>
            <w:r>
              <w:rPr>
                <w:bCs/>
                <w:sz w:val="20"/>
                <w:szCs w:val="20"/>
              </w:rPr>
              <w:t xml:space="preserve"> </w:t>
            </w:r>
          </w:p>
        </w:tc>
      </w:tr>
    </w:tbl>
    <w:p w:rsidR="00EF5E9C" w:rsidRPr="00C913D7" w:rsidRDefault="00EF5E9C" w:rsidP="00EF5E9C">
      <w:pPr>
        <w:jc w:val="center"/>
        <w:rPr>
          <w:rFonts w:ascii="Arial" w:hAnsi="Arial" w:cs="Arial"/>
          <w:kern w:val="2"/>
          <w:sz w:val="32"/>
          <w:szCs w:val="32"/>
          <w:lang w:val="sr-Cyrl-CS" w:eastAsia="ar-SA"/>
        </w:rPr>
      </w:pPr>
    </w:p>
    <w:p w:rsidR="00EF5E9C" w:rsidRPr="00C913D7" w:rsidRDefault="00EF5E9C" w:rsidP="00EF5E9C">
      <w:pPr>
        <w:jc w:val="center"/>
        <w:rPr>
          <w:rFonts w:ascii="Arial" w:hAnsi="Arial" w:cs="Arial"/>
          <w:kern w:val="2"/>
          <w:sz w:val="32"/>
          <w:szCs w:val="32"/>
          <w:lang w:val="sr-Cyrl-CS" w:eastAsia="ar-SA"/>
        </w:rPr>
      </w:pPr>
    </w:p>
    <w:p w:rsidR="00EF5E9C" w:rsidRPr="00C913D7" w:rsidRDefault="00EF5E9C" w:rsidP="00EF5E9C">
      <w:pPr>
        <w:jc w:val="center"/>
        <w:rPr>
          <w:rFonts w:ascii="Arial" w:hAnsi="Arial" w:cs="Arial"/>
          <w:kern w:val="2"/>
          <w:sz w:val="32"/>
          <w:szCs w:val="32"/>
          <w:lang w:val="sr-Cyrl-CS" w:eastAsia="ar-SA"/>
        </w:rPr>
      </w:pPr>
    </w:p>
    <w:p w:rsidR="00EF5E9C" w:rsidRPr="00C913D7" w:rsidRDefault="00EF5E9C" w:rsidP="00EF5E9C">
      <w:pPr>
        <w:shd w:val="clear" w:color="auto" w:fill="C6D9F1"/>
        <w:jc w:val="center"/>
        <w:rPr>
          <w:rFonts w:ascii="Arial" w:hAnsi="Arial" w:cs="Arial"/>
          <w:kern w:val="2"/>
          <w:sz w:val="16"/>
          <w:szCs w:val="16"/>
          <w:lang w:val="sr-Cyrl-CS" w:eastAsia="ar-SA"/>
        </w:rPr>
      </w:pPr>
    </w:p>
    <w:p w:rsidR="00EF5E9C" w:rsidRPr="00DC63F9" w:rsidRDefault="00EF5E9C" w:rsidP="00EF5E9C">
      <w:pPr>
        <w:shd w:val="clear" w:color="auto" w:fill="C6D9F1"/>
        <w:jc w:val="center"/>
        <w:rPr>
          <w:b/>
          <w:kern w:val="2"/>
          <w:sz w:val="32"/>
          <w:szCs w:val="32"/>
          <w:lang w:eastAsia="ar-SA"/>
        </w:rPr>
      </w:pPr>
      <w:r>
        <w:rPr>
          <w:b/>
          <w:kern w:val="2"/>
          <w:sz w:val="32"/>
          <w:szCs w:val="32"/>
          <w:lang w:val="sr-Cyrl-CS" w:eastAsia="ar-SA"/>
        </w:rPr>
        <w:t>КОНКУРСНA ДОКУМЕНТАЦИЈ</w:t>
      </w:r>
      <w:r>
        <w:rPr>
          <w:b/>
          <w:kern w:val="2"/>
          <w:sz w:val="32"/>
          <w:szCs w:val="32"/>
          <w:lang w:eastAsia="ar-SA"/>
        </w:rPr>
        <w:t>A</w:t>
      </w:r>
    </w:p>
    <w:p w:rsidR="00EF5E9C" w:rsidRPr="00C913D7" w:rsidRDefault="00EF5E9C" w:rsidP="00EF5E9C">
      <w:pPr>
        <w:jc w:val="center"/>
        <w:rPr>
          <w:b/>
          <w:bCs/>
          <w:i/>
          <w:iCs/>
          <w:kern w:val="2"/>
          <w:sz w:val="32"/>
          <w:szCs w:val="32"/>
          <w:lang w:val="sr-Cyrl-CS" w:eastAsia="ar-SA"/>
        </w:rPr>
      </w:pPr>
    </w:p>
    <w:p w:rsidR="00EF5E9C" w:rsidRPr="00C913D7" w:rsidRDefault="00EF5E9C" w:rsidP="00EF5E9C">
      <w:pPr>
        <w:jc w:val="center"/>
        <w:rPr>
          <w:b/>
          <w:bCs/>
          <w:i/>
          <w:iCs/>
          <w:kern w:val="2"/>
          <w:sz w:val="32"/>
          <w:szCs w:val="32"/>
          <w:lang w:val="sr-Cyrl-CS" w:eastAsia="ar-SA"/>
        </w:rPr>
      </w:pPr>
    </w:p>
    <w:p w:rsidR="00EF5E9C" w:rsidRPr="00C913D7" w:rsidRDefault="00EF5E9C" w:rsidP="00EF5E9C">
      <w:pPr>
        <w:jc w:val="center"/>
        <w:rPr>
          <w:b/>
          <w:bCs/>
          <w:i/>
          <w:iCs/>
          <w:kern w:val="2"/>
          <w:sz w:val="28"/>
          <w:szCs w:val="28"/>
          <w:lang w:val="sr-Cyrl-CS" w:eastAsia="ar-SA"/>
        </w:rPr>
      </w:pPr>
    </w:p>
    <w:p w:rsidR="00EF5E9C" w:rsidRPr="00C913D7" w:rsidRDefault="00EF5E9C" w:rsidP="00EF5E9C">
      <w:pPr>
        <w:jc w:val="center"/>
        <w:rPr>
          <w:b/>
          <w:bCs/>
          <w:i/>
          <w:iCs/>
          <w:kern w:val="2"/>
          <w:sz w:val="28"/>
          <w:szCs w:val="28"/>
          <w:lang w:val="sr-Cyrl-CS" w:eastAsia="ar-SA"/>
        </w:rPr>
      </w:pPr>
    </w:p>
    <w:p w:rsidR="00EF5E9C" w:rsidRPr="00C913D7" w:rsidRDefault="00EF5E9C" w:rsidP="00EF5E9C">
      <w:pPr>
        <w:jc w:val="center"/>
        <w:rPr>
          <w:b/>
          <w:bCs/>
          <w:i/>
          <w:iCs/>
          <w:kern w:val="2"/>
          <w:sz w:val="28"/>
          <w:szCs w:val="28"/>
          <w:lang w:val="sr-Cyrl-CS" w:eastAsia="ar-SA"/>
        </w:rPr>
      </w:pPr>
    </w:p>
    <w:p w:rsidR="00EF5E9C" w:rsidRPr="00A957DD" w:rsidRDefault="00EF5E9C" w:rsidP="00470219">
      <w:pPr>
        <w:tabs>
          <w:tab w:val="left" w:pos="2340"/>
        </w:tabs>
        <w:autoSpaceDE w:val="0"/>
        <w:autoSpaceDN w:val="0"/>
        <w:adjustRightInd w:val="0"/>
        <w:ind w:left="-360"/>
        <w:jc w:val="center"/>
        <w:rPr>
          <w:kern w:val="2"/>
          <w:sz w:val="32"/>
          <w:lang w:eastAsia="ar-SA"/>
        </w:rPr>
      </w:pPr>
      <w:r>
        <w:rPr>
          <w:b/>
          <w:bCs/>
          <w:kern w:val="2"/>
          <w:lang w:val="sr-Cyrl-CS" w:eastAsia="ar-SA"/>
        </w:rPr>
        <w:t xml:space="preserve">ЈАВНА НАБАВКА </w:t>
      </w:r>
      <w:r w:rsidR="00A957DD">
        <w:rPr>
          <w:b/>
          <w:bCs/>
          <w:kern w:val="2"/>
          <w:lang w:eastAsia="ar-SA"/>
        </w:rPr>
        <w:t>РАДОВА НА АДАПТАЦИЈИ И РЕКОНСТРУКЦИЈИ ПРОСТОРА У</w:t>
      </w:r>
      <w:r w:rsidR="00210192">
        <w:rPr>
          <w:b/>
          <w:bCs/>
          <w:kern w:val="2"/>
          <w:lang w:eastAsia="ar-SA"/>
        </w:rPr>
        <w:t xml:space="preserve"> ЗГРАДИ МАТЕМАТИЧКОГ ФАКУЛТЕТА У</w:t>
      </w:r>
      <w:r w:rsidR="00A957DD">
        <w:rPr>
          <w:b/>
          <w:bCs/>
          <w:kern w:val="2"/>
          <w:lang w:eastAsia="ar-SA"/>
        </w:rPr>
        <w:t xml:space="preserve"> УЛИЦИ СВЕТОГ НИКОЛЕ БР. 39</w:t>
      </w:r>
    </w:p>
    <w:p w:rsidR="00EF5E9C" w:rsidRPr="00C913D7" w:rsidRDefault="00EF5E9C" w:rsidP="00EF5E9C">
      <w:pPr>
        <w:jc w:val="center"/>
        <w:rPr>
          <w:b/>
          <w:bCs/>
          <w:i/>
          <w:iCs/>
          <w:kern w:val="2"/>
          <w:lang w:val="sr-Cyrl-CS" w:eastAsia="ar-SA"/>
        </w:rPr>
      </w:pPr>
    </w:p>
    <w:p w:rsidR="00EF5E9C" w:rsidRPr="00C913D7" w:rsidRDefault="00EF5E9C" w:rsidP="00EF5E9C">
      <w:pPr>
        <w:jc w:val="center"/>
        <w:rPr>
          <w:b/>
          <w:bCs/>
          <w:i/>
          <w:iCs/>
          <w:kern w:val="2"/>
          <w:lang w:val="sr-Cyrl-CS" w:eastAsia="ar-SA"/>
        </w:rPr>
      </w:pPr>
    </w:p>
    <w:p w:rsidR="00EF5E9C" w:rsidRPr="00C913D7" w:rsidRDefault="00EF5E9C" w:rsidP="00EF5E9C">
      <w:pPr>
        <w:jc w:val="center"/>
        <w:rPr>
          <w:b/>
          <w:bCs/>
          <w:i/>
          <w:iCs/>
          <w:kern w:val="2"/>
          <w:lang w:val="sr-Cyrl-CS" w:eastAsia="ar-SA"/>
        </w:rPr>
      </w:pPr>
    </w:p>
    <w:p w:rsidR="00EF5E9C" w:rsidRPr="00B70056" w:rsidRDefault="00B70056" w:rsidP="00EF5E9C">
      <w:pPr>
        <w:jc w:val="center"/>
        <w:rPr>
          <w:b/>
          <w:bCs/>
          <w:kern w:val="2"/>
          <w:lang w:eastAsia="ar-SA"/>
        </w:rPr>
      </w:pPr>
      <w:r>
        <w:rPr>
          <w:b/>
          <w:bCs/>
          <w:kern w:val="2"/>
          <w:lang w:eastAsia="ar-SA"/>
        </w:rPr>
        <w:t>ОТВОРЕНИ ПОСТУПАК</w:t>
      </w:r>
    </w:p>
    <w:p w:rsidR="00EF5E9C" w:rsidRPr="00C913D7" w:rsidRDefault="00EF5E9C" w:rsidP="00EF5E9C">
      <w:pPr>
        <w:jc w:val="center"/>
        <w:rPr>
          <w:b/>
          <w:bCs/>
          <w:kern w:val="2"/>
          <w:lang w:val="sr-Cyrl-CS" w:eastAsia="ar-SA"/>
        </w:rPr>
      </w:pPr>
    </w:p>
    <w:p w:rsidR="00EF5E9C" w:rsidRPr="00C913D7" w:rsidRDefault="00A957DD" w:rsidP="00EF5E9C">
      <w:pPr>
        <w:jc w:val="center"/>
        <w:rPr>
          <w:i/>
          <w:iCs/>
          <w:kern w:val="2"/>
          <w:lang w:val="sr-Cyrl-CS" w:eastAsia="ar-SA"/>
        </w:rPr>
      </w:pPr>
      <w:r>
        <w:rPr>
          <w:b/>
          <w:bCs/>
          <w:kern w:val="2"/>
          <w:lang w:val="sr-Cyrl-CS" w:eastAsia="ar-SA"/>
        </w:rPr>
        <w:t>ЈН - 10</w:t>
      </w:r>
      <w:r w:rsidR="00EF5E9C" w:rsidRPr="003C791F">
        <w:rPr>
          <w:b/>
          <w:bCs/>
          <w:kern w:val="2"/>
          <w:lang w:val="sr-Cyrl-CS" w:eastAsia="ar-SA"/>
        </w:rPr>
        <w:t>/201</w:t>
      </w:r>
      <w:r w:rsidR="00EF5E9C">
        <w:rPr>
          <w:b/>
          <w:bCs/>
          <w:kern w:val="2"/>
          <w:lang w:val="sr-Cyrl-CS" w:eastAsia="ar-SA"/>
        </w:rPr>
        <w:t>7</w:t>
      </w:r>
    </w:p>
    <w:p w:rsidR="00EF5E9C" w:rsidRPr="00C913D7" w:rsidRDefault="00EF5E9C" w:rsidP="00EF5E9C">
      <w:pPr>
        <w:jc w:val="center"/>
        <w:rPr>
          <w:i/>
          <w:iCs/>
          <w:kern w:val="2"/>
          <w:lang w:val="sr-Cyrl-CS" w:eastAsia="ar-SA"/>
        </w:rPr>
      </w:pPr>
    </w:p>
    <w:p w:rsidR="00EF5E9C" w:rsidRPr="00C913D7" w:rsidRDefault="00EF5E9C" w:rsidP="00EF5E9C">
      <w:pPr>
        <w:jc w:val="center"/>
        <w:rPr>
          <w:i/>
          <w:iCs/>
          <w:kern w:val="2"/>
          <w:lang w:val="sr-Cyrl-CS" w:eastAsia="ar-SA"/>
        </w:rPr>
      </w:pPr>
    </w:p>
    <w:p w:rsidR="00EF5E9C" w:rsidRPr="00C913D7" w:rsidRDefault="00EF5E9C" w:rsidP="00EF5E9C">
      <w:pPr>
        <w:jc w:val="center"/>
        <w:rPr>
          <w:i/>
          <w:iCs/>
          <w:kern w:val="2"/>
          <w:lang w:val="sr-Cyrl-CS" w:eastAsia="ar-SA"/>
        </w:rPr>
      </w:pPr>
    </w:p>
    <w:p w:rsidR="00EF5E9C" w:rsidRPr="00C913D7" w:rsidRDefault="00EF5E9C" w:rsidP="00EF5E9C">
      <w:pPr>
        <w:jc w:val="center"/>
        <w:rPr>
          <w:i/>
          <w:iCs/>
          <w:kern w:val="2"/>
          <w:lang w:val="sr-Cyrl-CS" w:eastAsia="ar-SA"/>
        </w:rPr>
      </w:pPr>
    </w:p>
    <w:p w:rsidR="00EF5E9C" w:rsidRPr="00C913D7" w:rsidRDefault="00EF5E9C" w:rsidP="00EF5E9C">
      <w:pPr>
        <w:jc w:val="center"/>
        <w:rPr>
          <w:i/>
          <w:iCs/>
          <w:kern w:val="2"/>
          <w:lang w:val="sr-Cyrl-CS" w:eastAsia="ar-SA"/>
        </w:rPr>
      </w:pPr>
    </w:p>
    <w:p w:rsidR="00EF5E9C" w:rsidRPr="00C913D7" w:rsidRDefault="00EF5E9C" w:rsidP="00EF5E9C">
      <w:pPr>
        <w:jc w:val="center"/>
        <w:rPr>
          <w:i/>
          <w:iCs/>
          <w:kern w:val="2"/>
          <w:lang w:val="sr-Cyrl-CS" w:eastAsia="ar-SA"/>
        </w:rPr>
      </w:pPr>
    </w:p>
    <w:p w:rsidR="00EF5E9C" w:rsidRPr="00C913D7" w:rsidRDefault="00EF5E9C" w:rsidP="00EF5E9C">
      <w:pPr>
        <w:jc w:val="center"/>
        <w:rPr>
          <w:i/>
          <w:iCs/>
          <w:kern w:val="2"/>
          <w:lang w:val="sr-Cyrl-CS" w:eastAsia="ar-SA"/>
        </w:rPr>
      </w:pPr>
    </w:p>
    <w:p w:rsidR="00EF5E9C" w:rsidRPr="00C913D7" w:rsidRDefault="00EF5E9C" w:rsidP="00EF5E9C">
      <w:pPr>
        <w:jc w:val="center"/>
        <w:rPr>
          <w:i/>
          <w:iCs/>
          <w:kern w:val="2"/>
          <w:lang w:val="sr-Cyrl-CS" w:eastAsia="ar-SA"/>
        </w:rPr>
      </w:pPr>
    </w:p>
    <w:p w:rsidR="00EF5E9C" w:rsidRPr="009A0FCD" w:rsidRDefault="00EF5E9C" w:rsidP="00EF5E9C">
      <w:pPr>
        <w:jc w:val="center"/>
        <w:rPr>
          <w:b/>
          <w:iCs/>
          <w:kern w:val="2"/>
          <w:lang w:eastAsia="ar-SA"/>
        </w:rPr>
      </w:pPr>
      <w:r>
        <w:rPr>
          <w:b/>
          <w:iCs/>
          <w:kern w:val="2"/>
          <w:lang w:val="sr-Cyrl-CS" w:eastAsia="ar-SA"/>
        </w:rPr>
        <w:t xml:space="preserve">Београд, </w:t>
      </w:r>
      <w:r w:rsidR="00926154">
        <w:rPr>
          <w:b/>
          <w:iCs/>
          <w:kern w:val="2"/>
          <w:lang w:eastAsia="ar-SA"/>
        </w:rPr>
        <w:t>септембар</w:t>
      </w:r>
      <w:r w:rsidRPr="003C791F">
        <w:rPr>
          <w:b/>
          <w:iCs/>
          <w:kern w:val="2"/>
          <w:lang w:val="sr-Cyrl-CS" w:eastAsia="ar-SA"/>
        </w:rPr>
        <w:t xml:space="preserve"> </w:t>
      </w:r>
      <w:r>
        <w:rPr>
          <w:b/>
          <w:bCs/>
          <w:kern w:val="2"/>
          <w:lang w:val="sr-Cyrl-CS" w:eastAsia="ar-SA"/>
        </w:rPr>
        <w:t>2017</w:t>
      </w:r>
      <w:r w:rsidR="009A0FCD">
        <w:rPr>
          <w:b/>
          <w:bCs/>
          <w:kern w:val="2"/>
          <w:lang w:val="sr-Cyrl-CS" w:eastAsia="ar-SA"/>
        </w:rPr>
        <w:t>. годин</w:t>
      </w:r>
      <w:r w:rsidR="009A0FCD">
        <w:rPr>
          <w:b/>
          <w:bCs/>
          <w:kern w:val="2"/>
          <w:lang w:eastAsia="ar-SA"/>
        </w:rPr>
        <w:t>e</w:t>
      </w:r>
    </w:p>
    <w:p w:rsidR="00EF5E9C" w:rsidRPr="00C913D7" w:rsidRDefault="00EF5E9C" w:rsidP="00EF5E9C">
      <w:pPr>
        <w:jc w:val="both"/>
        <w:rPr>
          <w:rFonts w:eastAsia="TimesNewRomanPSMT"/>
          <w:kern w:val="2"/>
          <w:lang w:val="sr-Cyrl-CS" w:eastAsia="ar-SA"/>
        </w:rPr>
      </w:pPr>
    </w:p>
    <w:p w:rsidR="00C913D7" w:rsidRPr="00C913D7" w:rsidRDefault="00C913D7" w:rsidP="00C913D7">
      <w:pPr>
        <w:jc w:val="both"/>
        <w:rPr>
          <w:rFonts w:eastAsia="TimesNewRomanPSMT"/>
          <w:kern w:val="2"/>
          <w:lang w:val="sr-Cyrl-CS" w:eastAsia="ar-SA"/>
        </w:rPr>
      </w:pPr>
    </w:p>
    <w:p w:rsidR="00C913D7" w:rsidRPr="00C913D7" w:rsidRDefault="00C913D7" w:rsidP="00C913D7">
      <w:pPr>
        <w:jc w:val="both"/>
        <w:rPr>
          <w:rFonts w:eastAsia="TimesNewRomanPSMT"/>
          <w:kern w:val="2"/>
          <w:lang w:val="sr-Cyrl-CS" w:eastAsia="ar-SA"/>
        </w:rPr>
      </w:pPr>
    </w:p>
    <w:p w:rsidR="00C913D7" w:rsidRPr="00C913D7" w:rsidRDefault="00C913D7" w:rsidP="00C913D7">
      <w:pPr>
        <w:jc w:val="both"/>
        <w:rPr>
          <w:rFonts w:eastAsia="TimesNewRomanPSMT"/>
          <w:kern w:val="2"/>
          <w:lang w:val="sr-Cyrl-CS" w:eastAsia="ar-SA"/>
        </w:rPr>
      </w:pPr>
    </w:p>
    <w:p w:rsidR="00C913D7" w:rsidRDefault="00C913D7" w:rsidP="00C913D7">
      <w:pPr>
        <w:jc w:val="both"/>
        <w:rPr>
          <w:rFonts w:eastAsia="TimesNewRomanPSMT"/>
          <w:kern w:val="2"/>
          <w:lang w:val="sr-Cyrl-CS" w:eastAsia="ar-SA"/>
        </w:rPr>
      </w:pPr>
    </w:p>
    <w:p w:rsidR="0015196F" w:rsidRPr="00C913D7" w:rsidRDefault="0015196F" w:rsidP="00C913D7">
      <w:pPr>
        <w:jc w:val="both"/>
        <w:rPr>
          <w:rFonts w:eastAsia="TimesNewRomanPSMT"/>
          <w:kern w:val="2"/>
          <w:lang w:val="sr-Cyrl-CS" w:eastAsia="ar-SA"/>
        </w:rPr>
      </w:pPr>
    </w:p>
    <w:p w:rsidR="00956A04" w:rsidRDefault="00956A04" w:rsidP="009A0013">
      <w:pPr>
        <w:jc w:val="center"/>
        <w:rPr>
          <w:rFonts w:eastAsia="TimesNewRomanPSMT"/>
          <w:kern w:val="2"/>
          <w:lang w:val="sr-Cyrl-CS" w:eastAsia="ar-SA"/>
        </w:rPr>
      </w:pPr>
    </w:p>
    <w:p w:rsidR="009A0013" w:rsidRPr="009A0013" w:rsidRDefault="009A0013" w:rsidP="009A0013">
      <w:pPr>
        <w:jc w:val="center"/>
        <w:rPr>
          <w:iCs/>
        </w:rPr>
      </w:pPr>
    </w:p>
    <w:p w:rsidR="00B70056" w:rsidRPr="00B70056" w:rsidRDefault="00B70056" w:rsidP="00B70056">
      <w:pPr>
        <w:jc w:val="both"/>
        <w:rPr>
          <w:rFonts w:eastAsia="TimesNewRomanPSMT"/>
        </w:rPr>
      </w:pPr>
      <w:proofErr w:type="gramStart"/>
      <w:r w:rsidRPr="00B70056">
        <w:rPr>
          <w:rFonts w:eastAsia="TimesNewRomanPSMT"/>
        </w:rPr>
        <w:lastRenderedPageBreak/>
        <w:t>На основу чл.</w:t>
      </w:r>
      <w:proofErr w:type="gramEnd"/>
      <w:r w:rsidRPr="00B70056">
        <w:rPr>
          <w:rFonts w:eastAsia="TimesNewRomanPSMT"/>
        </w:rPr>
        <w:t xml:space="preserve"> 3</w:t>
      </w:r>
      <w:r w:rsidRPr="00B70056">
        <w:rPr>
          <w:rFonts w:eastAsia="TimesNewRomanPSMT"/>
          <w:lang w:val="sr-Cyrl-CS"/>
        </w:rPr>
        <w:t>2</w:t>
      </w:r>
      <w:r w:rsidRPr="00B70056">
        <w:rPr>
          <w:rFonts w:eastAsia="TimesNewRomanPSMT"/>
        </w:rPr>
        <w:t xml:space="preserve">. </w:t>
      </w:r>
      <w:proofErr w:type="gramStart"/>
      <w:r w:rsidRPr="00B70056">
        <w:rPr>
          <w:rFonts w:eastAsia="TimesNewRomanPSMT"/>
        </w:rPr>
        <w:t>и</w:t>
      </w:r>
      <w:proofErr w:type="gramEnd"/>
      <w:r w:rsidRPr="00B70056">
        <w:rPr>
          <w:rFonts w:eastAsia="TimesNewRomanPSMT"/>
        </w:rPr>
        <w:t xml:space="preserve"> 61. Закона о јавним набавкама („Службени гласник РС”, бр. 124/12, 14/15 и 68/15, у даљем тексту: ЗЈН), чл. </w:t>
      </w:r>
      <w:r w:rsidRPr="00B70056">
        <w:rPr>
          <w:rFonts w:eastAsia="TimesNewRomanPSMT"/>
          <w:lang w:val="sr-Cyrl-CS"/>
        </w:rPr>
        <w:t>2</w:t>
      </w:r>
      <w:r w:rsidRPr="00B70056">
        <w:rPr>
          <w:rFonts w:eastAsia="TimesNewRomanPSMT"/>
        </w:rPr>
        <w:t xml:space="preserve">. Правилника о обавезним елементима конкурсне документације у поступцима јавних набавки и начину доказивања испуњености услова („Службени гласник РС”, бр. 86/15), </w:t>
      </w:r>
      <w:r w:rsidRPr="00B70056">
        <w:t>Одлуке о покретању поступка ј</w:t>
      </w:r>
      <w:r>
        <w:t xml:space="preserve">авне набавке број </w:t>
      </w:r>
      <w:r w:rsidR="00517981">
        <w:t xml:space="preserve">512/1 </w:t>
      </w:r>
      <w:r>
        <w:t xml:space="preserve">од </w:t>
      </w:r>
      <w:r w:rsidR="00517981">
        <w:t xml:space="preserve">06.09.2017.г. </w:t>
      </w:r>
      <w:r w:rsidRPr="00B70056">
        <w:t>и Решења о образовању комисије за јавну набавку</w:t>
      </w:r>
      <w:r>
        <w:t xml:space="preserve"> број </w:t>
      </w:r>
      <w:r w:rsidR="00517981">
        <w:t xml:space="preserve">512/2 </w:t>
      </w:r>
      <w:r>
        <w:t xml:space="preserve">од </w:t>
      </w:r>
      <w:r w:rsidR="00517981">
        <w:t xml:space="preserve">06.09.2017.г. </w:t>
      </w:r>
      <w:r w:rsidRPr="00B70056">
        <w:t>, припремљена је:</w:t>
      </w:r>
    </w:p>
    <w:p w:rsidR="002C37D6" w:rsidRPr="002C37D6" w:rsidRDefault="002C37D6" w:rsidP="00FD2A60">
      <w:pPr>
        <w:jc w:val="both"/>
        <w:rPr>
          <w:rFonts w:eastAsia="TimesNewRomanPSMT"/>
          <w:kern w:val="2"/>
          <w:lang w:eastAsia="ar-SA"/>
        </w:rPr>
      </w:pPr>
    </w:p>
    <w:p w:rsidR="00C913D7" w:rsidRPr="00C913D7" w:rsidRDefault="00C913D7" w:rsidP="00C913D7">
      <w:pPr>
        <w:shd w:val="clear" w:color="auto" w:fill="C6D9F1"/>
        <w:jc w:val="center"/>
        <w:rPr>
          <w:rFonts w:eastAsia="TimesNewRomanPS-BoldMT"/>
          <w:b/>
          <w:bCs/>
          <w:kern w:val="2"/>
          <w:sz w:val="28"/>
          <w:szCs w:val="28"/>
          <w:lang w:val="sr-Cyrl-CS" w:eastAsia="ar-SA"/>
        </w:rPr>
      </w:pPr>
      <w:r w:rsidRPr="00C913D7">
        <w:rPr>
          <w:rFonts w:eastAsia="TimesNewRomanPS-BoldMT"/>
          <w:b/>
          <w:bCs/>
          <w:kern w:val="2"/>
          <w:sz w:val="28"/>
          <w:szCs w:val="28"/>
          <w:lang w:val="sr-Cyrl-CS" w:eastAsia="ar-SA"/>
        </w:rPr>
        <w:t>КОНКУРСНА ДОКУМЕНТАЦИЈА</w:t>
      </w:r>
    </w:p>
    <w:p w:rsidR="00C913D7" w:rsidRPr="003C791F" w:rsidRDefault="00C913D7" w:rsidP="00C913D7">
      <w:pPr>
        <w:shd w:val="clear" w:color="auto" w:fill="C6D9F1"/>
        <w:jc w:val="center"/>
        <w:rPr>
          <w:b/>
          <w:kern w:val="2"/>
          <w:lang w:val="sr-Cyrl-CS" w:eastAsia="ar-SA"/>
        </w:rPr>
      </w:pPr>
      <w:r w:rsidRPr="00C913D7">
        <w:rPr>
          <w:rFonts w:eastAsia="TimesNewRomanPS-BoldMT"/>
          <w:b/>
          <w:bCs/>
          <w:kern w:val="2"/>
          <w:lang w:val="sr-Cyrl-CS" w:eastAsia="ar-SA"/>
        </w:rPr>
        <w:t xml:space="preserve"> </w:t>
      </w:r>
      <w:r w:rsidR="00B70056">
        <w:rPr>
          <w:rFonts w:eastAsia="TimesNewRomanPS-BoldMT"/>
          <w:b/>
          <w:bCs/>
          <w:kern w:val="2"/>
          <w:lang w:val="sr-Cyrl-CS" w:eastAsia="ar-SA"/>
        </w:rPr>
        <w:t xml:space="preserve">у отвореном поступку </w:t>
      </w:r>
      <w:r w:rsidRPr="00C913D7">
        <w:rPr>
          <w:rFonts w:eastAsia="TimesNewRomanPS-BoldMT"/>
          <w:b/>
          <w:bCs/>
          <w:kern w:val="2"/>
          <w:lang w:val="sr-Cyrl-CS" w:eastAsia="ar-SA"/>
        </w:rPr>
        <w:t xml:space="preserve">за јавну </w:t>
      </w:r>
      <w:r w:rsidR="00DC088D">
        <w:rPr>
          <w:rFonts w:eastAsia="TimesNewRomanPS-BoldMT"/>
          <w:b/>
          <w:bCs/>
          <w:kern w:val="2"/>
          <w:lang w:val="sr-Cyrl-CS" w:eastAsia="ar-SA"/>
        </w:rPr>
        <w:t xml:space="preserve">набавку радова на адаптацији и реконструкцији простора у </w:t>
      </w:r>
      <w:r w:rsidR="00210192">
        <w:rPr>
          <w:rFonts w:eastAsia="TimesNewRomanPS-BoldMT"/>
          <w:b/>
          <w:bCs/>
          <w:kern w:val="2"/>
          <w:lang w:val="sr-Cyrl-CS" w:eastAsia="ar-SA"/>
        </w:rPr>
        <w:t xml:space="preserve">згради Математичког факултета у </w:t>
      </w:r>
      <w:r w:rsidR="00DC088D">
        <w:rPr>
          <w:rFonts w:eastAsia="TimesNewRomanPS-BoldMT"/>
          <w:b/>
          <w:bCs/>
          <w:kern w:val="2"/>
          <w:lang w:val="sr-Cyrl-CS" w:eastAsia="ar-SA"/>
        </w:rPr>
        <w:t xml:space="preserve">улици Светог Николе бр. 39 </w:t>
      </w:r>
    </w:p>
    <w:p w:rsidR="00C913D7" w:rsidRPr="00FD2A60" w:rsidRDefault="00604635" w:rsidP="00FD2A60">
      <w:pPr>
        <w:shd w:val="clear" w:color="auto" w:fill="C6D9F1"/>
        <w:jc w:val="center"/>
        <w:rPr>
          <w:rFonts w:eastAsia="TimesNewRomanPS-BoldMT"/>
          <w:b/>
          <w:bCs/>
          <w:kern w:val="2"/>
          <w:lang w:eastAsia="ar-SA"/>
        </w:rPr>
      </w:pPr>
      <w:r>
        <w:rPr>
          <w:rFonts w:eastAsia="TimesNewRomanPS-BoldMT"/>
          <w:b/>
          <w:bCs/>
          <w:kern w:val="2"/>
          <w:lang w:val="sr-Cyrl-CS" w:eastAsia="ar-SA"/>
        </w:rPr>
        <w:t>ЈН</w:t>
      </w:r>
      <w:r w:rsidR="00E9035C">
        <w:rPr>
          <w:rFonts w:eastAsia="TimesNewRomanPS-BoldMT"/>
          <w:b/>
          <w:bCs/>
          <w:kern w:val="2"/>
          <w:lang w:val="sr-Cyrl-CS" w:eastAsia="ar-SA"/>
        </w:rPr>
        <w:t xml:space="preserve"> </w:t>
      </w:r>
      <w:r w:rsidR="00DC088D">
        <w:rPr>
          <w:rFonts w:eastAsia="TimesNewRomanPS-BoldMT"/>
          <w:b/>
          <w:bCs/>
          <w:kern w:val="2"/>
          <w:lang w:val="sr-Cyrl-CS" w:eastAsia="ar-SA"/>
        </w:rPr>
        <w:t>– 10/</w:t>
      </w:r>
      <w:r w:rsidR="00ED27EE">
        <w:rPr>
          <w:rFonts w:eastAsia="TimesNewRomanPS-BoldMT"/>
          <w:b/>
          <w:bCs/>
          <w:kern w:val="2"/>
          <w:lang w:val="sr-Cyrl-CS" w:eastAsia="ar-SA"/>
        </w:rPr>
        <w:t>2017</w:t>
      </w:r>
    </w:p>
    <w:p w:rsidR="002C37D6" w:rsidRDefault="002C37D6" w:rsidP="00FD2A60">
      <w:pPr>
        <w:jc w:val="both"/>
        <w:rPr>
          <w:rFonts w:eastAsia="TimesNewRomanPSMT"/>
          <w:kern w:val="2"/>
          <w:lang w:eastAsia="ar-SA"/>
        </w:rPr>
      </w:pPr>
    </w:p>
    <w:p w:rsidR="00FD2A60" w:rsidRDefault="00C913D7" w:rsidP="00FD2A60">
      <w:pPr>
        <w:jc w:val="both"/>
        <w:rPr>
          <w:rFonts w:eastAsia="TimesNewRomanPSMT"/>
          <w:kern w:val="2"/>
          <w:lang w:eastAsia="ar-SA"/>
        </w:rPr>
      </w:pPr>
      <w:r w:rsidRPr="00C913D7">
        <w:rPr>
          <w:rFonts w:eastAsia="TimesNewRomanPSMT"/>
          <w:kern w:val="2"/>
          <w:lang w:val="sr-Cyrl-CS" w:eastAsia="ar-SA"/>
        </w:rPr>
        <w:t>Конкурсна документација садржи:</w:t>
      </w:r>
    </w:p>
    <w:p w:rsidR="0092551A" w:rsidRPr="0092551A" w:rsidRDefault="0092551A" w:rsidP="00FD2A60">
      <w:pPr>
        <w:jc w:val="both"/>
        <w:rPr>
          <w:rFonts w:eastAsia="TimesNewRomanPSMT"/>
          <w:kern w:val="2"/>
          <w:lang w:eastAsia="ar-SA"/>
        </w:rPr>
      </w:pPr>
    </w:p>
    <w:tbl>
      <w:tblPr>
        <w:tblW w:w="0" w:type="auto"/>
        <w:tblInd w:w="108" w:type="dxa"/>
        <w:tblLayout w:type="fixed"/>
        <w:tblLook w:val="0000" w:firstRow="0" w:lastRow="0" w:firstColumn="0" w:lastColumn="0" w:noHBand="0" w:noVBand="0"/>
      </w:tblPr>
      <w:tblGrid>
        <w:gridCol w:w="1418"/>
        <w:gridCol w:w="6946"/>
        <w:gridCol w:w="1427"/>
      </w:tblGrid>
      <w:tr w:rsidR="00F21601" w:rsidTr="00F21601">
        <w:trPr>
          <w:trHeight w:val="567"/>
        </w:trPr>
        <w:tc>
          <w:tcPr>
            <w:tcW w:w="1418" w:type="dxa"/>
            <w:tcBorders>
              <w:top w:val="single" w:sz="4" w:space="0" w:color="000000"/>
              <w:left w:val="single" w:sz="4" w:space="0" w:color="000000"/>
              <w:bottom w:val="single" w:sz="4" w:space="0" w:color="000000"/>
            </w:tcBorders>
            <w:shd w:val="clear" w:color="auto" w:fill="auto"/>
            <w:vAlign w:val="center"/>
          </w:tcPr>
          <w:p w:rsidR="00F21601" w:rsidRPr="00920F73" w:rsidRDefault="00F21601" w:rsidP="00F21601">
            <w:pPr>
              <w:jc w:val="center"/>
              <w:rPr>
                <w:b/>
              </w:rPr>
            </w:pPr>
            <w:r w:rsidRPr="00920F73">
              <w:rPr>
                <w:b/>
                <w:lang w:val="sr-Cyrl-CS"/>
              </w:rPr>
              <w:t>Поглавље</w:t>
            </w:r>
          </w:p>
        </w:tc>
        <w:tc>
          <w:tcPr>
            <w:tcW w:w="6946" w:type="dxa"/>
            <w:tcBorders>
              <w:top w:val="single" w:sz="4" w:space="0" w:color="000000"/>
              <w:left w:val="single" w:sz="4" w:space="0" w:color="000000"/>
              <w:bottom w:val="single" w:sz="4" w:space="0" w:color="000000"/>
            </w:tcBorders>
            <w:shd w:val="clear" w:color="auto" w:fill="auto"/>
            <w:vAlign w:val="center"/>
          </w:tcPr>
          <w:p w:rsidR="00F21601" w:rsidRPr="00920F73" w:rsidRDefault="00F21601" w:rsidP="00F21601">
            <w:pPr>
              <w:jc w:val="center"/>
              <w:rPr>
                <w:b/>
              </w:rPr>
            </w:pPr>
            <w:r w:rsidRPr="00920F73">
              <w:rPr>
                <w:b/>
              </w:rPr>
              <w:t>Назив</w:t>
            </w:r>
            <w:r w:rsidRPr="00920F73">
              <w:rPr>
                <w:b/>
                <w:lang w:val="sr-Cyrl-CS"/>
              </w:rPr>
              <w:t xml:space="preserve"> поглавља</w:t>
            </w:r>
          </w:p>
        </w:tc>
        <w:tc>
          <w:tcPr>
            <w:tcW w:w="14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21601" w:rsidRPr="00920F73" w:rsidRDefault="00F21601" w:rsidP="00F21601">
            <w:pPr>
              <w:jc w:val="center"/>
            </w:pPr>
            <w:r w:rsidRPr="00920F73">
              <w:rPr>
                <w:b/>
              </w:rPr>
              <w:t>Страна</w:t>
            </w:r>
          </w:p>
        </w:tc>
      </w:tr>
      <w:tr w:rsidR="00F21601" w:rsidTr="00F21601">
        <w:trPr>
          <w:trHeight w:val="567"/>
        </w:trPr>
        <w:tc>
          <w:tcPr>
            <w:tcW w:w="1418" w:type="dxa"/>
            <w:tcBorders>
              <w:top w:val="single" w:sz="4" w:space="0" w:color="000000"/>
              <w:left w:val="single" w:sz="4" w:space="0" w:color="000000"/>
              <w:bottom w:val="single" w:sz="4" w:space="0" w:color="000000"/>
            </w:tcBorders>
            <w:shd w:val="clear" w:color="auto" w:fill="auto"/>
            <w:vAlign w:val="center"/>
          </w:tcPr>
          <w:p w:rsidR="00F21601" w:rsidRPr="00920F73" w:rsidRDefault="00F21601" w:rsidP="00F21601">
            <w:pPr>
              <w:snapToGrid w:val="0"/>
              <w:jc w:val="center"/>
            </w:pPr>
            <w:r w:rsidRPr="00920F73">
              <w:rPr>
                <w:bCs/>
                <w:iCs/>
              </w:rPr>
              <w:t>I</w:t>
            </w:r>
          </w:p>
        </w:tc>
        <w:tc>
          <w:tcPr>
            <w:tcW w:w="6946" w:type="dxa"/>
            <w:tcBorders>
              <w:top w:val="single" w:sz="4" w:space="0" w:color="000000"/>
              <w:left w:val="single" w:sz="4" w:space="0" w:color="000000"/>
              <w:bottom w:val="single" w:sz="4" w:space="0" w:color="000000"/>
            </w:tcBorders>
            <w:shd w:val="clear" w:color="auto" w:fill="auto"/>
            <w:vAlign w:val="center"/>
          </w:tcPr>
          <w:p w:rsidR="00F21601" w:rsidRPr="00920F73" w:rsidRDefault="00F21601" w:rsidP="00F21601">
            <w:pPr>
              <w:snapToGrid w:val="0"/>
            </w:pPr>
            <w:r w:rsidRPr="00920F73">
              <w:t xml:space="preserve">Општи подаци </w:t>
            </w:r>
            <w:r w:rsidR="00F36A70">
              <w:t xml:space="preserve">o јавној набавци и предмету </w:t>
            </w:r>
            <w:r w:rsidRPr="00920F73">
              <w:t>набавке</w:t>
            </w:r>
          </w:p>
        </w:tc>
        <w:tc>
          <w:tcPr>
            <w:tcW w:w="14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21601" w:rsidRPr="006D6076" w:rsidRDefault="006D6076" w:rsidP="00F21601">
            <w:pPr>
              <w:snapToGrid w:val="0"/>
              <w:jc w:val="center"/>
            </w:pPr>
            <w:r>
              <w:t>4</w:t>
            </w:r>
          </w:p>
        </w:tc>
      </w:tr>
      <w:tr w:rsidR="00F21601" w:rsidTr="00F21601">
        <w:trPr>
          <w:trHeight w:val="567"/>
        </w:trPr>
        <w:tc>
          <w:tcPr>
            <w:tcW w:w="1418" w:type="dxa"/>
            <w:tcBorders>
              <w:top w:val="single" w:sz="4" w:space="0" w:color="000000"/>
              <w:left w:val="single" w:sz="4" w:space="0" w:color="000000"/>
              <w:bottom w:val="single" w:sz="4" w:space="0" w:color="000000"/>
            </w:tcBorders>
            <w:shd w:val="clear" w:color="auto" w:fill="auto"/>
            <w:vAlign w:val="center"/>
          </w:tcPr>
          <w:p w:rsidR="00F21601" w:rsidRPr="00920F73" w:rsidRDefault="00F21601" w:rsidP="00F21601">
            <w:pPr>
              <w:snapToGrid w:val="0"/>
              <w:jc w:val="center"/>
            </w:pPr>
            <w:r w:rsidRPr="00920F73">
              <w:t>II</w:t>
            </w:r>
          </w:p>
        </w:tc>
        <w:tc>
          <w:tcPr>
            <w:tcW w:w="6946" w:type="dxa"/>
            <w:tcBorders>
              <w:top w:val="single" w:sz="4" w:space="0" w:color="000000"/>
              <w:left w:val="single" w:sz="4" w:space="0" w:color="000000"/>
              <w:bottom w:val="single" w:sz="4" w:space="0" w:color="000000"/>
            </w:tcBorders>
            <w:shd w:val="clear" w:color="auto" w:fill="auto"/>
            <w:vAlign w:val="center"/>
          </w:tcPr>
          <w:p w:rsidR="00F21601" w:rsidRPr="004376F3" w:rsidRDefault="004376F3" w:rsidP="00F21601">
            <w:pPr>
              <w:snapToGrid w:val="0"/>
            </w:pPr>
            <w:r w:rsidRPr="004376F3">
              <w:rPr>
                <w:rFonts w:eastAsia="TimesNewRomanPSMT"/>
                <w:color w:val="auto"/>
              </w:rPr>
              <w:t>Врста, техничке карактеристике (спецификације), квалитет, количина и опис добара, радова или услуга, начин спровођења контроле и обезбеђења гаранције квалитета, рок извршења, место извршења или испoруке добара, евентуалне додатне услуге и сл.</w:t>
            </w:r>
          </w:p>
        </w:tc>
        <w:tc>
          <w:tcPr>
            <w:tcW w:w="14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21601" w:rsidRPr="00920F73" w:rsidRDefault="006D6076" w:rsidP="00F21601">
            <w:pPr>
              <w:snapToGrid w:val="0"/>
              <w:jc w:val="center"/>
            </w:pPr>
            <w:r>
              <w:rPr>
                <w:lang w:val="sr-Cyrl-CS"/>
              </w:rPr>
              <w:t>5</w:t>
            </w:r>
          </w:p>
        </w:tc>
      </w:tr>
      <w:tr w:rsidR="00A45038" w:rsidTr="00F21601">
        <w:trPr>
          <w:trHeight w:val="567"/>
        </w:trPr>
        <w:tc>
          <w:tcPr>
            <w:tcW w:w="1418" w:type="dxa"/>
            <w:tcBorders>
              <w:top w:val="single" w:sz="4" w:space="0" w:color="000000"/>
              <w:left w:val="single" w:sz="4" w:space="0" w:color="000000"/>
              <w:bottom w:val="single" w:sz="4" w:space="0" w:color="000000"/>
            </w:tcBorders>
            <w:shd w:val="clear" w:color="auto" w:fill="auto"/>
            <w:vAlign w:val="center"/>
          </w:tcPr>
          <w:p w:rsidR="00A45038" w:rsidRPr="00920F73" w:rsidRDefault="00A45038" w:rsidP="00F21601">
            <w:pPr>
              <w:snapToGrid w:val="0"/>
              <w:jc w:val="center"/>
            </w:pPr>
            <w:r>
              <w:t>III</w:t>
            </w:r>
          </w:p>
        </w:tc>
        <w:tc>
          <w:tcPr>
            <w:tcW w:w="6946" w:type="dxa"/>
            <w:tcBorders>
              <w:top w:val="single" w:sz="4" w:space="0" w:color="000000"/>
              <w:left w:val="single" w:sz="4" w:space="0" w:color="000000"/>
              <w:bottom w:val="single" w:sz="4" w:space="0" w:color="000000"/>
            </w:tcBorders>
            <w:shd w:val="clear" w:color="auto" w:fill="auto"/>
            <w:vAlign w:val="center"/>
          </w:tcPr>
          <w:p w:rsidR="00A45038" w:rsidRPr="00A45038" w:rsidRDefault="00A45038" w:rsidP="00F21601">
            <w:pPr>
              <w:snapToGrid w:val="0"/>
              <w:rPr>
                <w:rFonts w:eastAsia="TimesNewRomanPSMT"/>
                <w:color w:val="auto"/>
              </w:rPr>
            </w:pPr>
            <w:r>
              <w:rPr>
                <w:rFonts w:eastAsia="TimesNewRomanPSMT"/>
                <w:color w:val="auto"/>
              </w:rPr>
              <w:t>Техничка документација и планови</w:t>
            </w:r>
          </w:p>
        </w:tc>
        <w:tc>
          <w:tcPr>
            <w:tcW w:w="14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45038" w:rsidRPr="00561070" w:rsidRDefault="00561070" w:rsidP="00F21601">
            <w:pPr>
              <w:snapToGrid w:val="0"/>
              <w:jc w:val="center"/>
            </w:pPr>
            <w:r>
              <w:rPr>
                <w:lang w:val="sr-Cyrl-CS"/>
              </w:rPr>
              <w:t>1</w:t>
            </w:r>
            <w:r>
              <w:t>4</w:t>
            </w:r>
          </w:p>
        </w:tc>
      </w:tr>
      <w:tr w:rsidR="00F21601" w:rsidTr="00F21601">
        <w:trPr>
          <w:trHeight w:val="567"/>
        </w:trPr>
        <w:tc>
          <w:tcPr>
            <w:tcW w:w="1418" w:type="dxa"/>
            <w:tcBorders>
              <w:top w:val="single" w:sz="4" w:space="0" w:color="000000"/>
              <w:left w:val="single" w:sz="4" w:space="0" w:color="000000"/>
              <w:bottom w:val="single" w:sz="4" w:space="0" w:color="000000"/>
            </w:tcBorders>
            <w:shd w:val="clear" w:color="auto" w:fill="auto"/>
            <w:vAlign w:val="center"/>
          </w:tcPr>
          <w:p w:rsidR="00F21601" w:rsidRPr="00920F73" w:rsidRDefault="00A45038" w:rsidP="00F21601">
            <w:pPr>
              <w:snapToGrid w:val="0"/>
              <w:jc w:val="center"/>
            </w:pPr>
            <w:r>
              <w:t>IV</w:t>
            </w:r>
          </w:p>
        </w:tc>
        <w:tc>
          <w:tcPr>
            <w:tcW w:w="6946" w:type="dxa"/>
            <w:tcBorders>
              <w:top w:val="single" w:sz="4" w:space="0" w:color="000000"/>
              <w:left w:val="single" w:sz="4" w:space="0" w:color="000000"/>
              <w:bottom w:val="single" w:sz="4" w:space="0" w:color="000000"/>
            </w:tcBorders>
            <w:shd w:val="clear" w:color="auto" w:fill="auto"/>
            <w:vAlign w:val="center"/>
          </w:tcPr>
          <w:p w:rsidR="00F21601" w:rsidRPr="00920F73" w:rsidRDefault="00F21601" w:rsidP="00F21601">
            <w:pPr>
              <w:snapToGrid w:val="0"/>
            </w:pPr>
            <w:r w:rsidRPr="00920F73">
              <w:t>Услови за учешће у поступку јавне</w:t>
            </w:r>
            <w:r w:rsidR="00332232">
              <w:t xml:space="preserve"> набавке из чл. 75. </w:t>
            </w:r>
            <w:proofErr w:type="gramStart"/>
            <w:r w:rsidR="00332232">
              <w:t>и</w:t>
            </w:r>
            <w:proofErr w:type="gramEnd"/>
            <w:r w:rsidR="00332232">
              <w:t xml:space="preserve"> 76. ЗЈН</w:t>
            </w:r>
            <w:r w:rsidRPr="00920F73">
              <w:t xml:space="preserve"> са упутством како се доказује испуњеност тих услова</w:t>
            </w:r>
          </w:p>
        </w:tc>
        <w:tc>
          <w:tcPr>
            <w:tcW w:w="14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21601" w:rsidRPr="006D6076" w:rsidRDefault="00561070" w:rsidP="00F21601">
            <w:pPr>
              <w:snapToGrid w:val="0"/>
              <w:jc w:val="center"/>
            </w:pPr>
            <w:r>
              <w:t>17</w:t>
            </w:r>
          </w:p>
        </w:tc>
      </w:tr>
      <w:tr w:rsidR="00F21601" w:rsidTr="00F21601">
        <w:trPr>
          <w:trHeight w:val="567"/>
        </w:trPr>
        <w:tc>
          <w:tcPr>
            <w:tcW w:w="1418" w:type="dxa"/>
            <w:tcBorders>
              <w:top w:val="single" w:sz="4" w:space="0" w:color="000000"/>
              <w:left w:val="single" w:sz="4" w:space="0" w:color="000000"/>
              <w:bottom w:val="single" w:sz="4" w:space="0" w:color="000000"/>
            </w:tcBorders>
            <w:shd w:val="clear" w:color="auto" w:fill="auto"/>
            <w:vAlign w:val="center"/>
          </w:tcPr>
          <w:p w:rsidR="00F21601" w:rsidRPr="00920F73" w:rsidRDefault="00F21601" w:rsidP="00F21601">
            <w:pPr>
              <w:snapToGrid w:val="0"/>
              <w:jc w:val="center"/>
            </w:pPr>
            <w:r w:rsidRPr="00920F73">
              <w:t>V</w:t>
            </w:r>
          </w:p>
        </w:tc>
        <w:tc>
          <w:tcPr>
            <w:tcW w:w="6946" w:type="dxa"/>
            <w:tcBorders>
              <w:top w:val="single" w:sz="4" w:space="0" w:color="000000"/>
              <w:left w:val="single" w:sz="4" w:space="0" w:color="000000"/>
              <w:bottom w:val="single" w:sz="4" w:space="0" w:color="000000"/>
            </w:tcBorders>
            <w:shd w:val="clear" w:color="auto" w:fill="auto"/>
            <w:vAlign w:val="center"/>
          </w:tcPr>
          <w:p w:rsidR="00F21601" w:rsidRPr="00332232" w:rsidRDefault="00332232" w:rsidP="00F21601">
            <w:pPr>
              <w:snapToGrid w:val="0"/>
            </w:pPr>
            <w:r>
              <w:t>Критеријуми за доделу уговора</w:t>
            </w:r>
          </w:p>
        </w:tc>
        <w:tc>
          <w:tcPr>
            <w:tcW w:w="14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21601" w:rsidRPr="00055653" w:rsidRDefault="00561070" w:rsidP="00F21601">
            <w:pPr>
              <w:snapToGrid w:val="0"/>
              <w:jc w:val="center"/>
            </w:pPr>
            <w:r>
              <w:t>23</w:t>
            </w:r>
          </w:p>
        </w:tc>
      </w:tr>
      <w:tr w:rsidR="00F21601" w:rsidTr="00F21601">
        <w:trPr>
          <w:trHeight w:val="567"/>
        </w:trPr>
        <w:tc>
          <w:tcPr>
            <w:tcW w:w="1418" w:type="dxa"/>
            <w:tcBorders>
              <w:top w:val="single" w:sz="4" w:space="0" w:color="000000"/>
              <w:left w:val="single" w:sz="4" w:space="0" w:color="000000"/>
              <w:bottom w:val="single" w:sz="4" w:space="0" w:color="000000"/>
            </w:tcBorders>
            <w:shd w:val="clear" w:color="auto" w:fill="auto"/>
            <w:vAlign w:val="center"/>
          </w:tcPr>
          <w:p w:rsidR="00F21601" w:rsidRPr="00920F73" w:rsidRDefault="00F21601" w:rsidP="00F21601">
            <w:pPr>
              <w:snapToGrid w:val="0"/>
              <w:jc w:val="center"/>
            </w:pPr>
            <w:r w:rsidRPr="00920F73">
              <w:t>V</w:t>
            </w:r>
            <w:r w:rsidR="00A45038">
              <w:t>I</w:t>
            </w:r>
          </w:p>
        </w:tc>
        <w:tc>
          <w:tcPr>
            <w:tcW w:w="6946" w:type="dxa"/>
            <w:tcBorders>
              <w:top w:val="single" w:sz="4" w:space="0" w:color="000000"/>
              <w:left w:val="single" w:sz="4" w:space="0" w:color="000000"/>
              <w:bottom w:val="single" w:sz="4" w:space="0" w:color="000000"/>
            </w:tcBorders>
            <w:shd w:val="clear" w:color="auto" w:fill="auto"/>
            <w:vAlign w:val="center"/>
          </w:tcPr>
          <w:p w:rsidR="00F21601" w:rsidRPr="00332232" w:rsidRDefault="00F21601" w:rsidP="00F21601">
            <w:pPr>
              <w:snapToGrid w:val="0"/>
            </w:pPr>
            <w:r w:rsidRPr="00920F73">
              <w:t>Обра</w:t>
            </w:r>
            <w:r w:rsidR="00332232">
              <w:t>сци који чине са</w:t>
            </w:r>
            <w:r w:rsidR="0072659E">
              <w:t>с</w:t>
            </w:r>
            <w:r w:rsidR="00332232">
              <w:t>тавни део понуд</w:t>
            </w:r>
            <w:r w:rsidR="0072659E">
              <w:t>е</w:t>
            </w:r>
          </w:p>
        </w:tc>
        <w:tc>
          <w:tcPr>
            <w:tcW w:w="14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21601" w:rsidRPr="006D6076" w:rsidRDefault="00561070" w:rsidP="007D69FF">
            <w:pPr>
              <w:snapToGrid w:val="0"/>
              <w:jc w:val="center"/>
            </w:pPr>
            <w:r>
              <w:t>24</w:t>
            </w:r>
          </w:p>
        </w:tc>
      </w:tr>
      <w:tr w:rsidR="00F21601" w:rsidTr="00F21601">
        <w:trPr>
          <w:trHeight w:val="567"/>
        </w:trPr>
        <w:tc>
          <w:tcPr>
            <w:tcW w:w="1418" w:type="dxa"/>
            <w:tcBorders>
              <w:top w:val="single" w:sz="4" w:space="0" w:color="000000"/>
              <w:left w:val="single" w:sz="4" w:space="0" w:color="000000"/>
              <w:bottom w:val="single" w:sz="4" w:space="0" w:color="000000"/>
            </w:tcBorders>
            <w:shd w:val="clear" w:color="auto" w:fill="auto"/>
            <w:vAlign w:val="center"/>
          </w:tcPr>
          <w:p w:rsidR="00F21601" w:rsidRPr="0072659E" w:rsidRDefault="00F21601" w:rsidP="00F21601">
            <w:pPr>
              <w:snapToGrid w:val="0"/>
              <w:jc w:val="center"/>
            </w:pPr>
          </w:p>
        </w:tc>
        <w:tc>
          <w:tcPr>
            <w:tcW w:w="6946" w:type="dxa"/>
            <w:tcBorders>
              <w:top w:val="single" w:sz="4" w:space="0" w:color="000000"/>
              <w:left w:val="single" w:sz="4" w:space="0" w:color="000000"/>
              <w:bottom w:val="single" w:sz="4" w:space="0" w:color="000000"/>
            </w:tcBorders>
            <w:shd w:val="clear" w:color="auto" w:fill="auto"/>
            <w:vAlign w:val="center"/>
          </w:tcPr>
          <w:p w:rsidR="00F21601" w:rsidRPr="00941888" w:rsidRDefault="00F21601" w:rsidP="00F21601">
            <w:pPr>
              <w:snapToGrid w:val="0"/>
            </w:pPr>
            <w:r w:rsidRPr="00920F73">
              <w:t xml:space="preserve">Образац </w:t>
            </w:r>
            <w:r w:rsidR="0072659E">
              <w:t>понуде</w:t>
            </w:r>
            <w:r w:rsidR="00941888">
              <w:t xml:space="preserve"> (Образац 1)</w:t>
            </w:r>
          </w:p>
        </w:tc>
        <w:tc>
          <w:tcPr>
            <w:tcW w:w="14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21601" w:rsidRPr="006D6076" w:rsidRDefault="00561070" w:rsidP="007D69FF">
            <w:pPr>
              <w:snapToGrid w:val="0"/>
              <w:jc w:val="center"/>
            </w:pPr>
            <w:r>
              <w:t>25</w:t>
            </w:r>
          </w:p>
        </w:tc>
      </w:tr>
      <w:tr w:rsidR="00F21601" w:rsidTr="00F21601">
        <w:trPr>
          <w:trHeight w:val="567"/>
        </w:trPr>
        <w:tc>
          <w:tcPr>
            <w:tcW w:w="1418" w:type="dxa"/>
            <w:tcBorders>
              <w:top w:val="single" w:sz="4" w:space="0" w:color="000000"/>
              <w:left w:val="single" w:sz="4" w:space="0" w:color="000000"/>
              <w:bottom w:val="single" w:sz="4" w:space="0" w:color="000000"/>
            </w:tcBorders>
            <w:shd w:val="clear" w:color="auto" w:fill="auto"/>
            <w:vAlign w:val="center"/>
          </w:tcPr>
          <w:p w:rsidR="00F21601" w:rsidRPr="0072659E" w:rsidRDefault="00F21601" w:rsidP="00F21601">
            <w:pPr>
              <w:snapToGrid w:val="0"/>
              <w:jc w:val="center"/>
            </w:pPr>
          </w:p>
        </w:tc>
        <w:tc>
          <w:tcPr>
            <w:tcW w:w="6946" w:type="dxa"/>
            <w:tcBorders>
              <w:top w:val="single" w:sz="4" w:space="0" w:color="000000"/>
              <w:left w:val="single" w:sz="4" w:space="0" w:color="000000"/>
              <w:bottom w:val="single" w:sz="4" w:space="0" w:color="000000"/>
            </w:tcBorders>
            <w:shd w:val="clear" w:color="auto" w:fill="auto"/>
            <w:vAlign w:val="center"/>
          </w:tcPr>
          <w:p w:rsidR="00F21601" w:rsidRPr="00941888" w:rsidRDefault="00F21601" w:rsidP="00F21601">
            <w:pPr>
              <w:snapToGrid w:val="0"/>
            </w:pPr>
            <w:r w:rsidRPr="00920F73">
              <w:t xml:space="preserve">Образац </w:t>
            </w:r>
            <w:r w:rsidR="0072659E">
              <w:t>структуре цена са упутством како да се попуни</w:t>
            </w:r>
            <w:r w:rsidR="00941888">
              <w:t xml:space="preserve"> (Образац 2)</w:t>
            </w:r>
          </w:p>
        </w:tc>
        <w:tc>
          <w:tcPr>
            <w:tcW w:w="14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21601" w:rsidRPr="006D6076" w:rsidRDefault="00561070" w:rsidP="007D69FF">
            <w:pPr>
              <w:snapToGrid w:val="0"/>
              <w:jc w:val="center"/>
            </w:pPr>
            <w:r>
              <w:t>29</w:t>
            </w:r>
          </w:p>
        </w:tc>
      </w:tr>
      <w:tr w:rsidR="00F21601" w:rsidTr="00F21601">
        <w:trPr>
          <w:trHeight w:val="567"/>
        </w:trPr>
        <w:tc>
          <w:tcPr>
            <w:tcW w:w="1418" w:type="dxa"/>
            <w:tcBorders>
              <w:top w:val="single" w:sz="4" w:space="0" w:color="000000"/>
              <w:left w:val="single" w:sz="4" w:space="0" w:color="000000"/>
              <w:bottom w:val="single" w:sz="4" w:space="0" w:color="000000"/>
            </w:tcBorders>
            <w:shd w:val="clear" w:color="auto" w:fill="auto"/>
            <w:vAlign w:val="center"/>
          </w:tcPr>
          <w:p w:rsidR="00F21601" w:rsidRPr="0072659E" w:rsidRDefault="00F21601" w:rsidP="00F21601">
            <w:pPr>
              <w:snapToGrid w:val="0"/>
              <w:jc w:val="center"/>
            </w:pPr>
          </w:p>
        </w:tc>
        <w:tc>
          <w:tcPr>
            <w:tcW w:w="6946" w:type="dxa"/>
            <w:tcBorders>
              <w:top w:val="single" w:sz="4" w:space="0" w:color="000000"/>
              <w:left w:val="single" w:sz="4" w:space="0" w:color="000000"/>
              <w:bottom w:val="single" w:sz="4" w:space="0" w:color="000000"/>
            </w:tcBorders>
            <w:shd w:val="clear" w:color="auto" w:fill="auto"/>
            <w:vAlign w:val="center"/>
          </w:tcPr>
          <w:p w:rsidR="00F21601" w:rsidRPr="00253B0C" w:rsidRDefault="00F21601" w:rsidP="00F21601">
            <w:pPr>
              <w:snapToGrid w:val="0"/>
            </w:pPr>
            <w:r w:rsidRPr="00920F73">
              <w:t xml:space="preserve">Образац </w:t>
            </w:r>
            <w:r w:rsidR="0072659E">
              <w:t>трошкова припреме понуде</w:t>
            </w:r>
            <w:r w:rsidR="00253B0C">
              <w:t xml:space="preserve"> (Образац 3)</w:t>
            </w:r>
          </w:p>
        </w:tc>
        <w:tc>
          <w:tcPr>
            <w:tcW w:w="14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21601" w:rsidRPr="006D6076" w:rsidRDefault="00561070" w:rsidP="007D69FF">
            <w:pPr>
              <w:snapToGrid w:val="0"/>
              <w:jc w:val="center"/>
            </w:pPr>
            <w:r>
              <w:t>30</w:t>
            </w:r>
          </w:p>
        </w:tc>
      </w:tr>
      <w:tr w:rsidR="00F21601" w:rsidTr="00F21601">
        <w:trPr>
          <w:trHeight w:val="567"/>
        </w:trPr>
        <w:tc>
          <w:tcPr>
            <w:tcW w:w="1418" w:type="dxa"/>
            <w:tcBorders>
              <w:top w:val="single" w:sz="4" w:space="0" w:color="000000"/>
              <w:left w:val="single" w:sz="4" w:space="0" w:color="000000"/>
              <w:bottom w:val="single" w:sz="4" w:space="0" w:color="000000"/>
            </w:tcBorders>
            <w:shd w:val="clear" w:color="auto" w:fill="auto"/>
            <w:vAlign w:val="center"/>
          </w:tcPr>
          <w:p w:rsidR="00F21601" w:rsidRPr="0072659E" w:rsidRDefault="00F21601" w:rsidP="00F21601">
            <w:pPr>
              <w:snapToGrid w:val="0"/>
              <w:jc w:val="center"/>
            </w:pPr>
          </w:p>
        </w:tc>
        <w:tc>
          <w:tcPr>
            <w:tcW w:w="6946" w:type="dxa"/>
            <w:tcBorders>
              <w:top w:val="single" w:sz="4" w:space="0" w:color="000000"/>
              <w:left w:val="single" w:sz="4" w:space="0" w:color="000000"/>
              <w:bottom w:val="single" w:sz="4" w:space="0" w:color="000000"/>
            </w:tcBorders>
            <w:shd w:val="clear" w:color="auto" w:fill="auto"/>
            <w:vAlign w:val="center"/>
          </w:tcPr>
          <w:p w:rsidR="00F21601" w:rsidRPr="00253B0C" w:rsidRDefault="00F21601" w:rsidP="00F21601">
            <w:pPr>
              <w:snapToGrid w:val="0"/>
            </w:pPr>
            <w:r w:rsidRPr="00920F73">
              <w:t xml:space="preserve">Образац </w:t>
            </w:r>
            <w:r w:rsidR="0072659E">
              <w:t>изјаве о независној понуди</w:t>
            </w:r>
            <w:r w:rsidR="00253B0C">
              <w:t xml:space="preserve"> (Образац 4)</w:t>
            </w:r>
          </w:p>
        </w:tc>
        <w:tc>
          <w:tcPr>
            <w:tcW w:w="14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21601" w:rsidRPr="006D6076" w:rsidRDefault="00561070" w:rsidP="007D69FF">
            <w:pPr>
              <w:snapToGrid w:val="0"/>
              <w:jc w:val="center"/>
            </w:pPr>
            <w:r>
              <w:t>31</w:t>
            </w:r>
          </w:p>
        </w:tc>
      </w:tr>
      <w:tr w:rsidR="00F21601" w:rsidTr="00F21601">
        <w:trPr>
          <w:trHeight w:val="567"/>
        </w:trPr>
        <w:tc>
          <w:tcPr>
            <w:tcW w:w="1418" w:type="dxa"/>
            <w:tcBorders>
              <w:top w:val="single" w:sz="4" w:space="0" w:color="000000"/>
              <w:left w:val="single" w:sz="4" w:space="0" w:color="000000"/>
              <w:bottom w:val="single" w:sz="4" w:space="0" w:color="000000"/>
            </w:tcBorders>
            <w:shd w:val="clear" w:color="auto" w:fill="auto"/>
            <w:vAlign w:val="center"/>
          </w:tcPr>
          <w:p w:rsidR="00F21601" w:rsidRPr="0072659E" w:rsidRDefault="00F21601" w:rsidP="00F21601">
            <w:pPr>
              <w:snapToGrid w:val="0"/>
              <w:jc w:val="center"/>
            </w:pPr>
          </w:p>
        </w:tc>
        <w:tc>
          <w:tcPr>
            <w:tcW w:w="6946" w:type="dxa"/>
            <w:tcBorders>
              <w:top w:val="single" w:sz="4" w:space="0" w:color="000000"/>
              <w:left w:val="single" w:sz="4" w:space="0" w:color="000000"/>
              <w:bottom w:val="single" w:sz="4" w:space="0" w:color="000000"/>
            </w:tcBorders>
            <w:shd w:val="clear" w:color="auto" w:fill="auto"/>
            <w:vAlign w:val="center"/>
          </w:tcPr>
          <w:p w:rsidR="00F21601" w:rsidRPr="00F74C3F" w:rsidRDefault="00F353CB" w:rsidP="00F21601">
            <w:pPr>
              <w:snapToGrid w:val="0"/>
            </w:pPr>
            <w:r>
              <w:t xml:space="preserve">Образац изјаве понуђача о испуњености услова из члана 75. </w:t>
            </w:r>
            <w:proofErr w:type="gramStart"/>
            <w:r>
              <w:t>и</w:t>
            </w:r>
            <w:proofErr w:type="gramEnd"/>
            <w:r>
              <w:t xml:space="preserve"> 76. ЗЈН</w:t>
            </w:r>
            <w:r w:rsidR="00F74C3F">
              <w:t xml:space="preserve"> (Образац 5)</w:t>
            </w:r>
          </w:p>
        </w:tc>
        <w:tc>
          <w:tcPr>
            <w:tcW w:w="14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21601" w:rsidRPr="00055653" w:rsidRDefault="00561070" w:rsidP="007D69FF">
            <w:pPr>
              <w:snapToGrid w:val="0"/>
              <w:jc w:val="center"/>
            </w:pPr>
            <w:r>
              <w:t>32</w:t>
            </w:r>
          </w:p>
        </w:tc>
      </w:tr>
      <w:tr w:rsidR="00F353CB" w:rsidTr="00F21601">
        <w:trPr>
          <w:trHeight w:val="567"/>
        </w:trPr>
        <w:tc>
          <w:tcPr>
            <w:tcW w:w="1418" w:type="dxa"/>
            <w:tcBorders>
              <w:top w:val="single" w:sz="4" w:space="0" w:color="000000"/>
              <w:left w:val="single" w:sz="4" w:space="0" w:color="000000"/>
              <w:bottom w:val="single" w:sz="4" w:space="0" w:color="000000"/>
            </w:tcBorders>
            <w:shd w:val="clear" w:color="auto" w:fill="auto"/>
            <w:vAlign w:val="center"/>
          </w:tcPr>
          <w:p w:rsidR="00F353CB" w:rsidRPr="0072659E" w:rsidRDefault="00F353CB" w:rsidP="00F21601">
            <w:pPr>
              <w:snapToGrid w:val="0"/>
              <w:jc w:val="center"/>
            </w:pPr>
          </w:p>
        </w:tc>
        <w:tc>
          <w:tcPr>
            <w:tcW w:w="6946" w:type="dxa"/>
            <w:tcBorders>
              <w:top w:val="single" w:sz="4" w:space="0" w:color="000000"/>
              <w:left w:val="single" w:sz="4" w:space="0" w:color="000000"/>
              <w:bottom w:val="single" w:sz="4" w:space="0" w:color="000000"/>
            </w:tcBorders>
            <w:shd w:val="clear" w:color="auto" w:fill="auto"/>
            <w:vAlign w:val="center"/>
          </w:tcPr>
          <w:p w:rsidR="00F353CB" w:rsidRPr="00496E1C" w:rsidRDefault="00F353CB" w:rsidP="00F21601">
            <w:pPr>
              <w:snapToGrid w:val="0"/>
            </w:pPr>
            <w:r>
              <w:t xml:space="preserve">Образац изјаве подизвођача о испуњености услова из члана 75. </w:t>
            </w:r>
            <w:proofErr w:type="gramStart"/>
            <w:r>
              <w:t>и</w:t>
            </w:r>
            <w:proofErr w:type="gramEnd"/>
            <w:r>
              <w:t xml:space="preserve"> 76. ЗЈН</w:t>
            </w:r>
            <w:r w:rsidR="00496E1C">
              <w:t xml:space="preserve"> (Образац 6)</w:t>
            </w:r>
          </w:p>
        </w:tc>
        <w:tc>
          <w:tcPr>
            <w:tcW w:w="14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53CB" w:rsidRPr="006D6076" w:rsidRDefault="00561070" w:rsidP="007D69FF">
            <w:pPr>
              <w:snapToGrid w:val="0"/>
              <w:jc w:val="center"/>
            </w:pPr>
            <w:r>
              <w:t>33</w:t>
            </w:r>
          </w:p>
        </w:tc>
      </w:tr>
      <w:tr w:rsidR="00B862B4" w:rsidTr="00F21601">
        <w:trPr>
          <w:trHeight w:val="567"/>
        </w:trPr>
        <w:tc>
          <w:tcPr>
            <w:tcW w:w="1418" w:type="dxa"/>
            <w:tcBorders>
              <w:top w:val="single" w:sz="4" w:space="0" w:color="000000"/>
              <w:left w:val="single" w:sz="4" w:space="0" w:color="000000"/>
              <w:bottom w:val="single" w:sz="4" w:space="0" w:color="000000"/>
            </w:tcBorders>
            <w:shd w:val="clear" w:color="auto" w:fill="auto"/>
            <w:vAlign w:val="center"/>
          </w:tcPr>
          <w:p w:rsidR="00B862B4" w:rsidRPr="0072659E" w:rsidRDefault="00B862B4" w:rsidP="00F21601">
            <w:pPr>
              <w:snapToGrid w:val="0"/>
              <w:jc w:val="center"/>
            </w:pPr>
          </w:p>
        </w:tc>
        <w:tc>
          <w:tcPr>
            <w:tcW w:w="6946" w:type="dxa"/>
            <w:tcBorders>
              <w:top w:val="single" w:sz="4" w:space="0" w:color="000000"/>
              <w:left w:val="single" w:sz="4" w:space="0" w:color="000000"/>
              <w:bottom w:val="single" w:sz="4" w:space="0" w:color="000000"/>
            </w:tcBorders>
            <w:shd w:val="clear" w:color="auto" w:fill="auto"/>
            <w:vAlign w:val="center"/>
          </w:tcPr>
          <w:p w:rsidR="00B862B4" w:rsidRPr="008F70C6" w:rsidRDefault="008F70C6" w:rsidP="00F21601">
            <w:pPr>
              <w:snapToGrid w:val="0"/>
            </w:pPr>
            <w:r>
              <w:t>Образац изјаве о поштовању обавеза из члана 75. став 2. Закона</w:t>
            </w:r>
            <w:r w:rsidR="00414D4A">
              <w:t xml:space="preserve"> (Образац 7)</w:t>
            </w:r>
          </w:p>
        </w:tc>
        <w:tc>
          <w:tcPr>
            <w:tcW w:w="14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862B4" w:rsidRPr="000000CC" w:rsidRDefault="00561070" w:rsidP="007D69FF">
            <w:pPr>
              <w:snapToGrid w:val="0"/>
              <w:jc w:val="center"/>
            </w:pPr>
            <w:r>
              <w:t>34</w:t>
            </w:r>
          </w:p>
        </w:tc>
      </w:tr>
      <w:tr w:rsidR="00E031E2" w:rsidTr="00F21601">
        <w:trPr>
          <w:trHeight w:val="567"/>
        </w:trPr>
        <w:tc>
          <w:tcPr>
            <w:tcW w:w="1418" w:type="dxa"/>
            <w:tcBorders>
              <w:top w:val="single" w:sz="4" w:space="0" w:color="000000"/>
              <w:left w:val="single" w:sz="4" w:space="0" w:color="000000"/>
              <w:bottom w:val="single" w:sz="4" w:space="0" w:color="000000"/>
            </w:tcBorders>
            <w:shd w:val="clear" w:color="auto" w:fill="auto"/>
            <w:vAlign w:val="center"/>
          </w:tcPr>
          <w:p w:rsidR="00E031E2" w:rsidRPr="0072659E" w:rsidRDefault="00E031E2" w:rsidP="00F21601">
            <w:pPr>
              <w:snapToGrid w:val="0"/>
              <w:jc w:val="center"/>
            </w:pPr>
          </w:p>
        </w:tc>
        <w:tc>
          <w:tcPr>
            <w:tcW w:w="6946" w:type="dxa"/>
            <w:tcBorders>
              <w:top w:val="single" w:sz="4" w:space="0" w:color="000000"/>
              <w:left w:val="single" w:sz="4" w:space="0" w:color="000000"/>
              <w:bottom w:val="single" w:sz="4" w:space="0" w:color="000000"/>
            </w:tcBorders>
            <w:shd w:val="clear" w:color="auto" w:fill="auto"/>
            <w:vAlign w:val="center"/>
          </w:tcPr>
          <w:p w:rsidR="00E031E2" w:rsidRDefault="00E031E2" w:rsidP="00F21601">
            <w:pPr>
              <w:snapToGrid w:val="0"/>
            </w:pPr>
            <w:r w:rsidRPr="00A45038">
              <w:rPr>
                <w:rFonts w:eastAsia="Times New Roman"/>
                <w:color w:val="auto"/>
                <w:kern w:val="0"/>
                <w:lang w:eastAsia="en-US"/>
              </w:rPr>
              <w:t>Образац изјаве понуђача о фина</w:t>
            </w:r>
            <w:r>
              <w:rPr>
                <w:rFonts w:eastAsia="Times New Roman"/>
                <w:color w:val="auto"/>
                <w:kern w:val="0"/>
                <w:lang w:eastAsia="en-US"/>
              </w:rPr>
              <w:t>н</w:t>
            </w:r>
            <w:r w:rsidRPr="00A45038">
              <w:rPr>
                <w:rFonts w:eastAsia="Times New Roman"/>
                <w:color w:val="auto"/>
                <w:kern w:val="0"/>
                <w:lang w:eastAsia="en-US"/>
              </w:rPr>
              <w:t>сиј</w:t>
            </w:r>
            <w:r>
              <w:rPr>
                <w:rFonts w:eastAsia="Times New Roman"/>
                <w:color w:val="auto"/>
                <w:kern w:val="0"/>
                <w:lang w:eastAsia="en-US"/>
              </w:rPr>
              <w:t>ском средству обезбеђења за озбиљност понуде</w:t>
            </w:r>
            <w:r w:rsidRPr="00A45038">
              <w:rPr>
                <w:rFonts w:eastAsia="Times New Roman"/>
                <w:color w:val="auto"/>
                <w:kern w:val="0"/>
                <w:lang w:eastAsia="en-US"/>
              </w:rPr>
              <w:t xml:space="preserve"> (Образац </w:t>
            </w:r>
            <w:r>
              <w:rPr>
                <w:rFonts w:eastAsia="Times New Roman"/>
                <w:color w:val="auto"/>
                <w:kern w:val="0"/>
                <w:lang w:eastAsia="en-US"/>
              </w:rPr>
              <w:t>8</w:t>
            </w:r>
            <w:r w:rsidRPr="00A45038">
              <w:rPr>
                <w:rFonts w:eastAsia="Times New Roman"/>
                <w:color w:val="auto"/>
                <w:kern w:val="0"/>
                <w:lang w:eastAsia="en-US"/>
              </w:rPr>
              <w:t>)</w:t>
            </w:r>
          </w:p>
        </w:tc>
        <w:tc>
          <w:tcPr>
            <w:tcW w:w="14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031E2" w:rsidRDefault="00561070" w:rsidP="007D69FF">
            <w:pPr>
              <w:snapToGrid w:val="0"/>
              <w:jc w:val="center"/>
            </w:pPr>
            <w:r>
              <w:t>35</w:t>
            </w:r>
          </w:p>
        </w:tc>
      </w:tr>
      <w:tr w:rsidR="00A45038" w:rsidTr="00F21601">
        <w:trPr>
          <w:trHeight w:val="567"/>
        </w:trPr>
        <w:tc>
          <w:tcPr>
            <w:tcW w:w="1418" w:type="dxa"/>
            <w:tcBorders>
              <w:top w:val="single" w:sz="4" w:space="0" w:color="000000"/>
              <w:left w:val="single" w:sz="4" w:space="0" w:color="000000"/>
              <w:bottom w:val="single" w:sz="4" w:space="0" w:color="000000"/>
            </w:tcBorders>
            <w:shd w:val="clear" w:color="auto" w:fill="auto"/>
            <w:vAlign w:val="center"/>
          </w:tcPr>
          <w:p w:rsidR="00A45038" w:rsidRPr="0072659E" w:rsidRDefault="00A45038" w:rsidP="00F21601">
            <w:pPr>
              <w:snapToGrid w:val="0"/>
              <w:jc w:val="center"/>
            </w:pPr>
          </w:p>
        </w:tc>
        <w:tc>
          <w:tcPr>
            <w:tcW w:w="6946" w:type="dxa"/>
            <w:tcBorders>
              <w:top w:val="single" w:sz="4" w:space="0" w:color="000000"/>
              <w:left w:val="single" w:sz="4" w:space="0" w:color="000000"/>
              <w:bottom w:val="single" w:sz="4" w:space="0" w:color="000000"/>
            </w:tcBorders>
            <w:shd w:val="clear" w:color="auto" w:fill="auto"/>
            <w:vAlign w:val="center"/>
          </w:tcPr>
          <w:p w:rsidR="00A45038" w:rsidRPr="00A45038" w:rsidRDefault="00A45038" w:rsidP="00A45038">
            <w:pPr>
              <w:suppressAutoHyphens w:val="0"/>
              <w:spacing w:line="260" w:lineRule="exact"/>
              <w:jc w:val="both"/>
              <w:rPr>
                <w:rFonts w:eastAsia="Times New Roman"/>
                <w:color w:val="auto"/>
                <w:kern w:val="0"/>
                <w:lang w:eastAsia="en-US"/>
              </w:rPr>
            </w:pPr>
            <w:r w:rsidRPr="00A45038">
              <w:rPr>
                <w:rFonts w:eastAsia="Times New Roman"/>
                <w:color w:val="auto"/>
                <w:kern w:val="0"/>
                <w:lang w:eastAsia="en-US"/>
              </w:rPr>
              <w:t>Образац изјаве понуђача о фина</w:t>
            </w:r>
            <w:r>
              <w:rPr>
                <w:rFonts w:eastAsia="Times New Roman"/>
                <w:color w:val="auto"/>
                <w:kern w:val="0"/>
                <w:lang w:eastAsia="en-US"/>
              </w:rPr>
              <w:t>н</w:t>
            </w:r>
            <w:r w:rsidRPr="00A45038">
              <w:rPr>
                <w:rFonts w:eastAsia="Times New Roman"/>
                <w:color w:val="auto"/>
                <w:kern w:val="0"/>
                <w:lang w:eastAsia="en-US"/>
              </w:rPr>
              <w:t>сиј</w:t>
            </w:r>
            <w:r w:rsidR="00406D24">
              <w:rPr>
                <w:rFonts w:eastAsia="Times New Roman"/>
                <w:color w:val="auto"/>
                <w:kern w:val="0"/>
                <w:lang w:eastAsia="en-US"/>
              </w:rPr>
              <w:t>ском средству обезбеђења за добро извршење посла</w:t>
            </w:r>
            <w:r w:rsidRPr="00A45038">
              <w:rPr>
                <w:rFonts w:eastAsia="Times New Roman"/>
                <w:color w:val="auto"/>
                <w:kern w:val="0"/>
                <w:lang w:eastAsia="en-US"/>
              </w:rPr>
              <w:t xml:space="preserve"> (Образац </w:t>
            </w:r>
            <w:r w:rsidR="00E031E2">
              <w:rPr>
                <w:rFonts w:eastAsia="Times New Roman"/>
                <w:color w:val="auto"/>
                <w:kern w:val="0"/>
                <w:lang w:eastAsia="en-US"/>
              </w:rPr>
              <w:t>9</w:t>
            </w:r>
            <w:r w:rsidRPr="00A45038">
              <w:rPr>
                <w:rFonts w:eastAsia="Times New Roman"/>
                <w:color w:val="auto"/>
                <w:kern w:val="0"/>
                <w:lang w:eastAsia="en-US"/>
              </w:rPr>
              <w:t>)</w:t>
            </w:r>
          </w:p>
        </w:tc>
        <w:tc>
          <w:tcPr>
            <w:tcW w:w="14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45038" w:rsidRDefault="00561070" w:rsidP="007D69FF">
            <w:pPr>
              <w:snapToGrid w:val="0"/>
              <w:jc w:val="center"/>
            </w:pPr>
            <w:r>
              <w:t>36</w:t>
            </w:r>
          </w:p>
        </w:tc>
      </w:tr>
      <w:tr w:rsidR="00052BD9" w:rsidTr="00F21601">
        <w:trPr>
          <w:trHeight w:val="567"/>
        </w:trPr>
        <w:tc>
          <w:tcPr>
            <w:tcW w:w="1418" w:type="dxa"/>
            <w:tcBorders>
              <w:top w:val="single" w:sz="4" w:space="0" w:color="000000"/>
              <w:left w:val="single" w:sz="4" w:space="0" w:color="000000"/>
              <w:bottom w:val="single" w:sz="4" w:space="0" w:color="000000"/>
            </w:tcBorders>
            <w:shd w:val="clear" w:color="auto" w:fill="auto"/>
            <w:vAlign w:val="center"/>
          </w:tcPr>
          <w:p w:rsidR="00052BD9" w:rsidRPr="0072659E" w:rsidRDefault="00052BD9" w:rsidP="00F21601">
            <w:pPr>
              <w:snapToGrid w:val="0"/>
              <w:jc w:val="center"/>
            </w:pPr>
          </w:p>
        </w:tc>
        <w:tc>
          <w:tcPr>
            <w:tcW w:w="6946" w:type="dxa"/>
            <w:tcBorders>
              <w:top w:val="single" w:sz="4" w:space="0" w:color="000000"/>
              <w:left w:val="single" w:sz="4" w:space="0" w:color="000000"/>
              <w:bottom w:val="single" w:sz="4" w:space="0" w:color="000000"/>
            </w:tcBorders>
            <w:shd w:val="clear" w:color="auto" w:fill="auto"/>
            <w:vAlign w:val="center"/>
          </w:tcPr>
          <w:p w:rsidR="00052BD9" w:rsidRPr="00052BD9" w:rsidRDefault="00E527BB" w:rsidP="00A45038">
            <w:pPr>
              <w:suppressAutoHyphens w:val="0"/>
              <w:spacing w:line="260" w:lineRule="exact"/>
              <w:jc w:val="both"/>
              <w:rPr>
                <w:rFonts w:eastAsia="Times New Roman"/>
                <w:color w:val="auto"/>
                <w:kern w:val="0"/>
                <w:lang w:eastAsia="en-US"/>
              </w:rPr>
            </w:pPr>
            <w:r>
              <w:rPr>
                <w:rFonts w:eastAsia="Times New Roman"/>
                <w:color w:val="auto"/>
                <w:kern w:val="0"/>
                <w:lang w:eastAsia="en-US"/>
              </w:rPr>
              <w:t xml:space="preserve">Образац - </w:t>
            </w:r>
            <w:r w:rsidR="00E031E2">
              <w:rPr>
                <w:rFonts w:eastAsia="Times New Roman"/>
                <w:color w:val="auto"/>
                <w:kern w:val="0"/>
                <w:lang w:eastAsia="en-US"/>
              </w:rPr>
              <w:t>Референтна листа (Образац 10</w:t>
            </w:r>
            <w:r w:rsidR="00052BD9">
              <w:rPr>
                <w:rFonts w:eastAsia="Times New Roman"/>
                <w:color w:val="auto"/>
                <w:kern w:val="0"/>
                <w:lang w:eastAsia="en-US"/>
              </w:rPr>
              <w:t>)</w:t>
            </w:r>
          </w:p>
        </w:tc>
        <w:tc>
          <w:tcPr>
            <w:tcW w:w="14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52BD9" w:rsidRDefault="00561070" w:rsidP="007D69FF">
            <w:pPr>
              <w:snapToGrid w:val="0"/>
              <w:jc w:val="center"/>
            </w:pPr>
            <w:r>
              <w:t>37</w:t>
            </w:r>
          </w:p>
        </w:tc>
      </w:tr>
      <w:tr w:rsidR="00052BD9" w:rsidTr="00F21601">
        <w:trPr>
          <w:trHeight w:val="567"/>
        </w:trPr>
        <w:tc>
          <w:tcPr>
            <w:tcW w:w="1418" w:type="dxa"/>
            <w:tcBorders>
              <w:top w:val="single" w:sz="4" w:space="0" w:color="000000"/>
              <w:left w:val="single" w:sz="4" w:space="0" w:color="000000"/>
              <w:bottom w:val="single" w:sz="4" w:space="0" w:color="000000"/>
            </w:tcBorders>
            <w:shd w:val="clear" w:color="auto" w:fill="auto"/>
            <w:vAlign w:val="center"/>
          </w:tcPr>
          <w:p w:rsidR="00052BD9" w:rsidRPr="0072659E" w:rsidRDefault="00052BD9" w:rsidP="00F21601">
            <w:pPr>
              <w:snapToGrid w:val="0"/>
              <w:jc w:val="center"/>
            </w:pPr>
          </w:p>
        </w:tc>
        <w:tc>
          <w:tcPr>
            <w:tcW w:w="6946" w:type="dxa"/>
            <w:tcBorders>
              <w:top w:val="single" w:sz="4" w:space="0" w:color="000000"/>
              <w:left w:val="single" w:sz="4" w:space="0" w:color="000000"/>
              <w:bottom w:val="single" w:sz="4" w:space="0" w:color="000000"/>
            </w:tcBorders>
            <w:shd w:val="clear" w:color="auto" w:fill="auto"/>
            <w:vAlign w:val="center"/>
          </w:tcPr>
          <w:p w:rsidR="00052BD9" w:rsidRDefault="00E527BB" w:rsidP="00A45038">
            <w:pPr>
              <w:suppressAutoHyphens w:val="0"/>
              <w:spacing w:line="260" w:lineRule="exact"/>
              <w:jc w:val="both"/>
              <w:rPr>
                <w:rFonts w:eastAsia="Times New Roman"/>
                <w:color w:val="auto"/>
                <w:kern w:val="0"/>
                <w:lang w:eastAsia="en-US"/>
              </w:rPr>
            </w:pPr>
            <w:r>
              <w:rPr>
                <w:rFonts w:eastAsia="Times New Roman"/>
                <w:color w:val="auto"/>
                <w:kern w:val="0"/>
                <w:lang w:eastAsia="en-US"/>
              </w:rPr>
              <w:t>Образац потврде</w:t>
            </w:r>
            <w:r w:rsidR="00E031E2">
              <w:rPr>
                <w:rFonts w:eastAsia="Times New Roman"/>
                <w:color w:val="auto"/>
                <w:kern w:val="0"/>
                <w:lang w:eastAsia="en-US"/>
              </w:rPr>
              <w:t xml:space="preserve"> референтне листе (Образац 11</w:t>
            </w:r>
            <w:r w:rsidR="00052BD9">
              <w:rPr>
                <w:rFonts w:eastAsia="Times New Roman"/>
                <w:color w:val="auto"/>
                <w:kern w:val="0"/>
                <w:lang w:eastAsia="en-US"/>
              </w:rPr>
              <w:t>)</w:t>
            </w:r>
          </w:p>
        </w:tc>
        <w:tc>
          <w:tcPr>
            <w:tcW w:w="14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52BD9" w:rsidRDefault="00561070" w:rsidP="007D69FF">
            <w:pPr>
              <w:snapToGrid w:val="0"/>
              <w:jc w:val="center"/>
            </w:pPr>
            <w:r>
              <w:t>38</w:t>
            </w:r>
          </w:p>
        </w:tc>
      </w:tr>
      <w:tr w:rsidR="00624283" w:rsidTr="00F21601">
        <w:trPr>
          <w:trHeight w:val="567"/>
        </w:trPr>
        <w:tc>
          <w:tcPr>
            <w:tcW w:w="1418" w:type="dxa"/>
            <w:tcBorders>
              <w:top w:val="single" w:sz="4" w:space="0" w:color="000000"/>
              <w:left w:val="single" w:sz="4" w:space="0" w:color="000000"/>
              <w:bottom w:val="single" w:sz="4" w:space="0" w:color="000000"/>
            </w:tcBorders>
            <w:shd w:val="clear" w:color="auto" w:fill="auto"/>
            <w:vAlign w:val="center"/>
          </w:tcPr>
          <w:p w:rsidR="00624283" w:rsidRPr="0072659E" w:rsidRDefault="00624283" w:rsidP="00F21601">
            <w:pPr>
              <w:snapToGrid w:val="0"/>
              <w:jc w:val="center"/>
            </w:pPr>
          </w:p>
        </w:tc>
        <w:tc>
          <w:tcPr>
            <w:tcW w:w="6946" w:type="dxa"/>
            <w:tcBorders>
              <w:top w:val="single" w:sz="4" w:space="0" w:color="000000"/>
              <w:left w:val="single" w:sz="4" w:space="0" w:color="000000"/>
              <w:bottom w:val="single" w:sz="4" w:space="0" w:color="000000"/>
            </w:tcBorders>
            <w:shd w:val="clear" w:color="auto" w:fill="auto"/>
            <w:vAlign w:val="center"/>
          </w:tcPr>
          <w:p w:rsidR="00624283" w:rsidRDefault="00E527BB" w:rsidP="00A45038">
            <w:pPr>
              <w:suppressAutoHyphens w:val="0"/>
              <w:spacing w:line="260" w:lineRule="exact"/>
              <w:jc w:val="both"/>
              <w:rPr>
                <w:rFonts w:eastAsia="Times New Roman"/>
                <w:color w:val="auto"/>
                <w:kern w:val="0"/>
                <w:lang w:eastAsia="en-US"/>
              </w:rPr>
            </w:pPr>
            <w:r>
              <w:rPr>
                <w:rFonts w:eastAsia="Times New Roman"/>
                <w:color w:val="auto"/>
                <w:kern w:val="0"/>
                <w:lang w:eastAsia="en-US"/>
              </w:rPr>
              <w:t>Образац потврде</w:t>
            </w:r>
            <w:r w:rsidR="00E031E2">
              <w:rPr>
                <w:rFonts w:eastAsia="Times New Roman"/>
                <w:color w:val="auto"/>
                <w:kern w:val="0"/>
                <w:lang w:eastAsia="en-US"/>
              </w:rPr>
              <w:t xml:space="preserve"> о извођењу радова (Образац 12</w:t>
            </w:r>
            <w:r w:rsidR="00624283">
              <w:rPr>
                <w:rFonts w:eastAsia="Times New Roman"/>
                <w:color w:val="auto"/>
                <w:kern w:val="0"/>
                <w:lang w:eastAsia="en-US"/>
              </w:rPr>
              <w:t>)</w:t>
            </w:r>
          </w:p>
        </w:tc>
        <w:tc>
          <w:tcPr>
            <w:tcW w:w="14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24283" w:rsidRDefault="00561070" w:rsidP="007D69FF">
            <w:pPr>
              <w:snapToGrid w:val="0"/>
              <w:jc w:val="center"/>
            </w:pPr>
            <w:r>
              <w:t>39</w:t>
            </w:r>
          </w:p>
        </w:tc>
      </w:tr>
      <w:tr w:rsidR="004039B2" w:rsidTr="00F21601">
        <w:trPr>
          <w:trHeight w:val="567"/>
        </w:trPr>
        <w:tc>
          <w:tcPr>
            <w:tcW w:w="1418" w:type="dxa"/>
            <w:tcBorders>
              <w:top w:val="single" w:sz="4" w:space="0" w:color="000000"/>
              <w:left w:val="single" w:sz="4" w:space="0" w:color="000000"/>
              <w:bottom w:val="single" w:sz="4" w:space="0" w:color="000000"/>
            </w:tcBorders>
            <w:shd w:val="clear" w:color="auto" w:fill="auto"/>
            <w:vAlign w:val="center"/>
          </w:tcPr>
          <w:p w:rsidR="004039B2" w:rsidRPr="0072659E" w:rsidRDefault="004039B2" w:rsidP="00F21601">
            <w:pPr>
              <w:snapToGrid w:val="0"/>
              <w:jc w:val="center"/>
            </w:pPr>
          </w:p>
        </w:tc>
        <w:tc>
          <w:tcPr>
            <w:tcW w:w="6946" w:type="dxa"/>
            <w:tcBorders>
              <w:top w:val="single" w:sz="4" w:space="0" w:color="000000"/>
              <w:left w:val="single" w:sz="4" w:space="0" w:color="000000"/>
              <w:bottom w:val="single" w:sz="4" w:space="0" w:color="000000"/>
            </w:tcBorders>
            <w:shd w:val="clear" w:color="auto" w:fill="auto"/>
            <w:vAlign w:val="center"/>
          </w:tcPr>
          <w:p w:rsidR="004039B2" w:rsidRDefault="00E527BB" w:rsidP="00A45038">
            <w:pPr>
              <w:suppressAutoHyphens w:val="0"/>
              <w:spacing w:line="260" w:lineRule="exact"/>
              <w:jc w:val="both"/>
              <w:rPr>
                <w:rFonts w:eastAsia="Times New Roman"/>
                <w:color w:val="auto"/>
                <w:kern w:val="0"/>
                <w:lang w:eastAsia="en-US"/>
              </w:rPr>
            </w:pPr>
            <w:r>
              <w:rPr>
                <w:rFonts w:eastAsia="Times New Roman"/>
                <w:color w:val="auto"/>
                <w:kern w:val="0"/>
                <w:lang w:eastAsia="en-US"/>
              </w:rPr>
              <w:t>Образац изјаве</w:t>
            </w:r>
            <w:r w:rsidR="00E031E2">
              <w:rPr>
                <w:rFonts w:eastAsia="Times New Roman"/>
                <w:color w:val="auto"/>
                <w:kern w:val="0"/>
                <w:lang w:eastAsia="en-US"/>
              </w:rPr>
              <w:t xml:space="preserve"> о обиласку локације (Образац 13</w:t>
            </w:r>
            <w:r w:rsidR="004039B2">
              <w:rPr>
                <w:rFonts w:eastAsia="Times New Roman"/>
                <w:color w:val="auto"/>
                <w:kern w:val="0"/>
                <w:lang w:eastAsia="en-US"/>
              </w:rPr>
              <w:t>)</w:t>
            </w:r>
          </w:p>
        </w:tc>
        <w:tc>
          <w:tcPr>
            <w:tcW w:w="14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039B2" w:rsidRDefault="00561070" w:rsidP="007D69FF">
            <w:pPr>
              <w:snapToGrid w:val="0"/>
              <w:jc w:val="center"/>
            </w:pPr>
            <w:r>
              <w:t>40</w:t>
            </w:r>
          </w:p>
        </w:tc>
      </w:tr>
      <w:tr w:rsidR="00B70056" w:rsidTr="00F21601">
        <w:trPr>
          <w:trHeight w:val="567"/>
        </w:trPr>
        <w:tc>
          <w:tcPr>
            <w:tcW w:w="1418" w:type="dxa"/>
            <w:tcBorders>
              <w:top w:val="single" w:sz="4" w:space="0" w:color="000000"/>
              <w:left w:val="single" w:sz="4" w:space="0" w:color="000000"/>
              <w:bottom w:val="single" w:sz="4" w:space="0" w:color="000000"/>
            </w:tcBorders>
            <w:shd w:val="clear" w:color="auto" w:fill="auto"/>
            <w:vAlign w:val="center"/>
          </w:tcPr>
          <w:p w:rsidR="00B70056" w:rsidRPr="0072659E" w:rsidRDefault="00B70056" w:rsidP="00F21601">
            <w:pPr>
              <w:snapToGrid w:val="0"/>
              <w:jc w:val="center"/>
            </w:pPr>
            <w:r>
              <w:t>VII</w:t>
            </w:r>
          </w:p>
        </w:tc>
        <w:tc>
          <w:tcPr>
            <w:tcW w:w="6946" w:type="dxa"/>
            <w:tcBorders>
              <w:top w:val="single" w:sz="4" w:space="0" w:color="000000"/>
              <w:left w:val="single" w:sz="4" w:space="0" w:color="000000"/>
              <w:bottom w:val="single" w:sz="4" w:space="0" w:color="000000"/>
            </w:tcBorders>
            <w:shd w:val="clear" w:color="auto" w:fill="auto"/>
            <w:vAlign w:val="center"/>
          </w:tcPr>
          <w:p w:rsidR="00B70056" w:rsidRDefault="00B70056" w:rsidP="00A45038">
            <w:pPr>
              <w:suppressAutoHyphens w:val="0"/>
              <w:spacing w:line="260" w:lineRule="exact"/>
              <w:jc w:val="both"/>
              <w:rPr>
                <w:rFonts w:eastAsia="Times New Roman"/>
                <w:color w:val="auto"/>
                <w:kern w:val="0"/>
                <w:lang w:eastAsia="en-US"/>
              </w:rPr>
            </w:pPr>
            <w:r>
              <w:rPr>
                <w:rFonts w:eastAsia="Times New Roman"/>
                <w:color w:val="auto"/>
                <w:kern w:val="0"/>
                <w:lang w:eastAsia="en-US"/>
              </w:rPr>
              <w:t>Модел уговора</w:t>
            </w:r>
          </w:p>
        </w:tc>
        <w:tc>
          <w:tcPr>
            <w:tcW w:w="14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70056" w:rsidRDefault="00561070" w:rsidP="007D69FF">
            <w:pPr>
              <w:snapToGrid w:val="0"/>
              <w:jc w:val="center"/>
            </w:pPr>
            <w:r>
              <w:t>41</w:t>
            </w:r>
          </w:p>
        </w:tc>
      </w:tr>
      <w:tr w:rsidR="00F353CB" w:rsidTr="00F21601">
        <w:trPr>
          <w:trHeight w:val="567"/>
        </w:trPr>
        <w:tc>
          <w:tcPr>
            <w:tcW w:w="1418" w:type="dxa"/>
            <w:tcBorders>
              <w:top w:val="single" w:sz="4" w:space="0" w:color="000000"/>
              <w:left w:val="single" w:sz="4" w:space="0" w:color="000000"/>
              <w:bottom w:val="single" w:sz="4" w:space="0" w:color="000000"/>
            </w:tcBorders>
            <w:shd w:val="clear" w:color="auto" w:fill="auto"/>
            <w:vAlign w:val="center"/>
          </w:tcPr>
          <w:p w:rsidR="00F353CB" w:rsidRDefault="00F353CB" w:rsidP="00F21601">
            <w:pPr>
              <w:snapToGrid w:val="0"/>
              <w:jc w:val="center"/>
            </w:pPr>
            <w:r>
              <w:t>VII</w:t>
            </w:r>
            <w:r w:rsidR="00B70056">
              <w:t>I</w:t>
            </w:r>
          </w:p>
        </w:tc>
        <w:tc>
          <w:tcPr>
            <w:tcW w:w="6946" w:type="dxa"/>
            <w:tcBorders>
              <w:top w:val="single" w:sz="4" w:space="0" w:color="000000"/>
              <w:left w:val="single" w:sz="4" w:space="0" w:color="000000"/>
              <w:bottom w:val="single" w:sz="4" w:space="0" w:color="000000"/>
            </w:tcBorders>
            <w:shd w:val="clear" w:color="auto" w:fill="auto"/>
            <w:vAlign w:val="center"/>
          </w:tcPr>
          <w:p w:rsidR="00F353CB" w:rsidRPr="00F353CB" w:rsidRDefault="00F353CB" w:rsidP="00F21601">
            <w:pPr>
              <w:snapToGrid w:val="0"/>
            </w:pPr>
            <w:r>
              <w:t>Упутство понуђачима како да сачине понуду</w:t>
            </w:r>
          </w:p>
        </w:tc>
        <w:tc>
          <w:tcPr>
            <w:tcW w:w="14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53CB" w:rsidRPr="006D6076" w:rsidRDefault="00561070" w:rsidP="007D69FF">
            <w:pPr>
              <w:snapToGrid w:val="0"/>
              <w:jc w:val="center"/>
            </w:pPr>
            <w:r>
              <w:t>46</w:t>
            </w:r>
          </w:p>
        </w:tc>
      </w:tr>
    </w:tbl>
    <w:p w:rsidR="00F21601" w:rsidRPr="009A0013" w:rsidRDefault="00CD0103" w:rsidP="003F7079">
      <w:pPr>
        <w:rPr>
          <w:b/>
          <w:bCs/>
          <w:iCs/>
          <w:lang w:val="ru-RU"/>
        </w:rPr>
      </w:pPr>
      <w:r>
        <w:rPr>
          <w:rFonts w:eastAsia="Times New Roman"/>
          <w:b/>
          <w:bCs/>
          <w:iCs/>
          <w:lang w:val="ru-RU"/>
        </w:rPr>
        <w:t xml:space="preserve">                                                                                                                                           </w:t>
      </w:r>
    </w:p>
    <w:p w:rsidR="00B2768E" w:rsidRDefault="00561070" w:rsidP="00B2768E">
      <w:pPr>
        <w:rPr>
          <w:b/>
          <w:bCs/>
          <w:iCs/>
          <w:lang w:val="sr-Cyrl-CS"/>
        </w:rPr>
      </w:pPr>
      <w:r>
        <w:rPr>
          <w:b/>
          <w:bCs/>
          <w:iCs/>
          <w:lang w:val="sr-Cyrl-CS"/>
        </w:rPr>
        <w:t xml:space="preserve">Документација има укупно </w:t>
      </w:r>
      <w:r>
        <w:rPr>
          <w:b/>
          <w:bCs/>
          <w:iCs/>
        </w:rPr>
        <w:t>52</w:t>
      </w:r>
      <w:r w:rsidR="007D69FF">
        <w:rPr>
          <w:b/>
          <w:bCs/>
          <w:iCs/>
          <w:lang w:val="sr-Cyrl-CS"/>
        </w:rPr>
        <w:t xml:space="preserve"> </w:t>
      </w:r>
      <w:r>
        <w:rPr>
          <w:b/>
          <w:bCs/>
          <w:iCs/>
          <w:lang w:val="sr-Cyrl-CS"/>
        </w:rPr>
        <w:t>стран</w:t>
      </w:r>
      <w:r>
        <w:rPr>
          <w:b/>
          <w:bCs/>
          <w:iCs/>
        </w:rPr>
        <w:t>e</w:t>
      </w:r>
      <w:r w:rsidR="003F7079">
        <w:rPr>
          <w:b/>
          <w:bCs/>
          <w:iCs/>
          <w:lang w:val="sr-Cyrl-CS"/>
        </w:rPr>
        <w:t>.</w:t>
      </w:r>
    </w:p>
    <w:p w:rsidR="005A29D3" w:rsidRDefault="005A29D3" w:rsidP="00B2768E">
      <w:pPr>
        <w:rPr>
          <w:b/>
          <w:bCs/>
          <w:iCs/>
          <w:lang w:val="sr-Cyrl-CS"/>
        </w:rPr>
      </w:pPr>
    </w:p>
    <w:p w:rsidR="00251901" w:rsidRDefault="00251901" w:rsidP="00B2768E">
      <w:pPr>
        <w:rPr>
          <w:b/>
          <w:bCs/>
          <w:iCs/>
        </w:rPr>
      </w:pPr>
    </w:p>
    <w:p w:rsidR="002C37D6" w:rsidRDefault="002C37D6" w:rsidP="00B2768E">
      <w:pPr>
        <w:rPr>
          <w:b/>
          <w:bCs/>
          <w:iCs/>
        </w:rPr>
      </w:pPr>
    </w:p>
    <w:p w:rsidR="002C37D6" w:rsidRDefault="002C37D6" w:rsidP="00B2768E">
      <w:pPr>
        <w:rPr>
          <w:b/>
          <w:bCs/>
          <w:iCs/>
        </w:rPr>
      </w:pPr>
    </w:p>
    <w:p w:rsidR="002C37D6" w:rsidRDefault="002C37D6" w:rsidP="00B2768E">
      <w:pPr>
        <w:rPr>
          <w:b/>
          <w:bCs/>
          <w:iCs/>
        </w:rPr>
      </w:pPr>
    </w:p>
    <w:p w:rsidR="002C37D6" w:rsidRDefault="002C37D6" w:rsidP="00B2768E">
      <w:pPr>
        <w:rPr>
          <w:b/>
          <w:bCs/>
          <w:iCs/>
        </w:rPr>
      </w:pPr>
    </w:p>
    <w:p w:rsidR="002C37D6" w:rsidRDefault="002C37D6" w:rsidP="00B2768E">
      <w:pPr>
        <w:rPr>
          <w:b/>
          <w:bCs/>
          <w:iCs/>
        </w:rPr>
      </w:pPr>
    </w:p>
    <w:p w:rsidR="002C37D6" w:rsidRDefault="002C37D6" w:rsidP="00B2768E">
      <w:pPr>
        <w:rPr>
          <w:b/>
          <w:bCs/>
          <w:iCs/>
        </w:rPr>
      </w:pPr>
    </w:p>
    <w:p w:rsidR="002C37D6" w:rsidRDefault="002C37D6" w:rsidP="00B2768E">
      <w:pPr>
        <w:rPr>
          <w:b/>
          <w:bCs/>
          <w:iCs/>
        </w:rPr>
      </w:pPr>
    </w:p>
    <w:p w:rsidR="002C37D6" w:rsidRDefault="002C37D6" w:rsidP="00B2768E">
      <w:pPr>
        <w:rPr>
          <w:b/>
          <w:bCs/>
          <w:iCs/>
        </w:rPr>
      </w:pPr>
    </w:p>
    <w:p w:rsidR="002C37D6" w:rsidRDefault="002C37D6" w:rsidP="00B2768E">
      <w:pPr>
        <w:rPr>
          <w:b/>
          <w:bCs/>
          <w:iCs/>
        </w:rPr>
      </w:pPr>
    </w:p>
    <w:p w:rsidR="002C37D6" w:rsidRDefault="002C37D6" w:rsidP="00B2768E">
      <w:pPr>
        <w:rPr>
          <w:b/>
          <w:bCs/>
          <w:iCs/>
        </w:rPr>
      </w:pPr>
    </w:p>
    <w:p w:rsidR="002C37D6" w:rsidRDefault="002C37D6" w:rsidP="00B2768E">
      <w:pPr>
        <w:rPr>
          <w:b/>
          <w:bCs/>
          <w:iCs/>
        </w:rPr>
      </w:pPr>
    </w:p>
    <w:p w:rsidR="002C37D6" w:rsidRDefault="002C37D6" w:rsidP="00B2768E">
      <w:pPr>
        <w:rPr>
          <w:b/>
          <w:bCs/>
          <w:iCs/>
        </w:rPr>
      </w:pPr>
    </w:p>
    <w:p w:rsidR="002C37D6" w:rsidRDefault="002C37D6" w:rsidP="00B2768E">
      <w:pPr>
        <w:rPr>
          <w:b/>
          <w:bCs/>
          <w:iCs/>
        </w:rPr>
      </w:pPr>
    </w:p>
    <w:p w:rsidR="002C37D6" w:rsidRDefault="002C37D6" w:rsidP="00B2768E">
      <w:pPr>
        <w:rPr>
          <w:b/>
          <w:bCs/>
          <w:iCs/>
        </w:rPr>
      </w:pPr>
    </w:p>
    <w:p w:rsidR="002C37D6" w:rsidRDefault="002C37D6" w:rsidP="00B2768E">
      <w:pPr>
        <w:rPr>
          <w:b/>
          <w:bCs/>
          <w:iCs/>
        </w:rPr>
      </w:pPr>
    </w:p>
    <w:p w:rsidR="002C37D6" w:rsidRDefault="002C37D6" w:rsidP="00B2768E">
      <w:pPr>
        <w:rPr>
          <w:b/>
          <w:bCs/>
          <w:iCs/>
        </w:rPr>
      </w:pPr>
    </w:p>
    <w:p w:rsidR="002C37D6" w:rsidRDefault="002C37D6" w:rsidP="00B2768E">
      <w:pPr>
        <w:rPr>
          <w:b/>
          <w:bCs/>
          <w:iCs/>
        </w:rPr>
      </w:pPr>
    </w:p>
    <w:p w:rsidR="002C37D6" w:rsidRDefault="002C37D6" w:rsidP="00B2768E">
      <w:pPr>
        <w:rPr>
          <w:b/>
          <w:bCs/>
          <w:iCs/>
        </w:rPr>
      </w:pPr>
    </w:p>
    <w:p w:rsidR="002C37D6" w:rsidRDefault="002C37D6" w:rsidP="00B2768E">
      <w:pPr>
        <w:rPr>
          <w:b/>
          <w:bCs/>
          <w:iCs/>
        </w:rPr>
      </w:pPr>
    </w:p>
    <w:p w:rsidR="002C37D6" w:rsidRDefault="002C37D6" w:rsidP="00B2768E">
      <w:pPr>
        <w:rPr>
          <w:b/>
          <w:bCs/>
          <w:iCs/>
        </w:rPr>
      </w:pPr>
    </w:p>
    <w:p w:rsidR="002C37D6" w:rsidRDefault="002C37D6" w:rsidP="00B2768E">
      <w:pPr>
        <w:rPr>
          <w:b/>
          <w:bCs/>
          <w:iCs/>
        </w:rPr>
      </w:pPr>
    </w:p>
    <w:p w:rsidR="002C37D6" w:rsidRDefault="002C37D6" w:rsidP="00B2768E">
      <w:pPr>
        <w:rPr>
          <w:b/>
          <w:bCs/>
          <w:iCs/>
        </w:rPr>
      </w:pPr>
    </w:p>
    <w:p w:rsidR="002C37D6" w:rsidRDefault="002C37D6" w:rsidP="00B2768E">
      <w:pPr>
        <w:rPr>
          <w:b/>
          <w:bCs/>
          <w:iCs/>
        </w:rPr>
      </w:pPr>
    </w:p>
    <w:p w:rsidR="002C37D6" w:rsidRDefault="002C37D6" w:rsidP="00B2768E">
      <w:pPr>
        <w:rPr>
          <w:b/>
          <w:bCs/>
          <w:iCs/>
        </w:rPr>
      </w:pPr>
    </w:p>
    <w:p w:rsidR="002C37D6" w:rsidRDefault="002C37D6" w:rsidP="00B2768E">
      <w:pPr>
        <w:rPr>
          <w:b/>
          <w:bCs/>
          <w:iCs/>
        </w:rPr>
      </w:pPr>
    </w:p>
    <w:p w:rsidR="002C37D6" w:rsidRDefault="002C37D6" w:rsidP="00B2768E">
      <w:pPr>
        <w:rPr>
          <w:b/>
          <w:bCs/>
          <w:iCs/>
        </w:rPr>
      </w:pPr>
    </w:p>
    <w:p w:rsidR="002C37D6" w:rsidRDefault="002C37D6" w:rsidP="00B2768E">
      <w:pPr>
        <w:rPr>
          <w:b/>
          <w:bCs/>
          <w:iCs/>
        </w:rPr>
      </w:pPr>
    </w:p>
    <w:p w:rsidR="00517981" w:rsidRDefault="00517981" w:rsidP="00B2768E">
      <w:pPr>
        <w:rPr>
          <w:b/>
          <w:bCs/>
          <w:iCs/>
        </w:rPr>
      </w:pPr>
    </w:p>
    <w:p w:rsidR="00517981" w:rsidRPr="00517981" w:rsidRDefault="00517981" w:rsidP="00B2768E">
      <w:pPr>
        <w:rPr>
          <w:b/>
          <w:bCs/>
          <w:iCs/>
        </w:rPr>
      </w:pPr>
    </w:p>
    <w:p w:rsidR="002C37D6" w:rsidRPr="002C37D6" w:rsidRDefault="002C37D6" w:rsidP="00B2768E">
      <w:pPr>
        <w:rPr>
          <w:b/>
          <w:bCs/>
          <w:iCs/>
        </w:rPr>
      </w:pPr>
    </w:p>
    <w:p w:rsidR="0092551A" w:rsidRDefault="0092551A" w:rsidP="00C913D7">
      <w:pPr>
        <w:jc w:val="both"/>
        <w:rPr>
          <w:b/>
          <w:bCs/>
          <w:iCs/>
        </w:rPr>
      </w:pPr>
    </w:p>
    <w:p w:rsidR="00C913D7" w:rsidRPr="00C913D7" w:rsidRDefault="00C913D7" w:rsidP="00C913D7">
      <w:pPr>
        <w:jc w:val="both"/>
        <w:rPr>
          <w:b/>
          <w:bCs/>
          <w:iCs/>
          <w:kern w:val="2"/>
          <w:sz w:val="28"/>
          <w:szCs w:val="28"/>
          <w:lang w:val="sr-Cyrl-CS" w:eastAsia="ar-SA"/>
        </w:rPr>
      </w:pPr>
      <w:r w:rsidRPr="00C913D7">
        <w:rPr>
          <w:b/>
          <w:bCs/>
          <w:iCs/>
          <w:kern w:val="2"/>
          <w:sz w:val="28"/>
          <w:szCs w:val="28"/>
          <w:lang w:val="sr-Latn-CS" w:eastAsia="ar-SA"/>
        </w:rPr>
        <w:lastRenderedPageBreak/>
        <w:t>I</w:t>
      </w:r>
      <w:r w:rsidRPr="00C913D7">
        <w:rPr>
          <w:b/>
          <w:bCs/>
          <w:iCs/>
          <w:kern w:val="2"/>
          <w:sz w:val="28"/>
          <w:szCs w:val="28"/>
          <w:lang w:val="sr-Cyrl-CS" w:eastAsia="ar-SA"/>
        </w:rPr>
        <w:t xml:space="preserve"> </w:t>
      </w:r>
      <w:r w:rsidRPr="00C913D7">
        <w:rPr>
          <w:b/>
          <w:bCs/>
          <w:iCs/>
          <w:kern w:val="2"/>
          <w:sz w:val="28"/>
          <w:szCs w:val="28"/>
          <w:lang w:eastAsia="ar-SA"/>
        </w:rPr>
        <w:t>ОПШТИ ПОДАЦИ О ЈАВНОЈ НАБАВЦИ</w:t>
      </w:r>
      <w:r w:rsidRPr="00C913D7">
        <w:rPr>
          <w:b/>
          <w:bCs/>
          <w:iCs/>
          <w:kern w:val="2"/>
          <w:sz w:val="28"/>
          <w:szCs w:val="28"/>
          <w:lang w:val="sr-Cyrl-CS" w:eastAsia="ar-SA"/>
        </w:rPr>
        <w:t xml:space="preserve"> И ПРЕДМЕТУ НАБАВКЕ</w:t>
      </w:r>
    </w:p>
    <w:p w:rsidR="00C913D7" w:rsidRPr="00C913D7" w:rsidRDefault="00C913D7" w:rsidP="00C913D7">
      <w:pPr>
        <w:jc w:val="both"/>
        <w:rPr>
          <w:b/>
          <w:bCs/>
          <w:iCs/>
          <w:kern w:val="2"/>
          <w:sz w:val="28"/>
          <w:szCs w:val="28"/>
          <w:lang w:val="sr-Cyrl-CS" w:eastAsia="ar-SA"/>
        </w:rPr>
      </w:pPr>
    </w:p>
    <w:p w:rsidR="00C913D7" w:rsidRPr="00C913D7" w:rsidRDefault="00C913D7" w:rsidP="00C913D7">
      <w:pPr>
        <w:jc w:val="both"/>
        <w:rPr>
          <w:b/>
          <w:bCs/>
          <w:i/>
          <w:iCs/>
          <w:kern w:val="2"/>
          <w:sz w:val="28"/>
          <w:szCs w:val="28"/>
          <w:lang w:val="sr-Cyrl-CS" w:eastAsia="ar-SA"/>
        </w:rPr>
      </w:pPr>
    </w:p>
    <w:p w:rsidR="00C913D7" w:rsidRPr="00C913D7" w:rsidRDefault="00C913D7" w:rsidP="00C913D7">
      <w:pPr>
        <w:jc w:val="both"/>
        <w:rPr>
          <w:b/>
          <w:bCs/>
          <w:i/>
          <w:iCs/>
          <w:kern w:val="2"/>
          <w:sz w:val="28"/>
          <w:szCs w:val="28"/>
          <w:lang w:val="sr-Cyrl-CS" w:eastAsia="ar-SA"/>
        </w:rPr>
      </w:pPr>
    </w:p>
    <w:p w:rsidR="00C913D7" w:rsidRPr="00C913D7" w:rsidRDefault="00C913D7" w:rsidP="00C913D7">
      <w:pPr>
        <w:numPr>
          <w:ilvl w:val="0"/>
          <w:numId w:val="19"/>
        </w:numPr>
        <w:jc w:val="both"/>
        <w:rPr>
          <w:b/>
          <w:bCs/>
          <w:kern w:val="2"/>
          <w:lang w:val="sr-Cyrl-CS" w:eastAsia="ar-SA"/>
        </w:rPr>
      </w:pPr>
      <w:r w:rsidRPr="00C913D7">
        <w:rPr>
          <w:b/>
          <w:bCs/>
          <w:kern w:val="2"/>
          <w:lang w:val="sr-Cyrl-CS" w:eastAsia="ar-SA"/>
        </w:rPr>
        <w:t>Подаци о наручиоцу</w:t>
      </w:r>
    </w:p>
    <w:p w:rsidR="00C913D7" w:rsidRPr="00C913D7" w:rsidRDefault="00C913D7" w:rsidP="00C913D7">
      <w:pPr>
        <w:jc w:val="both"/>
        <w:rPr>
          <w:kern w:val="2"/>
          <w:lang w:val="sr-Cyrl-CS" w:eastAsia="ar-SA"/>
        </w:rPr>
      </w:pPr>
      <w:r w:rsidRPr="00B51A54">
        <w:rPr>
          <w:b/>
          <w:kern w:val="2"/>
          <w:lang w:val="sr-Cyrl-CS" w:eastAsia="ar-SA"/>
        </w:rPr>
        <w:t>Наручилац:</w:t>
      </w:r>
      <w:r w:rsidRPr="00C913D7">
        <w:rPr>
          <w:kern w:val="2"/>
          <w:lang w:val="sr-Cyrl-CS" w:eastAsia="ar-SA"/>
        </w:rPr>
        <w:t xml:space="preserve"> Математички факултет, Универзитет у Београду</w:t>
      </w:r>
      <w:r w:rsidRPr="00C913D7">
        <w:rPr>
          <w:i/>
          <w:iCs/>
          <w:kern w:val="2"/>
          <w:lang w:val="sr-Cyrl-CS" w:eastAsia="ar-SA"/>
        </w:rPr>
        <w:t xml:space="preserve"> </w:t>
      </w:r>
    </w:p>
    <w:p w:rsidR="0092551A" w:rsidRDefault="00C913D7" w:rsidP="00C913D7">
      <w:pPr>
        <w:jc w:val="both"/>
        <w:rPr>
          <w:kern w:val="2"/>
          <w:lang w:eastAsia="ar-SA"/>
        </w:rPr>
      </w:pPr>
      <w:r w:rsidRPr="00B51A54">
        <w:rPr>
          <w:b/>
          <w:kern w:val="2"/>
          <w:lang w:val="sr-Cyrl-CS" w:eastAsia="ar-SA"/>
        </w:rPr>
        <w:t>Адреса:</w:t>
      </w:r>
      <w:r w:rsidRPr="00C913D7">
        <w:rPr>
          <w:kern w:val="2"/>
          <w:lang w:val="sr-Cyrl-CS" w:eastAsia="ar-SA"/>
        </w:rPr>
        <w:t xml:space="preserve"> Београд, ул.  Студентски трг 16. </w:t>
      </w:r>
    </w:p>
    <w:p w:rsidR="00C913D7" w:rsidRDefault="0092551A" w:rsidP="00C913D7">
      <w:pPr>
        <w:jc w:val="both"/>
        <w:rPr>
          <w:i/>
          <w:iCs/>
          <w:kern w:val="2"/>
          <w:lang w:val="sr-Cyrl-CS" w:eastAsia="ar-SA"/>
        </w:rPr>
      </w:pPr>
      <w:r w:rsidRPr="0092551A">
        <w:rPr>
          <w:b/>
          <w:kern w:val="2"/>
          <w:lang w:eastAsia="ar-SA"/>
        </w:rPr>
        <w:t>ПИБ:</w:t>
      </w:r>
      <w:r>
        <w:rPr>
          <w:kern w:val="2"/>
          <w:lang w:eastAsia="ar-SA"/>
        </w:rPr>
        <w:t xml:space="preserve"> 100046603</w:t>
      </w:r>
      <w:r w:rsidR="00C913D7" w:rsidRPr="00C913D7">
        <w:rPr>
          <w:i/>
          <w:iCs/>
          <w:kern w:val="2"/>
          <w:lang w:val="sr-Cyrl-CS" w:eastAsia="ar-SA"/>
        </w:rPr>
        <w:t xml:space="preserve"> </w:t>
      </w:r>
    </w:p>
    <w:p w:rsidR="0092551A" w:rsidRPr="0092551A" w:rsidRDefault="0092551A" w:rsidP="00C913D7">
      <w:pPr>
        <w:jc w:val="both"/>
        <w:rPr>
          <w:b/>
          <w:kern w:val="2"/>
          <w:lang w:val="sr-Cyrl-CS" w:eastAsia="ar-SA"/>
        </w:rPr>
      </w:pPr>
      <w:r w:rsidRPr="0092551A">
        <w:rPr>
          <w:b/>
          <w:iCs/>
          <w:kern w:val="2"/>
          <w:lang w:val="sr-Cyrl-CS" w:eastAsia="ar-SA"/>
        </w:rPr>
        <w:t>Матични број:</w:t>
      </w:r>
      <w:r>
        <w:rPr>
          <w:b/>
          <w:iCs/>
          <w:kern w:val="2"/>
          <w:lang w:val="sr-Cyrl-CS" w:eastAsia="ar-SA"/>
        </w:rPr>
        <w:t xml:space="preserve"> </w:t>
      </w:r>
      <w:r w:rsidRPr="0092551A">
        <w:rPr>
          <w:iCs/>
          <w:kern w:val="2"/>
          <w:lang w:val="sr-Cyrl-CS" w:eastAsia="ar-SA"/>
        </w:rPr>
        <w:t>07048211</w:t>
      </w:r>
    </w:p>
    <w:p w:rsidR="00C913D7" w:rsidRPr="00C913D7" w:rsidRDefault="00C913D7" w:rsidP="00C913D7">
      <w:pPr>
        <w:jc w:val="both"/>
        <w:rPr>
          <w:kern w:val="2"/>
          <w:lang w:val="sr-Cyrl-CS" w:eastAsia="ar-SA"/>
        </w:rPr>
      </w:pPr>
      <w:r w:rsidRPr="00B51A54">
        <w:rPr>
          <w:b/>
          <w:kern w:val="2"/>
          <w:lang w:val="sr-Cyrl-CS" w:eastAsia="ar-SA"/>
        </w:rPr>
        <w:t>Интернет страница:</w:t>
      </w:r>
      <w:r w:rsidRPr="00C913D7">
        <w:rPr>
          <w:kern w:val="2"/>
          <w:lang w:val="sr-Cyrl-CS" w:eastAsia="ar-SA"/>
        </w:rPr>
        <w:t xml:space="preserve"> http://www.</w:t>
      </w:r>
      <w:r w:rsidRPr="00C913D7">
        <w:rPr>
          <w:kern w:val="2"/>
          <w:lang w:eastAsia="ar-SA"/>
        </w:rPr>
        <w:t>matf.bg.ac.rs</w:t>
      </w:r>
      <w:r w:rsidRPr="00C913D7">
        <w:rPr>
          <w:i/>
          <w:iCs/>
          <w:kern w:val="2"/>
          <w:lang w:val="sr-Cyrl-CS" w:eastAsia="ar-SA"/>
        </w:rPr>
        <w:t xml:space="preserve"> </w:t>
      </w:r>
    </w:p>
    <w:p w:rsidR="00C913D7" w:rsidRPr="00C913D7" w:rsidRDefault="00C913D7" w:rsidP="00C913D7">
      <w:pPr>
        <w:jc w:val="both"/>
        <w:rPr>
          <w:kern w:val="2"/>
          <w:lang w:val="sr-Cyrl-CS" w:eastAsia="ar-SA"/>
        </w:rPr>
      </w:pPr>
    </w:p>
    <w:p w:rsidR="00C913D7" w:rsidRPr="00C913D7" w:rsidRDefault="00C913D7" w:rsidP="00C913D7">
      <w:pPr>
        <w:numPr>
          <w:ilvl w:val="0"/>
          <w:numId w:val="19"/>
        </w:numPr>
        <w:jc w:val="both"/>
        <w:rPr>
          <w:b/>
          <w:bCs/>
          <w:kern w:val="2"/>
          <w:lang w:val="sr-Cyrl-CS" w:eastAsia="ar-SA"/>
        </w:rPr>
      </w:pPr>
      <w:r w:rsidRPr="00C913D7">
        <w:rPr>
          <w:b/>
          <w:bCs/>
          <w:kern w:val="2"/>
          <w:lang w:val="sr-Cyrl-CS" w:eastAsia="ar-SA"/>
        </w:rPr>
        <w:t>Врста поступка јавне набавке</w:t>
      </w:r>
    </w:p>
    <w:p w:rsidR="00C913D7" w:rsidRPr="00C913D7" w:rsidRDefault="00C913D7" w:rsidP="00C913D7">
      <w:pPr>
        <w:jc w:val="both"/>
        <w:rPr>
          <w:kern w:val="2"/>
          <w:lang w:val="sr-Cyrl-CS" w:eastAsia="ar-SA"/>
        </w:rPr>
      </w:pPr>
      <w:r w:rsidRPr="00C913D7">
        <w:rPr>
          <w:kern w:val="2"/>
          <w:lang w:val="sr-Cyrl-CS" w:eastAsia="ar-SA"/>
        </w:rPr>
        <w:t xml:space="preserve">Предметна јавна набавка се спроводи у </w:t>
      </w:r>
      <w:r w:rsidR="00FC3966">
        <w:rPr>
          <w:b/>
          <w:kern w:val="2"/>
          <w:lang w:val="sr-Cyrl-CS" w:eastAsia="ar-SA"/>
        </w:rPr>
        <w:t>отвореном поступку</w:t>
      </w:r>
      <w:r w:rsidRPr="00C913D7">
        <w:rPr>
          <w:kern w:val="2"/>
          <w:lang w:val="sr-Cyrl-CS" w:eastAsia="ar-SA"/>
        </w:rPr>
        <w:t xml:space="preserve">, у складу са </w:t>
      </w:r>
      <w:r w:rsidR="00FC3966">
        <w:rPr>
          <w:kern w:val="2"/>
          <w:lang w:val="sr-Cyrl-CS" w:eastAsia="ar-SA"/>
        </w:rPr>
        <w:t xml:space="preserve">чланом 32. </w:t>
      </w:r>
      <w:r w:rsidR="001877E2">
        <w:rPr>
          <w:kern w:val="2"/>
          <w:lang w:val="sr-Cyrl-CS" w:eastAsia="ar-SA"/>
        </w:rPr>
        <w:t>Закона о јавним набавкама (''Службени гласник Републике Србије'', бр. 124/2012</w:t>
      </w:r>
      <w:r w:rsidR="00FC3966">
        <w:rPr>
          <w:kern w:val="2"/>
          <w:lang w:val="sr-Cyrl-CS" w:eastAsia="ar-SA"/>
        </w:rPr>
        <w:t>, 14/2015 и 68/2015).</w:t>
      </w:r>
    </w:p>
    <w:p w:rsidR="00C913D7" w:rsidRPr="00C913D7" w:rsidRDefault="00C913D7" w:rsidP="00C913D7">
      <w:pPr>
        <w:jc w:val="both"/>
        <w:rPr>
          <w:kern w:val="2"/>
          <w:lang w:val="sr-Cyrl-CS" w:eastAsia="ar-SA"/>
        </w:rPr>
      </w:pPr>
    </w:p>
    <w:p w:rsidR="00C913D7" w:rsidRPr="00C913D7" w:rsidRDefault="00C913D7" w:rsidP="00C913D7">
      <w:pPr>
        <w:numPr>
          <w:ilvl w:val="0"/>
          <w:numId w:val="19"/>
        </w:numPr>
        <w:jc w:val="both"/>
        <w:rPr>
          <w:b/>
          <w:bCs/>
          <w:kern w:val="2"/>
          <w:lang w:val="sr-Cyrl-CS" w:eastAsia="ar-SA"/>
        </w:rPr>
      </w:pPr>
      <w:r w:rsidRPr="00C913D7">
        <w:rPr>
          <w:b/>
          <w:bCs/>
          <w:kern w:val="2"/>
          <w:lang w:val="sr-Cyrl-CS" w:eastAsia="ar-SA"/>
        </w:rPr>
        <w:t>Предмет јавне набавке</w:t>
      </w:r>
    </w:p>
    <w:p w:rsidR="00C913D7" w:rsidRPr="00C913D7" w:rsidRDefault="00C913D7" w:rsidP="00C913D7">
      <w:pPr>
        <w:jc w:val="both"/>
        <w:rPr>
          <w:kern w:val="2"/>
          <w:lang w:val="sr-Cyrl-CS" w:eastAsia="ar-SA"/>
        </w:rPr>
      </w:pPr>
      <w:r w:rsidRPr="00C913D7">
        <w:rPr>
          <w:kern w:val="2"/>
          <w:lang w:val="sr-Cyrl-CS" w:eastAsia="ar-SA"/>
        </w:rPr>
        <w:t xml:space="preserve">Предмет јавне набавке под ознаком и бројем </w:t>
      </w:r>
      <w:r w:rsidR="00604635" w:rsidRPr="00AD70BA">
        <w:rPr>
          <w:b/>
          <w:kern w:val="2"/>
          <w:lang w:val="sr-Cyrl-CS" w:eastAsia="ar-SA"/>
        </w:rPr>
        <w:t>ЈН-</w:t>
      </w:r>
      <w:r w:rsidR="001877E2">
        <w:rPr>
          <w:b/>
          <w:kern w:val="2"/>
          <w:lang w:val="sr-Cyrl-CS" w:eastAsia="ar-SA"/>
        </w:rPr>
        <w:t>10</w:t>
      </w:r>
      <w:r w:rsidR="00B51A54" w:rsidRPr="00AD70BA">
        <w:rPr>
          <w:b/>
          <w:kern w:val="2"/>
          <w:lang w:val="sr-Cyrl-CS" w:eastAsia="ar-SA"/>
        </w:rPr>
        <w:t>/201</w:t>
      </w:r>
      <w:r w:rsidR="00ED27EE" w:rsidRPr="00AD70BA">
        <w:rPr>
          <w:b/>
          <w:kern w:val="2"/>
          <w:lang w:eastAsia="ar-SA"/>
        </w:rPr>
        <w:t>7</w:t>
      </w:r>
      <w:r w:rsidR="00B51A54">
        <w:rPr>
          <w:kern w:val="2"/>
          <w:lang w:val="sr-Cyrl-CS" w:eastAsia="ar-SA"/>
        </w:rPr>
        <w:t xml:space="preserve"> је </w:t>
      </w:r>
      <w:r w:rsidR="001877E2">
        <w:rPr>
          <w:b/>
          <w:lang w:val="sr-Cyrl-CS"/>
        </w:rPr>
        <w:t xml:space="preserve">адаптација и реконструкција простора у </w:t>
      </w:r>
      <w:r w:rsidR="00210192">
        <w:rPr>
          <w:b/>
          <w:lang w:val="sr-Cyrl-CS"/>
        </w:rPr>
        <w:t xml:space="preserve">згради Математичког факултета у </w:t>
      </w:r>
      <w:r w:rsidR="001877E2">
        <w:rPr>
          <w:b/>
          <w:lang w:val="sr-Cyrl-CS"/>
        </w:rPr>
        <w:t>улици Светог Николе бр. 39</w:t>
      </w:r>
      <w:r w:rsidRPr="00C913D7">
        <w:rPr>
          <w:kern w:val="2"/>
          <w:lang w:val="sr-Cyrl-CS" w:eastAsia="ar-SA"/>
        </w:rPr>
        <w:t>.</w:t>
      </w:r>
    </w:p>
    <w:p w:rsidR="00C913D7" w:rsidRPr="00C913D7" w:rsidRDefault="00C913D7" w:rsidP="00C913D7">
      <w:pPr>
        <w:jc w:val="both"/>
        <w:rPr>
          <w:kern w:val="2"/>
          <w:lang w:val="sr-Cyrl-CS" w:eastAsia="ar-SA"/>
        </w:rPr>
      </w:pPr>
    </w:p>
    <w:p w:rsidR="00C913D7" w:rsidRPr="00C913D7" w:rsidRDefault="00C913D7" w:rsidP="00C913D7">
      <w:pPr>
        <w:numPr>
          <w:ilvl w:val="0"/>
          <w:numId w:val="19"/>
        </w:numPr>
        <w:jc w:val="both"/>
        <w:rPr>
          <w:kern w:val="2"/>
          <w:sz w:val="22"/>
          <w:szCs w:val="22"/>
          <w:lang w:val="sr-Cyrl-CS" w:eastAsia="ar-SA"/>
        </w:rPr>
      </w:pPr>
      <w:r w:rsidRPr="00C913D7">
        <w:rPr>
          <w:b/>
          <w:bCs/>
          <w:kern w:val="2"/>
          <w:sz w:val="22"/>
          <w:szCs w:val="22"/>
          <w:lang w:val="sr-Cyrl-CS" w:eastAsia="ar-SA"/>
        </w:rPr>
        <w:t xml:space="preserve"> Ознака из општег речника набавке</w:t>
      </w:r>
      <w:r w:rsidRPr="00C913D7">
        <w:rPr>
          <w:bCs/>
          <w:kern w:val="2"/>
          <w:sz w:val="22"/>
          <w:szCs w:val="22"/>
          <w:lang w:val="sr-Cyrl-CS" w:eastAsia="ar-SA"/>
        </w:rPr>
        <w:t>:</w:t>
      </w:r>
    </w:p>
    <w:p w:rsidR="00C913D7" w:rsidRPr="00C913D7" w:rsidRDefault="001877E2" w:rsidP="00C913D7">
      <w:pPr>
        <w:jc w:val="both"/>
        <w:rPr>
          <w:kern w:val="2"/>
          <w:sz w:val="22"/>
          <w:szCs w:val="22"/>
          <w:lang w:val="sr-Cyrl-CS" w:eastAsia="ar-SA"/>
        </w:rPr>
      </w:pPr>
      <w:r>
        <w:rPr>
          <w:kern w:val="2"/>
          <w:sz w:val="22"/>
          <w:szCs w:val="22"/>
          <w:lang w:val="sr-Cyrl-CS" w:eastAsia="ar-SA"/>
        </w:rPr>
        <w:t>Грађевински радови - 45000000</w:t>
      </w:r>
      <w:r w:rsidR="00C913D7" w:rsidRPr="00C913D7">
        <w:rPr>
          <w:kern w:val="2"/>
          <w:sz w:val="22"/>
          <w:szCs w:val="22"/>
          <w:lang w:val="sr-Cyrl-CS" w:eastAsia="ar-SA"/>
        </w:rPr>
        <w:t xml:space="preserve">  </w:t>
      </w:r>
    </w:p>
    <w:p w:rsidR="00C913D7" w:rsidRPr="00C913D7" w:rsidRDefault="00C913D7" w:rsidP="00C913D7">
      <w:pPr>
        <w:jc w:val="both"/>
        <w:rPr>
          <w:kern w:val="2"/>
          <w:sz w:val="22"/>
          <w:szCs w:val="22"/>
          <w:lang w:val="sr-Cyrl-CS" w:eastAsia="ar-SA"/>
        </w:rPr>
      </w:pPr>
    </w:p>
    <w:p w:rsidR="00284628" w:rsidRPr="00284628" w:rsidRDefault="00C913D7" w:rsidP="00284628">
      <w:pPr>
        <w:pStyle w:val="ListParagraph"/>
        <w:numPr>
          <w:ilvl w:val="0"/>
          <w:numId w:val="19"/>
        </w:numPr>
        <w:jc w:val="both"/>
        <w:rPr>
          <w:kern w:val="2"/>
          <w:sz w:val="22"/>
          <w:szCs w:val="22"/>
          <w:lang w:val="sr-Cyrl-CS" w:eastAsia="ar-SA"/>
        </w:rPr>
      </w:pPr>
      <w:r w:rsidRPr="00284628">
        <w:rPr>
          <w:b/>
          <w:kern w:val="2"/>
          <w:sz w:val="22"/>
          <w:szCs w:val="22"/>
          <w:lang w:eastAsia="ar-SA"/>
        </w:rPr>
        <w:t>Партије</w:t>
      </w:r>
    </w:p>
    <w:p w:rsidR="00802B4F" w:rsidRPr="00284628" w:rsidRDefault="00802B4F" w:rsidP="00284628">
      <w:pPr>
        <w:jc w:val="both"/>
        <w:rPr>
          <w:kern w:val="2"/>
          <w:sz w:val="22"/>
          <w:szCs w:val="22"/>
          <w:lang w:val="sr-Cyrl-CS" w:eastAsia="ar-SA"/>
        </w:rPr>
      </w:pPr>
      <w:proofErr w:type="gramStart"/>
      <w:r w:rsidRPr="00284628">
        <w:rPr>
          <w:kern w:val="2"/>
          <w:sz w:val="22"/>
          <w:szCs w:val="22"/>
          <w:lang w:eastAsia="ar-SA"/>
        </w:rPr>
        <w:t>Јавн</w:t>
      </w:r>
      <w:r w:rsidR="00702CA0" w:rsidRPr="00284628">
        <w:rPr>
          <w:kern w:val="2"/>
          <w:sz w:val="22"/>
          <w:szCs w:val="22"/>
          <w:lang w:eastAsia="ar-SA"/>
        </w:rPr>
        <w:t>а набавка није обликована по партијама.</w:t>
      </w:r>
      <w:proofErr w:type="gramEnd"/>
    </w:p>
    <w:p w:rsidR="00C913D7" w:rsidRPr="00253C9C" w:rsidRDefault="00C913D7" w:rsidP="00C913D7">
      <w:pPr>
        <w:jc w:val="both"/>
        <w:rPr>
          <w:kern w:val="2"/>
          <w:lang w:eastAsia="ar-SA"/>
        </w:rPr>
      </w:pPr>
    </w:p>
    <w:p w:rsidR="00C913D7" w:rsidRPr="00C913D7" w:rsidRDefault="00C913D7" w:rsidP="00C913D7">
      <w:pPr>
        <w:numPr>
          <w:ilvl w:val="0"/>
          <w:numId w:val="20"/>
        </w:numPr>
        <w:jc w:val="both"/>
        <w:rPr>
          <w:b/>
          <w:bCs/>
          <w:kern w:val="2"/>
          <w:lang w:val="sr-Cyrl-CS" w:eastAsia="ar-SA"/>
        </w:rPr>
      </w:pPr>
      <w:r w:rsidRPr="00C913D7">
        <w:rPr>
          <w:b/>
          <w:bCs/>
          <w:kern w:val="2"/>
          <w:lang w:val="sr-Cyrl-CS" w:eastAsia="ar-SA"/>
        </w:rPr>
        <w:t>Циљ поступка</w:t>
      </w:r>
    </w:p>
    <w:p w:rsidR="00C913D7" w:rsidRPr="00C913D7" w:rsidRDefault="00C913D7" w:rsidP="00C913D7">
      <w:pPr>
        <w:jc w:val="both"/>
        <w:rPr>
          <w:i/>
          <w:iCs/>
          <w:kern w:val="2"/>
          <w:lang w:val="sr-Cyrl-CS" w:eastAsia="ar-SA"/>
        </w:rPr>
      </w:pPr>
      <w:r w:rsidRPr="00C913D7">
        <w:rPr>
          <w:kern w:val="2"/>
          <w:lang w:val="sr-Cyrl-CS" w:eastAsia="ar-SA"/>
        </w:rPr>
        <w:t>Поступак јавне набавке се спроводи ради закључења уговора о јавној набавци.</w:t>
      </w:r>
    </w:p>
    <w:p w:rsidR="00C913D7" w:rsidRPr="00C913D7" w:rsidRDefault="00C913D7" w:rsidP="00C913D7">
      <w:pPr>
        <w:jc w:val="both"/>
        <w:rPr>
          <w:i/>
          <w:iCs/>
          <w:kern w:val="2"/>
          <w:lang w:val="sr-Cyrl-CS" w:eastAsia="ar-SA"/>
        </w:rPr>
      </w:pPr>
    </w:p>
    <w:p w:rsidR="00C913D7" w:rsidRPr="00C913D7" w:rsidRDefault="00C913D7" w:rsidP="00C913D7">
      <w:pPr>
        <w:numPr>
          <w:ilvl w:val="0"/>
          <w:numId w:val="20"/>
        </w:numPr>
        <w:jc w:val="both"/>
        <w:rPr>
          <w:b/>
          <w:bCs/>
          <w:kern w:val="2"/>
          <w:lang w:val="sr-Cyrl-CS" w:eastAsia="ar-SA"/>
        </w:rPr>
      </w:pPr>
      <w:r w:rsidRPr="00C913D7">
        <w:rPr>
          <w:b/>
          <w:bCs/>
          <w:kern w:val="2"/>
          <w:lang w:val="sr-Cyrl-CS" w:eastAsia="ar-SA"/>
        </w:rPr>
        <w:t xml:space="preserve">Контакт (лице или служба) </w:t>
      </w:r>
    </w:p>
    <w:p w:rsidR="00C913D7" w:rsidRPr="00D27A03" w:rsidRDefault="00D27A03" w:rsidP="00C913D7">
      <w:pPr>
        <w:jc w:val="both"/>
        <w:rPr>
          <w:kern w:val="2"/>
          <w:lang w:eastAsia="ar-SA"/>
        </w:rPr>
      </w:pPr>
      <w:r w:rsidRPr="000D669B">
        <w:rPr>
          <w:b/>
          <w:kern w:val="2"/>
          <w:lang w:val="sr-Cyrl-CS" w:eastAsia="ar-SA"/>
        </w:rPr>
        <w:t>Лице за контакт:</w:t>
      </w:r>
      <w:r>
        <w:rPr>
          <w:kern w:val="2"/>
          <w:lang w:val="sr-Cyrl-CS" w:eastAsia="ar-SA"/>
        </w:rPr>
        <w:t xml:space="preserve"> Ивана Девић</w:t>
      </w:r>
    </w:p>
    <w:p w:rsidR="00561070" w:rsidRPr="00561070" w:rsidRDefault="00C913D7" w:rsidP="00C913D7">
      <w:pPr>
        <w:jc w:val="both"/>
        <w:rPr>
          <w:bCs/>
          <w:kern w:val="2"/>
          <w:lang w:eastAsia="ar-SA"/>
        </w:rPr>
      </w:pPr>
      <w:r w:rsidRPr="00B82077">
        <w:rPr>
          <w:b/>
          <w:kern w:val="2"/>
          <w:lang w:val="sr-Cyrl-CS" w:eastAsia="ar-SA"/>
        </w:rPr>
        <w:t>Е - mail адреса:</w:t>
      </w:r>
      <w:r w:rsidRPr="003C791F">
        <w:rPr>
          <w:kern w:val="2"/>
          <w:lang w:val="sr-Cyrl-CS" w:eastAsia="ar-SA"/>
        </w:rPr>
        <w:t xml:space="preserve"> </w:t>
      </w:r>
      <w:hyperlink r:id="rId12" w:history="1">
        <w:r w:rsidR="00561070" w:rsidRPr="00840E88">
          <w:rPr>
            <w:rStyle w:val="Hyperlink"/>
            <w:kern w:val="2"/>
            <w:lang w:eastAsia="ar-SA"/>
          </w:rPr>
          <w:t>ivanad</w:t>
        </w:r>
        <w:r w:rsidR="00561070" w:rsidRPr="00840E88">
          <w:rPr>
            <w:rStyle w:val="Hyperlink"/>
            <w:kern w:val="2"/>
            <w:lang w:val="sr-Cyrl-CS" w:eastAsia="ar-SA"/>
          </w:rPr>
          <w:t>@</w:t>
        </w:r>
        <w:r w:rsidR="00561070" w:rsidRPr="00840E88">
          <w:rPr>
            <w:rStyle w:val="Hyperlink"/>
            <w:kern w:val="2"/>
            <w:lang w:eastAsia="ar-SA"/>
          </w:rPr>
          <w:t>matf.bg.ac.rs</w:t>
        </w:r>
      </w:hyperlink>
      <w:r w:rsidR="00561070">
        <w:rPr>
          <w:bCs/>
          <w:kern w:val="2"/>
          <w:lang w:val="sr-Cyrl-CS" w:eastAsia="ar-SA"/>
        </w:rPr>
        <w:t xml:space="preserve"> </w:t>
      </w:r>
      <w:bookmarkStart w:id="0" w:name="_GoBack"/>
      <w:bookmarkEnd w:id="0"/>
    </w:p>
    <w:p w:rsidR="00C913D7" w:rsidRPr="00AB5225" w:rsidRDefault="00C913D7" w:rsidP="00C913D7">
      <w:pPr>
        <w:jc w:val="both"/>
        <w:rPr>
          <w:bCs/>
          <w:kern w:val="2"/>
          <w:lang w:eastAsia="ar-SA"/>
        </w:rPr>
      </w:pPr>
    </w:p>
    <w:p w:rsidR="00CD0103" w:rsidRPr="00EC72FC" w:rsidRDefault="00CD0103" w:rsidP="002F3C93">
      <w:pPr>
        <w:pageBreakBefore/>
        <w:rPr>
          <w:b/>
          <w:bCs/>
          <w:iCs/>
          <w:sz w:val="28"/>
          <w:szCs w:val="28"/>
          <w:lang w:val="sr-Cyrl-CS"/>
        </w:rPr>
      </w:pPr>
      <w:r>
        <w:rPr>
          <w:b/>
          <w:bCs/>
          <w:iCs/>
          <w:sz w:val="28"/>
          <w:szCs w:val="28"/>
          <w:lang w:val="sr-Latn-CS"/>
        </w:rPr>
        <w:lastRenderedPageBreak/>
        <w:t xml:space="preserve">II </w:t>
      </w:r>
      <w:r w:rsidR="009D0270">
        <w:rPr>
          <w:b/>
          <w:bCs/>
          <w:iCs/>
          <w:sz w:val="28"/>
          <w:szCs w:val="28"/>
        </w:rPr>
        <w:t xml:space="preserve"> </w:t>
      </w:r>
      <w:r w:rsidR="00421FD4" w:rsidRPr="00833983">
        <w:rPr>
          <w:rFonts w:eastAsia="TimesNewRomanPSMT"/>
          <w:b/>
          <w:color w:val="auto"/>
          <w:sz w:val="28"/>
          <w:szCs w:val="28"/>
        </w:rPr>
        <w:t xml:space="preserve">ВРСТА, ТЕХНИЧКЕ КАРАКТЕРИСТИКЕ (СПЕЦИФИКАЦИЈЕ), КВАЛИТЕТ, КОЛИЧИНА И ОПИС ДОБАРА, РАДОВА ИЛИ УСЛУГА, НАЧИН СПРОВОЂЕЊА КОНТРОЛЕ И ОБЕЗБЕЂЕЊА ГАРАНЦИЈЕ КВАЛИТЕТА, </w:t>
      </w:r>
      <w:r w:rsidR="00833983" w:rsidRPr="00833983">
        <w:rPr>
          <w:rFonts w:eastAsia="TimesNewRomanPSMT"/>
          <w:b/>
          <w:color w:val="auto"/>
          <w:sz w:val="28"/>
          <w:szCs w:val="28"/>
        </w:rPr>
        <w:t>РОК ИЗВРШЕЊА, МЕСТО ИЗВРШЕЊА ИЛИ ИСПОРУКЕ ДОБАРА, ЕВЕНТУАЛНЕ ДОДАТНЕ УСЛУГЕ И СЛ</w:t>
      </w:r>
      <w:r w:rsidR="00421FD4" w:rsidRPr="00833983">
        <w:rPr>
          <w:rFonts w:eastAsia="TimesNewRomanPSMT"/>
          <w:b/>
          <w:color w:val="auto"/>
          <w:sz w:val="28"/>
          <w:szCs w:val="28"/>
        </w:rPr>
        <w:t>.</w:t>
      </w:r>
    </w:p>
    <w:p w:rsidR="007158D2" w:rsidRDefault="007158D2" w:rsidP="00FE3A28">
      <w:pPr>
        <w:pStyle w:val="Default"/>
        <w:jc w:val="both"/>
        <w:rPr>
          <w:bCs/>
          <w:iCs/>
        </w:rPr>
      </w:pPr>
    </w:p>
    <w:p w:rsidR="007158D2" w:rsidRDefault="007158D2" w:rsidP="00FE3A28">
      <w:pPr>
        <w:pStyle w:val="Default"/>
        <w:jc w:val="both"/>
        <w:rPr>
          <w:bCs/>
          <w:iCs/>
        </w:rPr>
      </w:pPr>
    </w:p>
    <w:p w:rsidR="00EC72FC" w:rsidRPr="00130814" w:rsidRDefault="00EC72FC" w:rsidP="005360EE">
      <w:pPr>
        <w:jc w:val="both"/>
        <w:rPr>
          <w:b/>
          <w:lang w:val="sr-Latn-CS"/>
        </w:rPr>
      </w:pPr>
      <w:r w:rsidRPr="00130814">
        <w:rPr>
          <w:b/>
          <w:lang w:val="sr-Latn-CS"/>
        </w:rPr>
        <w:t>ОПШТИ И ТЕХНИЧКИ УСЛОВИ ЗА ИЗВРШЕЊЕ СВИХ РАДОВА ПРЕДВИЂЕНИХ ОВИМ ПРЕДМЕРОМ</w:t>
      </w:r>
    </w:p>
    <w:p w:rsidR="00EC72FC" w:rsidRPr="00130814" w:rsidRDefault="00EC72FC" w:rsidP="005360EE">
      <w:pPr>
        <w:jc w:val="both"/>
        <w:rPr>
          <w:lang w:val="sr-Latn-CS"/>
        </w:rPr>
      </w:pPr>
      <w:r w:rsidRPr="00130814">
        <w:rPr>
          <w:lang w:val="sr-Latn-CS"/>
        </w:rPr>
        <w:t>Све радове извести према опису појединих ставки овог предрачуна и техничким условима за поједине групе радова, техничком опису за изградњу објекта, статичком прорачуну и детаљима пројектаната.</w:t>
      </w:r>
    </w:p>
    <w:p w:rsidR="00EC72FC" w:rsidRDefault="00EC72FC" w:rsidP="005360EE">
      <w:pPr>
        <w:jc w:val="both"/>
        <w:rPr>
          <w:lang w:val="sr-Latn-CS"/>
        </w:rPr>
      </w:pPr>
      <w:r w:rsidRPr="00130814">
        <w:rPr>
          <w:lang w:val="sr-Latn-CS"/>
        </w:rPr>
        <w:t xml:space="preserve">Јединичном ценом сваке позиције предрачуна обухваћени су сви потребни елементи за њено формирање тако да она у погодбеном предрачуну буде коначна. </w:t>
      </w:r>
    </w:p>
    <w:p w:rsidR="00F21D5B" w:rsidRPr="00130814" w:rsidRDefault="00F21D5B" w:rsidP="00EC72FC">
      <w:pPr>
        <w:rPr>
          <w:lang w:val="sr-Latn-CS"/>
        </w:rPr>
      </w:pPr>
    </w:p>
    <w:p w:rsidR="00EC72FC" w:rsidRPr="00130814" w:rsidRDefault="00EC72FC" w:rsidP="00EC72FC">
      <w:pPr>
        <w:rPr>
          <w:b/>
          <w:lang w:val="sr-Latn-CS"/>
        </w:rPr>
      </w:pPr>
      <w:r w:rsidRPr="00130814">
        <w:rPr>
          <w:b/>
          <w:lang w:val="sr-Latn-CS"/>
        </w:rPr>
        <w:t>А.</w:t>
      </w:r>
      <w:r w:rsidRPr="00130814">
        <w:rPr>
          <w:b/>
          <w:lang w:val="sr-Latn-CS"/>
        </w:rPr>
        <w:tab/>
        <w:t>МАТЕРИЈАЛ</w:t>
      </w:r>
    </w:p>
    <w:p w:rsidR="00EC72FC" w:rsidRPr="00130814" w:rsidRDefault="00EC72FC" w:rsidP="005360EE">
      <w:pPr>
        <w:jc w:val="both"/>
        <w:rPr>
          <w:lang w:val="sr-Latn-CS"/>
        </w:rPr>
      </w:pPr>
      <w:r w:rsidRPr="00130814">
        <w:rPr>
          <w:lang w:val="sr-Latn-CS"/>
        </w:rPr>
        <w:t>Под ценом материјала подразумева се набавна цена главног, помоћног и везног материјала, заједно са трошковима набавке, ценом спољног и унутрашњег транспорта, без обзира на превозно средство које је употребљено са свим потребним утоваром, истоваром, ускладиштењем и чувањем на градилишту од кварења и пропадања потребних узорака на испитивање и слично.</w:t>
      </w:r>
    </w:p>
    <w:p w:rsidR="00EC72FC" w:rsidRPr="00130814" w:rsidRDefault="00EC72FC" w:rsidP="005360EE">
      <w:pPr>
        <w:jc w:val="both"/>
        <w:rPr>
          <w:lang w:val="sr-Latn-CS"/>
        </w:rPr>
      </w:pPr>
      <w:r w:rsidRPr="00130814">
        <w:rPr>
          <w:lang w:val="sr-Latn-CS"/>
        </w:rPr>
        <w:t>Предрачун радова за неке материјале није ближе прецизиран произвођач или заштићени трговачки назив материјала или конструкције чија се употреба предвиђа пројектом.</w:t>
      </w:r>
    </w:p>
    <w:p w:rsidR="00EC72FC" w:rsidRPr="00130814" w:rsidRDefault="00EC72FC" w:rsidP="005360EE">
      <w:pPr>
        <w:jc w:val="both"/>
        <w:rPr>
          <w:lang w:val="sr-Latn-CS"/>
        </w:rPr>
      </w:pPr>
      <w:r w:rsidRPr="00130814">
        <w:rPr>
          <w:lang w:val="sr-Latn-CS"/>
        </w:rPr>
        <w:t>У сваком случају за прецизиране и непрецизиране материјале даје се могућност извођачу да може применити адекватне материјале или конструкције различитих трговачких назива.</w:t>
      </w:r>
    </w:p>
    <w:p w:rsidR="00EC72FC" w:rsidRDefault="00EC72FC" w:rsidP="005360EE">
      <w:pPr>
        <w:jc w:val="both"/>
        <w:rPr>
          <w:lang w:val="sr-Latn-CS"/>
        </w:rPr>
      </w:pPr>
      <w:r w:rsidRPr="00130814">
        <w:rPr>
          <w:lang w:val="sr-Latn-CS"/>
        </w:rPr>
        <w:t>Подразумева се да квалитет и погодност примене тих материјала или конструкције мора бити најмање на истом нивоу од квалитета захтеваног, односно пројектованог. Поред тога примена таквог материјала и конструкције дозвољава се само уз предходну сагласност пројектанта и инвеститора.</w:t>
      </w:r>
    </w:p>
    <w:p w:rsidR="00F21D5B" w:rsidRPr="00130814" w:rsidRDefault="00F21D5B" w:rsidP="00EC72FC">
      <w:pPr>
        <w:rPr>
          <w:lang w:val="sr-Latn-CS"/>
        </w:rPr>
      </w:pPr>
    </w:p>
    <w:p w:rsidR="00EC72FC" w:rsidRPr="00130814" w:rsidRDefault="00EC72FC" w:rsidP="00EC72FC">
      <w:pPr>
        <w:rPr>
          <w:b/>
          <w:lang w:val="sr-Latn-CS"/>
        </w:rPr>
      </w:pPr>
      <w:r w:rsidRPr="00130814">
        <w:rPr>
          <w:b/>
          <w:lang w:val="sr-Latn-CS"/>
        </w:rPr>
        <w:t>Б.</w:t>
      </w:r>
      <w:r w:rsidRPr="00130814">
        <w:rPr>
          <w:b/>
          <w:lang w:val="sr-Latn-CS"/>
        </w:rPr>
        <w:tab/>
        <w:t>РАД</w:t>
      </w:r>
    </w:p>
    <w:p w:rsidR="00EC72FC" w:rsidRDefault="00EC72FC" w:rsidP="005360EE">
      <w:pPr>
        <w:jc w:val="both"/>
        <w:rPr>
          <w:lang w:val="sr-Latn-CS"/>
        </w:rPr>
      </w:pPr>
      <w:r w:rsidRPr="00130814">
        <w:rPr>
          <w:lang w:val="sr-Latn-CS"/>
        </w:rPr>
        <w:t>Вредност рада обухвата главни и помоћни рад свих потребних операција позиција предрачуна, сав рад на унутрашњем хоризонталном и вертикалном транспорту и сав потребни рад око заштите изведених конструкција од штетних утицаја за време градње (извођење других радова, врућина, хладноћа, киша, ветар, бујица и др.).</w:t>
      </w:r>
    </w:p>
    <w:p w:rsidR="00F21D5B" w:rsidRPr="00130814" w:rsidRDefault="00F21D5B" w:rsidP="00EC72FC">
      <w:pPr>
        <w:rPr>
          <w:lang w:val="sr-Latn-CS"/>
        </w:rPr>
      </w:pPr>
    </w:p>
    <w:p w:rsidR="00EC72FC" w:rsidRPr="00130814" w:rsidRDefault="00EC72FC" w:rsidP="00EC72FC">
      <w:pPr>
        <w:rPr>
          <w:b/>
          <w:lang w:val="sr-Latn-CS"/>
        </w:rPr>
      </w:pPr>
      <w:r w:rsidRPr="00130814">
        <w:rPr>
          <w:b/>
          <w:lang w:val="sr-Latn-CS"/>
        </w:rPr>
        <w:t>Ц.</w:t>
      </w:r>
      <w:r w:rsidRPr="00130814">
        <w:rPr>
          <w:b/>
          <w:lang w:val="sr-Latn-CS"/>
        </w:rPr>
        <w:tab/>
        <w:t>ПОМОЋНЕ КОНСТРУКЦИЈЕ</w:t>
      </w:r>
    </w:p>
    <w:p w:rsidR="00EC72FC" w:rsidRPr="00130814" w:rsidRDefault="00EC72FC" w:rsidP="005360EE">
      <w:pPr>
        <w:jc w:val="both"/>
        <w:rPr>
          <w:lang w:val="sr-Latn-CS"/>
        </w:rPr>
      </w:pPr>
      <w:r w:rsidRPr="00130814">
        <w:rPr>
          <w:lang w:val="sr-Latn-CS"/>
        </w:rPr>
        <w:t>Све врсте скела без обзира на висину и слично, улазе у јединичну цену посла за који су потребне.</w:t>
      </w:r>
    </w:p>
    <w:p w:rsidR="00EC72FC" w:rsidRPr="00130814" w:rsidRDefault="00EC72FC" w:rsidP="005360EE">
      <w:pPr>
        <w:jc w:val="both"/>
        <w:rPr>
          <w:lang w:val="sr-Latn-CS"/>
        </w:rPr>
      </w:pPr>
      <w:r w:rsidRPr="00130814">
        <w:rPr>
          <w:lang w:val="sr-Latn-CS"/>
        </w:rPr>
        <w:t>Скеле морају бити постављене на време, да не би ометале нормалан ток радова, а у цену је урачуната демонтажа и одношење скеле са градилишта.</w:t>
      </w:r>
    </w:p>
    <w:p w:rsidR="00EC72FC" w:rsidRPr="00130814" w:rsidRDefault="00EC72FC" w:rsidP="005360EE">
      <w:pPr>
        <w:jc w:val="both"/>
        <w:rPr>
          <w:lang w:val="sr-Latn-CS"/>
        </w:rPr>
      </w:pPr>
      <w:r w:rsidRPr="00130814">
        <w:rPr>
          <w:lang w:val="sr-Latn-CS"/>
        </w:rPr>
        <w:t>У цену одговарајућих радова су укључени прилази и мостови за бетонирање конструкције, патоси код мешалица итд.</w:t>
      </w:r>
    </w:p>
    <w:p w:rsidR="00EC72FC" w:rsidRPr="00130814" w:rsidRDefault="00EC72FC" w:rsidP="005360EE">
      <w:pPr>
        <w:jc w:val="both"/>
        <w:rPr>
          <w:lang w:val="sr-Latn-CS"/>
        </w:rPr>
      </w:pPr>
      <w:r w:rsidRPr="00130814">
        <w:rPr>
          <w:lang w:val="sr-Latn-CS"/>
        </w:rPr>
        <w:t>Амортизација скеле и помоћних конструкција се обрачунава за време изградње објекта.</w:t>
      </w:r>
    </w:p>
    <w:p w:rsidR="00EC72FC" w:rsidRPr="00130814" w:rsidRDefault="00EC72FC" w:rsidP="005360EE">
      <w:pPr>
        <w:jc w:val="both"/>
        <w:rPr>
          <w:lang w:val="sr-Latn-CS"/>
        </w:rPr>
      </w:pPr>
      <w:r w:rsidRPr="00130814">
        <w:rPr>
          <w:lang w:val="sr-Latn-CS"/>
        </w:rPr>
        <w:t>Сва потребна оплата без обзира на врсту улази у јединичну цену посла за који је потребна и не плаћа се посебно.</w:t>
      </w:r>
    </w:p>
    <w:p w:rsidR="00EC72FC" w:rsidRPr="00130814" w:rsidRDefault="00EC72FC" w:rsidP="005360EE">
      <w:pPr>
        <w:jc w:val="both"/>
        <w:rPr>
          <w:lang w:val="sr-Latn-CS"/>
        </w:rPr>
      </w:pPr>
      <w:r w:rsidRPr="00130814">
        <w:rPr>
          <w:lang w:val="sr-Latn-CS"/>
        </w:rPr>
        <w:t>Код оплате подразумевају се и сва потребна подупирања и укрућења и то: израда, постављање, демонтажа, чишћење и слагање.</w:t>
      </w:r>
    </w:p>
    <w:p w:rsidR="00EC72FC" w:rsidRPr="00130814" w:rsidRDefault="00EC72FC" w:rsidP="005360EE">
      <w:pPr>
        <w:jc w:val="both"/>
        <w:rPr>
          <w:lang w:val="sr-Latn-CS"/>
        </w:rPr>
      </w:pPr>
      <w:r w:rsidRPr="00130814">
        <w:rPr>
          <w:lang w:val="sr-Latn-CS"/>
        </w:rPr>
        <w:lastRenderedPageBreak/>
        <w:t>Уједно у цену оплате, односно неке позиције бетонирања улази и квашење пре бетонирања елемената.</w:t>
      </w:r>
    </w:p>
    <w:p w:rsidR="00EC72FC" w:rsidRDefault="00EC72FC" w:rsidP="005360EE">
      <w:pPr>
        <w:jc w:val="both"/>
        <w:rPr>
          <w:lang w:val="sr-Latn-CS"/>
        </w:rPr>
      </w:pPr>
      <w:r w:rsidRPr="00130814">
        <w:rPr>
          <w:lang w:val="sr-Latn-CS"/>
        </w:rPr>
        <w:t>По завршетку бетонирања сва оплата се има након прописаног времена скинути, очистити и средити, односно припремити за поновну употребу и однети са градилишта.</w:t>
      </w:r>
    </w:p>
    <w:p w:rsidR="00F21D5B" w:rsidRPr="00130814" w:rsidRDefault="00F21D5B" w:rsidP="00EC72FC">
      <w:pPr>
        <w:rPr>
          <w:lang w:val="sr-Latn-CS"/>
        </w:rPr>
      </w:pPr>
    </w:p>
    <w:p w:rsidR="00EC72FC" w:rsidRPr="00130814" w:rsidRDefault="00EC72FC" w:rsidP="00EC72FC">
      <w:pPr>
        <w:rPr>
          <w:b/>
          <w:lang w:val="sr-Latn-CS"/>
        </w:rPr>
      </w:pPr>
      <w:r w:rsidRPr="00130814">
        <w:rPr>
          <w:b/>
          <w:lang w:val="sr-Latn-CS"/>
        </w:rPr>
        <w:t>Д.</w:t>
      </w:r>
      <w:r w:rsidRPr="00130814">
        <w:rPr>
          <w:b/>
          <w:lang w:val="sr-Latn-CS"/>
        </w:rPr>
        <w:tab/>
        <w:t>ОСТАЛИ ТРОШКОВИ И ДАЖБИНЕ</w:t>
      </w:r>
    </w:p>
    <w:p w:rsidR="00EC72FC" w:rsidRPr="00130814" w:rsidRDefault="00EC72FC" w:rsidP="005360EE">
      <w:pPr>
        <w:jc w:val="both"/>
        <w:rPr>
          <w:lang w:val="sr-Latn-CS"/>
        </w:rPr>
      </w:pPr>
      <w:r w:rsidRPr="00130814">
        <w:rPr>
          <w:lang w:val="sr-Latn-CS"/>
        </w:rPr>
        <w:t>На јединичну цену радне снаге извођач зарачунава свој фактор који формира на бази постојећих прописа и инструмената, као и сопственим начином привређивања извођача радова (разни порези, таксе, камате, осигурања, зарада, фондови, основна средства, плате служби итд.).</w:t>
      </w:r>
    </w:p>
    <w:p w:rsidR="00EC72FC" w:rsidRPr="00130814" w:rsidRDefault="00EC72FC" w:rsidP="005360EE">
      <w:pPr>
        <w:jc w:val="both"/>
        <w:rPr>
          <w:lang w:val="sr-Latn-CS"/>
        </w:rPr>
      </w:pPr>
      <w:r w:rsidRPr="00130814">
        <w:rPr>
          <w:lang w:val="sr-Latn-CS"/>
        </w:rPr>
        <w:t>Поред тога извођач има фактуром да обухвати следеће радове који му се неће посебно плаћати било као предрачунска средства или накнадни рад, и то следеће:</w:t>
      </w:r>
    </w:p>
    <w:p w:rsidR="00EC72FC" w:rsidRPr="00130814" w:rsidRDefault="00EC72FC" w:rsidP="005360EE">
      <w:pPr>
        <w:jc w:val="both"/>
        <w:rPr>
          <w:lang w:val="sr-Latn-CS"/>
        </w:rPr>
      </w:pPr>
      <w:r w:rsidRPr="00130814">
        <w:rPr>
          <w:lang w:val="sr-Latn-CS"/>
        </w:rPr>
        <w:t>-</w:t>
      </w:r>
      <w:r w:rsidRPr="00130814">
        <w:rPr>
          <w:lang w:val="sr-Latn-CS"/>
        </w:rPr>
        <w:tab/>
        <w:t xml:space="preserve">све хигијенско техничке заштитне мере за личну заштиту радника, и заштиту на објекту </w:t>
      </w:r>
      <w:r w:rsidR="00F21D5B">
        <w:rPr>
          <w:lang w:val="sr-Latn-CS"/>
        </w:rPr>
        <w:tab/>
      </w:r>
      <w:r w:rsidRPr="00130814">
        <w:rPr>
          <w:lang w:val="sr-Latn-CS"/>
        </w:rPr>
        <w:t xml:space="preserve">и за </w:t>
      </w:r>
      <w:r>
        <w:rPr>
          <w:lang w:val="sr-Latn-CS"/>
        </w:rPr>
        <w:tab/>
      </w:r>
      <w:r w:rsidRPr="00130814">
        <w:rPr>
          <w:lang w:val="sr-Latn-CS"/>
        </w:rPr>
        <w:t xml:space="preserve">околину као: ограде, мостови, надстрешнице, разне помоћне и санитарне објекте </w:t>
      </w:r>
      <w:r w:rsidR="00F21D5B">
        <w:rPr>
          <w:lang w:val="sr-Latn-CS"/>
        </w:rPr>
        <w:tab/>
      </w:r>
      <w:r w:rsidRPr="00130814">
        <w:rPr>
          <w:lang w:val="sr-Latn-CS"/>
        </w:rPr>
        <w:t xml:space="preserve">и друго </w:t>
      </w:r>
      <w:r>
        <w:rPr>
          <w:lang w:val="sr-Latn-CS"/>
        </w:rPr>
        <w:tab/>
      </w:r>
      <w:r w:rsidRPr="00130814">
        <w:rPr>
          <w:lang w:val="sr-Latn-CS"/>
        </w:rPr>
        <w:t>као и заштита постојећег зеленила;</w:t>
      </w:r>
    </w:p>
    <w:p w:rsidR="00EC72FC" w:rsidRPr="00130814" w:rsidRDefault="00EC72FC" w:rsidP="005360EE">
      <w:pPr>
        <w:jc w:val="both"/>
        <w:rPr>
          <w:lang w:val="sr-Latn-CS"/>
        </w:rPr>
      </w:pPr>
      <w:r w:rsidRPr="00130814">
        <w:rPr>
          <w:lang w:val="sr-Latn-CS"/>
        </w:rPr>
        <w:t>-</w:t>
      </w:r>
      <w:r w:rsidRPr="00130814">
        <w:rPr>
          <w:lang w:val="sr-Latn-CS"/>
        </w:rPr>
        <w:tab/>
        <w:t>трошкови рада механизације ако она није из сопственог погона;</w:t>
      </w:r>
    </w:p>
    <w:p w:rsidR="00EC72FC" w:rsidRPr="00130814" w:rsidRDefault="00EC72FC" w:rsidP="005360EE">
      <w:pPr>
        <w:jc w:val="both"/>
        <w:rPr>
          <w:lang w:val="sr-Latn-CS"/>
        </w:rPr>
      </w:pPr>
      <w:r w:rsidRPr="00130814">
        <w:rPr>
          <w:lang w:val="sr-Latn-CS"/>
        </w:rPr>
        <w:t>-</w:t>
      </w:r>
      <w:r w:rsidRPr="00130814">
        <w:rPr>
          <w:lang w:val="sr-Latn-CS"/>
        </w:rPr>
        <w:tab/>
        <w:t>сва обележавања пре почетка ископа и касније при изградњи објеката;</w:t>
      </w:r>
    </w:p>
    <w:p w:rsidR="00EC72FC" w:rsidRPr="00130814" w:rsidRDefault="00EC72FC" w:rsidP="005360EE">
      <w:pPr>
        <w:jc w:val="both"/>
        <w:rPr>
          <w:lang w:val="sr-Latn-CS"/>
        </w:rPr>
      </w:pPr>
      <w:r w:rsidRPr="00130814">
        <w:rPr>
          <w:lang w:val="sr-Latn-CS"/>
        </w:rPr>
        <w:t>-</w:t>
      </w:r>
      <w:r w:rsidRPr="00130814">
        <w:rPr>
          <w:lang w:val="sr-Latn-CS"/>
        </w:rPr>
        <w:tab/>
        <w:t xml:space="preserve">чишћење и одржавање реда на објекту за време извођења радова са одвозом разног </w:t>
      </w:r>
      <w:r>
        <w:rPr>
          <w:lang w:val="sr-Latn-CS"/>
        </w:rPr>
        <w:tab/>
      </w:r>
      <w:r w:rsidRPr="00130814">
        <w:rPr>
          <w:lang w:val="sr-Latn-CS"/>
        </w:rPr>
        <w:t>смећа, шута и одпадака, док се завршно чишћење предвиђа као посебна позиција;</w:t>
      </w:r>
    </w:p>
    <w:p w:rsidR="00EC72FC" w:rsidRPr="00130814" w:rsidRDefault="00EC72FC" w:rsidP="005360EE">
      <w:pPr>
        <w:jc w:val="both"/>
        <w:rPr>
          <w:lang w:val="sr-Latn-CS"/>
        </w:rPr>
      </w:pPr>
      <w:r w:rsidRPr="00130814">
        <w:rPr>
          <w:lang w:val="sr-Latn-CS"/>
        </w:rPr>
        <w:t>-</w:t>
      </w:r>
      <w:r w:rsidRPr="00130814">
        <w:rPr>
          <w:lang w:val="sr-Latn-CS"/>
        </w:rPr>
        <w:tab/>
        <w:t>чишћење и чување уграђених елемената од малтера, молерских радова и прашине и др;</w:t>
      </w:r>
    </w:p>
    <w:p w:rsidR="00EC72FC" w:rsidRPr="00130814" w:rsidRDefault="00EC72FC" w:rsidP="005360EE">
      <w:pPr>
        <w:jc w:val="both"/>
        <w:rPr>
          <w:lang w:val="sr-Latn-CS"/>
        </w:rPr>
      </w:pPr>
      <w:r w:rsidRPr="00130814">
        <w:rPr>
          <w:lang w:val="sr-Latn-CS"/>
        </w:rPr>
        <w:t>-</w:t>
      </w:r>
      <w:r w:rsidRPr="00130814">
        <w:rPr>
          <w:lang w:val="sr-Latn-CS"/>
        </w:rPr>
        <w:tab/>
        <w:t xml:space="preserve">сва потребна испитивања материјала и прибављање потребних атеста, нарочито за </w:t>
      </w:r>
      <w:r w:rsidR="00F21D5B">
        <w:rPr>
          <w:lang w:val="sr-Latn-CS"/>
        </w:rPr>
        <w:tab/>
      </w:r>
      <w:r w:rsidRPr="00130814">
        <w:rPr>
          <w:lang w:val="sr-Latn-CS"/>
        </w:rPr>
        <w:t xml:space="preserve">бетон, </w:t>
      </w:r>
      <w:r>
        <w:rPr>
          <w:lang w:val="sr-Latn-CS"/>
        </w:rPr>
        <w:tab/>
      </w:r>
      <w:r w:rsidRPr="00130814">
        <w:rPr>
          <w:lang w:val="sr-Latn-CS"/>
        </w:rPr>
        <w:t>цемент, креч, опеку, песак и шљунак;</w:t>
      </w:r>
    </w:p>
    <w:p w:rsidR="00EC72FC" w:rsidRPr="00130814" w:rsidRDefault="00EC72FC" w:rsidP="005360EE">
      <w:pPr>
        <w:jc w:val="both"/>
        <w:rPr>
          <w:lang w:val="sr-Latn-CS"/>
        </w:rPr>
      </w:pPr>
      <w:r w:rsidRPr="00130814">
        <w:rPr>
          <w:lang w:val="sr-Latn-CS"/>
        </w:rPr>
        <w:t>-</w:t>
      </w:r>
      <w:r w:rsidRPr="00130814">
        <w:rPr>
          <w:lang w:val="sr-Latn-CS"/>
        </w:rPr>
        <w:tab/>
        <w:t xml:space="preserve">испитивање исправности димњака, вентилације и дуго у циљу добијања потврде од </w:t>
      </w:r>
      <w:r>
        <w:rPr>
          <w:lang w:val="sr-Latn-CS"/>
        </w:rPr>
        <w:tab/>
      </w:r>
      <w:r w:rsidRPr="00130814">
        <w:rPr>
          <w:lang w:val="sr-Latn-CS"/>
        </w:rPr>
        <w:t>надлежних институција и органа о исправности истих;</w:t>
      </w:r>
    </w:p>
    <w:p w:rsidR="00EC72FC" w:rsidRPr="00130814" w:rsidRDefault="00EC72FC" w:rsidP="005360EE">
      <w:pPr>
        <w:jc w:val="both"/>
        <w:rPr>
          <w:lang w:val="sr-Latn-CS"/>
        </w:rPr>
      </w:pPr>
      <w:r w:rsidRPr="00130814">
        <w:rPr>
          <w:lang w:val="sr-Latn-CS"/>
        </w:rPr>
        <w:t>-</w:t>
      </w:r>
      <w:r w:rsidRPr="00130814">
        <w:rPr>
          <w:lang w:val="sr-Latn-CS"/>
        </w:rPr>
        <w:tab/>
        <w:t xml:space="preserve">уређење градилишног простора и земљишта око новоподигнутог објекта, које је </w:t>
      </w:r>
      <w:r>
        <w:rPr>
          <w:lang w:val="sr-Latn-CS"/>
        </w:rPr>
        <w:tab/>
      </w:r>
      <w:r w:rsidRPr="00130814">
        <w:rPr>
          <w:lang w:val="sr-Latn-CS"/>
        </w:rPr>
        <w:t xml:space="preserve">коришћено за градилиште, односно његово довођење у уредно стање без остатка </w:t>
      </w:r>
      <w:r>
        <w:rPr>
          <w:lang w:val="sr-Latn-CS"/>
        </w:rPr>
        <w:tab/>
      </w:r>
      <w:r w:rsidRPr="00130814">
        <w:rPr>
          <w:lang w:val="sr-Latn-CS"/>
        </w:rPr>
        <w:t xml:space="preserve">грађевинског материјала, одпадака, трагова прекопавања, рушење свих помоћних </w:t>
      </w:r>
      <w:r w:rsidR="00F21D5B">
        <w:rPr>
          <w:lang w:val="sr-Latn-CS"/>
        </w:rPr>
        <w:tab/>
      </w:r>
      <w:r w:rsidRPr="00130814">
        <w:rPr>
          <w:lang w:val="sr-Latn-CS"/>
        </w:rPr>
        <w:t xml:space="preserve">зграда </w:t>
      </w:r>
      <w:r>
        <w:rPr>
          <w:lang w:val="sr-Latn-CS"/>
        </w:rPr>
        <w:tab/>
      </w:r>
      <w:r w:rsidRPr="00130814">
        <w:rPr>
          <w:lang w:val="sr-Latn-CS"/>
        </w:rPr>
        <w:t>итд.;</w:t>
      </w:r>
    </w:p>
    <w:p w:rsidR="00EC72FC" w:rsidRPr="00130814" w:rsidRDefault="00EC72FC" w:rsidP="005360EE">
      <w:pPr>
        <w:jc w:val="both"/>
        <w:rPr>
          <w:lang w:val="sr-Latn-CS"/>
        </w:rPr>
      </w:pPr>
      <w:r w:rsidRPr="00130814">
        <w:rPr>
          <w:lang w:val="sr-Latn-CS"/>
        </w:rPr>
        <w:t>-</w:t>
      </w:r>
      <w:r w:rsidRPr="00130814">
        <w:rPr>
          <w:lang w:val="sr-Latn-CS"/>
        </w:rPr>
        <w:tab/>
        <w:t xml:space="preserve">обезбеђење могућности за усклађивање материјала и алата копераната, занатлија и </w:t>
      </w:r>
      <w:r>
        <w:rPr>
          <w:lang w:val="sr-Latn-CS"/>
        </w:rPr>
        <w:tab/>
      </w:r>
      <w:r w:rsidRPr="00130814">
        <w:rPr>
          <w:lang w:val="sr-Latn-CS"/>
        </w:rPr>
        <w:t>инсталатера;</w:t>
      </w:r>
    </w:p>
    <w:p w:rsidR="00EC72FC" w:rsidRPr="00130814" w:rsidRDefault="00EC72FC" w:rsidP="005360EE">
      <w:pPr>
        <w:jc w:val="both"/>
        <w:rPr>
          <w:lang w:val="sr-Latn-CS"/>
        </w:rPr>
      </w:pPr>
      <w:r w:rsidRPr="00130814">
        <w:rPr>
          <w:lang w:val="sr-Latn-CS"/>
        </w:rPr>
        <w:t>-</w:t>
      </w:r>
      <w:r w:rsidRPr="00130814">
        <w:rPr>
          <w:lang w:val="sr-Latn-CS"/>
        </w:rPr>
        <w:tab/>
        <w:t>евентуална заштита објекта (конзервирање) у екстремним периодима времена градње.</w:t>
      </w:r>
    </w:p>
    <w:p w:rsidR="00EC72FC" w:rsidRPr="00130814" w:rsidRDefault="00EC72FC" w:rsidP="005360EE">
      <w:pPr>
        <w:jc w:val="both"/>
        <w:rPr>
          <w:lang w:val="sr-Latn-CS"/>
        </w:rPr>
      </w:pPr>
      <w:r w:rsidRPr="00130814">
        <w:rPr>
          <w:lang w:val="sr-Latn-CS"/>
        </w:rPr>
        <w:t>Уколико се градња објекта наставља у току зимског периода, извођач је дужан да објекте заштити од пропадања и смрзавања, а све оштећене делове од мраза или другог утицаја при наставку радова поправи. Ова заштита треба да се обезбеди и у летњем периоду од пребрзог сушења и слично, као и неговање конструкције после израде (квашење бетона).</w:t>
      </w:r>
    </w:p>
    <w:p w:rsidR="00EC72FC" w:rsidRPr="00130814" w:rsidRDefault="00EC72FC" w:rsidP="005360EE">
      <w:pPr>
        <w:jc w:val="both"/>
        <w:rPr>
          <w:lang w:val="sr-Latn-CS"/>
        </w:rPr>
      </w:pPr>
      <w:r w:rsidRPr="00130814">
        <w:rPr>
          <w:lang w:val="sr-Latn-CS"/>
        </w:rPr>
        <w:t>Извођач не може накнадно теретити инвеститора повећаним трошковима око рада у зимским условима, за накнадне трошкове евентуалног загревања или повећања дневница за рад по мразу, јер се то сматра проблемом извођача, осим ако се другачије не уговори.</w:t>
      </w:r>
    </w:p>
    <w:p w:rsidR="00EC72FC" w:rsidRPr="00130814" w:rsidRDefault="00EC72FC" w:rsidP="005360EE">
      <w:pPr>
        <w:jc w:val="both"/>
        <w:rPr>
          <w:lang w:val="sr-Latn-CS"/>
        </w:rPr>
      </w:pPr>
      <w:r w:rsidRPr="00130814">
        <w:rPr>
          <w:lang w:val="sr-Latn-CS"/>
        </w:rPr>
        <w:t>Осигурање објеката за време извођења код Осигуравајућег завода такође је обавеза извођача и садржано је у фактору.</w:t>
      </w:r>
    </w:p>
    <w:p w:rsidR="00EC72FC" w:rsidRPr="00130814" w:rsidRDefault="00EC72FC" w:rsidP="005360EE">
      <w:pPr>
        <w:jc w:val="both"/>
        <w:rPr>
          <w:lang w:val="sr-Latn-CS"/>
        </w:rPr>
      </w:pPr>
      <w:r w:rsidRPr="00130814">
        <w:rPr>
          <w:lang w:val="sr-Latn-CS"/>
        </w:rPr>
        <w:t>Никакви посебни трошкови, било да су наведени или не, у овом тексту, неће се посебно признавати јер се све има укључити кроз фактор у јединичне цене за сваки рад.</w:t>
      </w:r>
    </w:p>
    <w:p w:rsidR="00EC72FC" w:rsidRPr="00130814" w:rsidRDefault="00EC72FC" w:rsidP="005360EE">
      <w:pPr>
        <w:jc w:val="both"/>
        <w:rPr>
          <w:lang w:val="sr-Latn-CS"/>
        </w:rPr>
      </w:pPr>
      <w:r w:rsidRPr="00130814">
        <w:rPr>
          <w:lang w:val="sr-Latn-CS"/>
        </w:rPr>
        <w:t>Према овим условима, опису појединих ставки треба саставити јединичну цену за сваку ставку предрачуна.</w:t>
      </w:r>
    </w:p>
    <w:p w:rsidR="00EC72FC" w:rsidRPr="00130814" w:rsidRDefault="00EC72FC" w:rsidP="005360EE">
      <w:pPr>
        <w:jc w:val="both"/>
        <w:rPr>
          <w:lang w:val="sr-Latn-CS"/>
        </w:rPr>
      </w:pPr>
      <w:r w:rsidRPr="00130814">
        <w:rPr>
          <w:lang w:val="sr-Latn-CS"/>
        </w:rPr>
        <w:t>Све ове одредбе важе и за занатске и инсталатерске радове с тим што извођач, носилац главних радова мора да предвиди и накнаду свих режијских трошкова око испомоћи, ангажовања. Сви ови  односи морају са прецизно уговорити, тако да инвеститора не могу теретити никакви додатни трошкови.</w:t>
      </w:r>
    </w:p>
    <w:p w:rsidR="00EC72FC" w:rsidRDefault="00EC72FC" w:rsidP="005360EE">
      <w:pPr>
        <w:jc w:val="both"/>
        <w:rPr>
          <w:lang w:val="sr-Latn-CS"/>
        </w:rPr>
      </w:pPr>
      <w:r w:rsidRPr="00130814">
        <w:rPr>
          <w:lang w:val="sr-Latn-CS"/>
        </w:rPr>
        <w:t>Посебно обратити пажњу на синхронизацију радова јер се не признају било какви трошкови на разна штемовања кроз и преко зидова и других конструкција.</w:t>
      </w:r>
    </w:p>
    <w:p w:rsidR="00F21D5B" w:rsidRPr="00130814" w:rsidRDefault="00F21D5B" w:rsidP="00EC72FC">
      <w:pPr>
        <w:rPr>
          <w:lang w:val="sr-Latn-CS"/>
        </w:rPr>
      </w:pPr>
    </w:p>
    <w:p w:rsidR="00EC72FC" w:rsidRPr="00130814" w:rsidRDefault="00EC72FC" w:rsidP="00EC72FC">
      <w:pPr>
        <w:rPr>
          <w:b/>
          <w:lang w:val="sr-Latn-CS"/>
        </w:rPr>
      </w:pPr>
      <w:r w:rsidRPr="00130814">
        <w:rPr>
          <w:b/>
          <w:lang w:val="sr-Latn-CS"/>
        </w:rPr>
        <w:t>Е.</w:t>
      </w:r>
      <w:r w:rsidRPr="00130814">
        <w:rPr>
          <w:b/>
          <w:lang w:val="sr-Latn-CS"/>
        </w:rPr>
        <w:tab/>
        <w:t>МЕРЕ И ОБРАЧУНИ</w:t>
      </w:r>
    </w:p>
    <w:p w:rsidR="00EC72FC" w:rsidRDefault="00EC72FC" w:rsidP="005360EE">
      <w:pPr>
        <w:jc w:val="both"/>
        <w:rPr>
          <w:lang w:val="sr-Latn-CS"/>
        </w:rPr>
      </w:pPr>
      <w:r w:rsidRPr="00130814">
        <w:rPr>
          <w:lang w:val="sr-Latn-CS"/>
        </w:rPr>
        <w:t>Уколико у појединој ставци није дат начин обрачуна радова, придржавати се у свему важећих норми (просечних) у грађевинарству.</w:t>
      </w:r>
    </w:p>
    <w:p w:rsidR="00F21D5B" w:rsidRPr="00130814" w:rsidRDefault="00F21D5B" w:rsidP="00EC72FC">
      <w:pPr>
        <w:rPr>
          <w:lang w:val="sr-Latn-CS"/>
        </w:rPr>
      </w:pPr>
    </w:p>
    <w:p w:rsidR="00EC72FC" w:rsidRPr="00130814" w:rsidRDefault="00EC72FC" w:rsidP="00EC72FC">
      <w:pPr>
        <w:rPr>
          <w:b/>
          <w:lang w:val="sr-Latn-CS"/>
        </w:rPr>
      </w:pPr>
      <w:r w:rsidRPr="00130814">
        <w:rPr>
          <w:b/>
          <w:lang w:val="sr-Latn-CS"/>
        </w:rPr>
        <w:t>Ф.</w:t>
      </w:r>
      <w:r w:rsidRPr="00130814">
        <w:rPr>
          <w:b/>
          <w:lang w:val="sr-Latn-CS"/>
        </w:rPr>
        <w:tab/>
        <w:t>ОСТАЛО</w:t>
      </w:r>
    </w:p>
    <w:p w:rsidR="00EC72FC" w:rsidRPr="00130814" w:rsidRDefault="00EC72FC" w:rsidP="005360EE">
      <w:pPr>
        <w:jc w:val="both"/>
        <w:rPr>
          <w:lang w:val="sr-Latn-CS"/>
        </w:rPr>
      </w:pPr>
      <w:r w:rsidRPr="00130814">
        <w:rPr>
          <w:lang w:val="sr-Latn-CS"/>
        </w:rPr>
        <w:t>Уколико извођач радова за време обављања земљаних радова наиђе на ерхеолошке остатке дужан је да се придржава прописа о чувању таквих налаза и да одмах извести надлежног органа и Инвеститора.</w:t>
      </w:r>
    </w:p>
    <w:p w:rsidR="00EC72FC" w:rsidRPr="00130814" w:rsidRDefault="00EC72FC" w:rsidP="005360EE">
      <w:pPr>
        <w:jc w:val="both"/>
        <w:rPr>
          <w:lang w:val="sr-Latn-CS"/>
        </w:rPr>
      </w:pPr>
      <w:r w:rsidRPr="00130814">
        <w:rPr>
          <w:lang w:val="sr-Latn-CS"/>
        </w:rPr>
        <w:t>Ако за време извођења земљаних радова наиђе на било какве познате и непознате инсталације, морају се заштитити од оштећења и одмах известити надзорног органа и надлежни орган ради доношења одлуке о њиховом уклањању или измештању.</w:t>
      </w:r>
    </w:p>
    <w:p w:rsidR="00EC72FC" w:rsidRPr="00130814" w:rsidRDefault="00EC72FC" w:rsidP="005360EE">
      <w:pPr>
        <w:jc w:val="both"/>
        <w:rPr>
          <w:lang w:val="sr-Latn-CS"/>
        </w:rPr>
      </w:pPr>
      <w:r w:rsidRPr="00130814">
        <w:rPr>
          <w:lang w:val="sr-Latn-CS"/>
        </w:rPr>
        <w:t>Сав употребљени материјал мора бити квалитетан и треба да у потпуности одговара условима, стандарда објављеним у Службеном листу за сваки конкретни материјал.</w:t>
      </w:r>
    </w:p>
    <w:p w:rsidR="00EC72FC" w:rsidRPr="00130814" w:rsidRDefault="00EC72FC" w:rsidP="005360EE">
      <w:pPr>
        <w:jc w:val="both"/>
        <w:rPr>
          <w:lang w:val="sr-Latn-CS"/>
        </w:rPr>
      </w:pPr>
      <w:r w:rsidRPr="00130814">
        <w:rPr>
          <w:lang w:val="sr-Latn-CS"/>
        </w:rPr>
        <w:t>Сви радови морају бити изведени по важећим прописима, солидно, савесно и квалитетно.</w:t>
      </w:r>
    </w:p>
    <w:p w:rsidR="00EC72FC" w:rsidRDefault="00EC72FC" w:rsidP="005360EE">
      <w:pPr>
        <w:jc w:val="both"/>
        <w:rPr>
          <w:lang w:val="sr-Cyrl-CS"/>
        </w:rPr>
      </w:pPr>
      <w:r w:rsidRPr="00130814">
        <w:rPr>
          <w:lang w:val="sr-Latn-CS"/>
        </w:rPr>
        <w:t>Сви остали радови и обавезе који нису поменути, регулишу се у духу Закона о изградњи објеката и осталих прописа који регулишу ту материју, важећих стандарда и просечних норми у грађевинарству.</w:t>
      </w:r>
    </w:p>
    <w:p w:rsidR="00EC72FC" w:rsidRDefault="00EC72FC" w:rsidP="00EC72FC">
      <w:pPr>
        <w:rPr>
          <w:lang w:val="sr-Cyrl-CS"/>
        </w:rPr>
      </w:pPr>
    </w:p>
    <w:p w:rsidR="00EC72FC" w:rsidRPr="007158D2" w:rsidRDefault="00EC72FC" w:rsidP="00EC72FC">
      <w:pPr>
        <w:suppressAutoHyphens w:val="0"/>
        <w:autoSpaceDE w:val="0"/>
        <w:autoSpaceDN w:val="0"/>
        <w:adjustRightInd w:val="0"/>
        <w:spacing w:line="240" w:lineRule="auto"/>
        <w:jc w:val="both"/>
        <w:rPr>
          <w:rFonts w:eastAsia="Times New Roman"/>
          <w:color w:val="auto"/>
          <w:kern w:val="0"/>
          <w:lang w:eastAsia="en-US"/>
        </w:rPr>
      </w:pPr>
      <w:proofErr w:type="gramStart"/>
      <w:r>
        <w:rPr>
          <w:rFonts w:eastAsia="Times New Roman"/>
          <w:color w:val="auto"/>
          <w:kern w:val="0"/>
          <w:lang w:eastAsia="en-US"/>
        </w:rPr>
        <w:t>Предмет јавне набавке су радови на адаптацији и реконструкцији простора у згради Математичког факултета у улици Светог Николе бр.</w:t>
      </w:r>
      <w:proofErr w:type="gramEnd"/>
      <w:r>
        <w:rPr>
          <w:rFonts w:eastAsia="Times New Roman"/>
          <w:color w:val="auto"/>
          <w:kern w:val="0"/>
          <w:lang w:eastAsia="en-US"/>
        </w:rPr>
        <w:t xml:space="preserve"> 39, по следећој </w:t>
      </w:r>
      <w:proofErr w:type="gramStart"/>
      <w:r>
        <w:rPr>
          <w:rFonts w:eastAsia="Times New Roman"/>
          <w:color w:val="auto"/>
          <w:kern w:val="0"/>
          <w:lang w:eastAsia="en-US"/>
        </w:rPr>
        <w:t>спецификацији :</w:t>
      </w:r>
      <w:proofErr w:type="gramEnd"/>
    </w:p>
    <w:p w:rsidR="00EC72FC" w:rsidRPr="00EC72FC" w:rsidRDefault="00EC72FC" w:rsidP="00EC72FC">
      <w:pPr>
        <w:rPr>
          <w:lang w:val="sr-Cyrl-CS"/>
        </w:rPr>
      </w:pPr>
    </w:p>
    <w:p w:rsidR="007158D2" w:rsidRDefault="007158D2" w:rsidP="00FE3A28">
      <w:pPr>
        <w:pStyle w:val="Default"/>
        <w:jc w:val="both"/>
        <w:rPr>
          <w:bCs/>
          <w:iCs/>
        </w:rPr>
      </w:pPr>
    </w:p>
    <w:tbl>
      <w:tblPr>
        <w:tblW w:w="9735" w:type="dxa"/>
        <w:tblInd w:w="93" w:type="dxa"/>
        <w:tblLook w:val="04A0" w:firstRow="1" w:lastRow="0" w:firstColumn="1" w:lastColumn="0" w:noHBand="0" w:noVBand="1"/>
      </w:tblPr>
      <w:tblGrid>
        <w:gridCol w:w="735"/>
        <w:gridCol w:w="3861"/>
        <w:gridCol w:w="999"/>
        <w:gridCol w:w="1170"/>
        <w:gridCol w:w="1440"/>
        <w:gridCol w:w="1530"/>
      </w:tblGrid>
      <w:tr w:rsidR="007158D2" w:rsidTr="007158D2">
        <w:trPr>
          <w:trHeight w:val="630"/>
        </w:trPr>
        <w:tc>
          <w:tcPr>
            <w:tcW w:w="735" w:type="dxa"/>
            <w:tcBorders>
              <w:top w:val="single" w:sz="4" w:space="0" w:color="auto"/>
              <w:left w:val="single" w:sz="4" w:space="0" w:color="auto"/>
              <w:bottom w:val="nil"/>
              <w:right w:val="single" w:sz="4" w:space="0" w:color="auto"/>
            </w:tcBorders>
            <w:vAlign w:val="center"/>
            <w:hideMark/>
          </w:tcPr>
          <w:p w:rsidR="007158D2" w:rsidRDefault="007158D2">
            <w:pPr>
              <w:spacing w:line="240" w:lineRule="auto"/>
              <w:jc w:val="center"/>
              <w:rPr>
                <w:rFonts w:eastAsia="Times New Roman"/>
                <w:b/>
                <w:bCs/>
                <w:sz w:val="20"/>
                <w:szCs w:val="20"/>
              </w:rPr>
            </w:pPr>
            <w:r>
              <w:rPr>
                <w:rFonts w:eastAsia="Times New Roman"/>
                <w:b/>
                <w:bCs/>
                <w:sz w:val="20"/>
                <w:szCs w:val="20"/>
              </w:rPr>
              <w:t>Р.бр.</w:t>
            </w:r>
          </w:p>
        </w:tc>
        <w:tc>
          <w:tcPr>
            <w:tcW w:w="3861" w:type="dxa"/>
            <w:tcBorders>
              <w:top w:val="single" w:sz="4" w:space="0" w:color="auto"/>
              <w:left w:val="nil"/>
              <w:bottom w:val="nil"/>
              <w:right w:val="single" w:sz="4" w:space="0" w:color="auto"/>
            </w:tcBorders>
            <w:vAlign w:val="center"/>
            <w:hideMark/>
          </w:tcPr>
          <w:p w:rsidR="007158D2" w:rsidRDefault="007158D2">
            <w:pPr>
              <w:spacing w:line="240" w:lineRule="auto"/>
              <w:rPr>
                <w:rFonts w:eastAsia="Times New Roman"/>
                <w:b/>
                <w:bCs/>
                <w:sz w:val="20"/>
                <w:szCs w:val="20"/>
              </w:rPr>
            </w:pPr>
            <w:r>
              <w:rPr>
                <w:rFonts w:eastAsia="Times New Roman"/>
                <w:b/>
                <w:bCs/>
                <w:sz w:val="20"/>
                <w:szCs w:val="20"/>
              </w:rPr>
              <w:t>ОПИС РАДОВА</w:t>
            </w:r>
          </w:p>
        </w:tc>
        <w:tc>
          <w:tcPr>
            <w:tcW w:w="999" w:type="dxa"/>
            <w:tcBorders>
              <w:top w:val="single" w:sz="4" w:space="0" w:color="auto"/>
              <w:left w:val="nil"/>
              <w:bottom w:val="nil"/>
              <w:right w:val="single" w:sz="4" w:space="0" w:color="auto"/>
            </w:tcBorders>
            <w:vAlign w:val="center"/>
            <w:hideMark/>
          </w:tcPr>
          <w:p w:rsidR="007158D2" w:rsidRDefault="007158D2">
            <w:pPr>
              <w:spacing w:line="240" w:lineRule="auto"/>
              <w:jc w:val="center"/>
              <w:rPr>
                <w:rFonts w:eastAsia="Times New Roman"/>
                <w:b/>
                <w:bCs/>
                <w:sz w:val="20"/>
                <w:szCs w:val="20"/>
              </w:rPr>
            </w:pPr>
            <w:r>
              <w:rPr>
                <w:rFonts w:eastAsia="Times New Roman"/>
                <w:b/>
                <w:bCs/>
                <w:sz w:val="20"/>
                <w:szCs w:val="20"/>
              </w:rPr>
              <w:t>Јед. мере</w:t>
            </w:r>
          </w:p>
        </w:tc>
        <w:tc>
          <w:tcPr>
            <w:tcW w:w="1170" w:type="dxa"/>
            <w:tcBorders>
              <w:top w:val="single" w:sz="4" w:space="0" w:color="auto"/>
              <w:left w:val="nil"/>
              <w:bottom w:val="nil"/>
              <w:right w:val="single" w:sz="4" w:space="0" w:color="auto"/>
            </w:tcBorders>
            <w:vAlign w:val="center"/>
            <w:hideMark/>
          </w:tcPr>
          <w:p w:rsidR="007158D2" w:rsidRDefault="007158D2">
            <w:pPr>
              <w:spacing w:line="240" w:lineRule="auto"/>
              <w:jc w:val="center"/>
              <w:rPr>
                <w:rFonts w:eastAsia="Times New Roman"/>
                <w:b/>
                <w:bCs/>
                <w:sz w:val="20"/>
                <w:szCs w:val="20"/>
              </w:rPr>
            </w:pPr>
            <w:r>
              <w:rPr>
                <w:rFonts w:eastAsia="Times New Roman"/>
                <w:b/>
                <w:bCs/>
                <w:sz w:val="20"/>
                <w:szCs w:val="20"/>
              </w:rPr>
              <w:t>Количина</w:t>
            </w:r>
          </w:p>
        </w:tc>
        <w:tc>
          <w:tcPr>
            <w:tcW w:w="1440" w:type="dxa"/>
            <w:tcBorders>
              <w:top w:val="single" w:sz="4" w:space="0" w:color="auto"/>
              <w:left w:val="nil"/>
              <w:bottom w:val="nil"/>
              <w:right w:val="single" w:sz="4" w:space="0" w:color="auto"/>
            </w:tcBorders>
            <w:vAlign w:val="center"/>
            <w:hideMark/>
          </w:tcPr>
          <w:p w:rsidR="007158D2" w:rsidRDefault="007158D2">
            <w:pPr>
              <w:spacing w:line="240" w:lineRule="auto"/>
              <w:jc w:val="center"/>
              <w:rPr>
                <w:rFonts w:eastAsia="Times New Roman"/>
                <w:b/>
                <w:bCs/>
                <w:sz w:val="20"/>
                <w:szCs w:val="20"/>
              </w:rPr>
            </w:pPr>
            <w:r>
              <w:rPr>
                <w:rFonts w:eastAsia="Times New Roman"/>
                <w:b/>
                <w:bCs/>
                <w:sz w:val="20"/>
                <w:szCs w:val="20"/>
              </w:rPr>
              <w:t>Цена (без ПДВ-а) по јединици мере</w:t>
            </w:r>
          </w:p>
        </w:tc>
        <w:tc>
          <w:tcPr>
            <w:tcW w:w="1530" w:type="dxa"/>
            <w:tcBorders>
              <w:top w:val="single" w:sz="4" w:space="0" w:color="auto"/>
              <w:left w:val="nil"/>
              <w:bottom w:val="nil"/>
              <w:right w:val="single" w:sz="4" w:space="0" w:color="auto"/>
            </w:tcBorders>
            <w:vAlign w:val="center"/>
            <w:hideMark/>
          </w:tcPr>
          <w:p w:rsidR="007158D2" w:rsidRPr="007158D2" w:rsidRDefault="007158D2">
            <w:pPr>
              <w:spacing w:line="240" w:lineRule="auto"/>
              <w:jc w:val="center"/>
              <w:rPr>
                <w:rFonts w:eastAsia="Times New Roman"/>
                <w:b/>
                <w:bCs/>
                <w:sz w:val="20"/>
                <w:szCs w:val="20"/>
              </w:rPr>
            </w:pPr>
            <w:r>
              <w:rPr>
                <w:rFonts w:eastAsia="Times New Roman"/>
                <w:b/>
                <w:bCs/>
                <w:sz w:val="20"/>
                <w:szCs w:val="20"/>
              </w:rPr>
              <w:t>Укупна цена (без ПДВ-а)</w:t>
            </w:r>
          </w:p>
        </w:tc>
      </w:tr>
      <w:tr w:rsidR="007158D2" w:rsidTr="007158D2">
        <w:trPr>
          <w:trHeight w:val="750"/>
        </w:trPr>
        <w:tc>
          <w:tcPr>
            <w:tcW w:w="735" w:type="dxa"/>
            <w:tcBorders>
              <w:top w:val="single" w:sz="4" w:space="0" w:color="auto"/>
              <w:left w:val="single" w:sz="4" w:space="0" w:color="auto"/>
              <w:bottom w:val="single" w:sz="4" w:space="0" w:color="auto"/>
              <w:right w:val="single" w:sz="4" w:space="0" w:color="auto"/>
            </w:tcBorders>
            <w:hideMark/>
          </w:tcPr>
          <w:p w:rsidR="007158D2" w:rsidRDefault="007158D2">
            <w:pPr>
              <w:spacing w:line="240" w:lineRule="auto"/>
              <w:rPr>
                <w:rFonts w:eastAsia="Times New Roman"/>
                <w:b/>
                <w:bCs/>
                <w:sz w:val="22"/>
                <w:szCs w:val="22"/>
              </w:rPr>
            </w:pPr>
            <w:r>
              <w:rPr>
                <w:rFonts w:eastAsia="Times New Roman"/>
                <w:b/>
                <w:bCs/>
              </w:rPr>
              <w:t>A.</w:t>
            </w:r>
          </w:p>
        </w:tc>
        <w:tc>
          <w:tcPr>
            <w:tcW w:w="3861" w:type="dxa"/>
            <w:tcBorders>
              <w:top w:val="single" w:sz="4" w:space="0" w:color="auto"/>
              <w:left w:val="nil"/>
              <w:bottom w:val="single" w:sz="4" w:space="0" w:color="auto"/>
              <w:right w:val="single" w:sz="4" w:space="0" w:color="auto"/>
            </w:tcBorders>
            <w:vAlign w:val="center"/>
            <w:hideMark/>
          </w:tcPr>
          <w:p w:rsidR="007158D2" w:rsidRDefault="007158D2">
            <w:pPr>
              <w:spacing w:line="240" w:lineRule="auto"/>
              <w:rPr>
                <w:rFonts w:eastAsia="Times New Roman"/>
                <w:b/>
                <w:bCs/>
                <w:sz w:val="22"/>
                <w:szCs w:val="22"/>
              </w:rPr>
            </w:pPr>
            <w:r>
              <w:rPr>
                <w:rFonts w:eastAsia="Times New Roman"/>
                <w:b/>
                <w:bCs/>
              </w:rPr>
              <w:t>Радови на санацији и реконструкцији</w:t>
            </w:r>
          </w:p>
        </w:tc>
        <w:tc>
          <w:tcPr>
            <w:tcW w:w="999" w:type="dxa"/>
            <w:tcBorders>
              <w:top w:val="single" w:sz="4" w:space="0" w:color="auto"/>
              <w:left w:val="nil"/>
              <w:bottom w:val="single" w:sz="4" w:space="0" w:color="auto"/>
              <w:right w:val="single" w:sz="4" w:space="0" w:color="auto"/>
            </w:tcBorders>
            <w:noWrap/>
            <w:vAlign w:val="bottom"/>
            <w:hideMark/>
          </w:tcPr>
          <w:p w:rsidR="007158D2" w:rsidRDefault="007158D2">
            <w:pPr>
              <w:spacing w:line="240" w:lineRule="auto"/>
              <w:rPr>
                <w:rFonts w:eastAsia="Times New Roman"/>
                <w:sz w:val="22"/>
                <w:szCs w:val="22"/>
              </w:rPr>
            </w:pPr>
            <w:r>
              <w:rPr>
                <w:rFonts w:eastAsia="Times New Roman"/>
              </w:rPr>
              <w:t> </w:t>
            </w:r>
          </w:p>
        </w:tc>
        <w:tc>
          <w:tcPr>
            <w:tcW w:w="1170" w:type="dxa"/>
            <w:tcBorders>
              <w:top w:val="single" w:sz="4" w:space="0" w:color="auto"/>
              <w:left w:val="nil"/>
              <w:bottom w:val="single" w:sz="4" w:space="0" w:color="auto"/>
              <w:right w:val="single" w:sz="4" w:space="0" w:color="auto"/>
            </w:tcBorders>
            <w:noWrap/>
            <w:vAlign w:val="bottom"/>
            <w:hideMark/>
          </w:tcPr>
          <w:p w:rsidR="007158D2" w:rsidRDefault="007158D2">
            <w:pPr>
              <w:spacing w:line="240" w:lineRule="auto"/>
              <w:rPr>
                <w:rFonts w:eastAsia="Times New Roman"/>
                <w:sz w:val="22"/>
                <w:szCs w:val="22"/>
              </w:rPr>
            </w:pPr>
            <w:r>
              <w:rPr>
                <w:rFonts w:eastAsia="Times New Roman"/>
              </w:rPr>
              <w:t> </w:t>
            </w:r>
          </w:p>
        </w:tc>
        <w:tc>
          <w:tcPr>
            <w:tcW w:w="1440" w:type="dxa"/>
            <w:tcBorders>
              <w:top w:val="single" w:sz="4" w:space="0" w:color="auto"/>
              <w:left w:val="nil"/>
              <w:bottom w:val="single" w:sz="4" w:space="0" w:color="auto"/>
              <w:right w:val="single" w:sz="4" w:space="0" w:color="auto"/>
            </w:tcBorders>
            <w:noWrap/>
            <w:vAlign w:val="bottom"/>
            <w:hideMark/>
          </w:tcPr>
          <w:p w:rsidR="007158D2" w:rsidRDefault="007158D2">
            <w:pPr>
              <w:spacing w:line="240" w:lineRule="auto"/>
              <w:rPr>
                <w:rFonts w:eastAsia="Times New Roman"/>
                <w:sz w:val="22"/>
                <w:szCs w:val="22"/>
              </w:rPr>
            </w:pPr>
            <w:r>
              <w:rPr>
                <w:rFonts w:eastAsia="Times New Roman"/>
              </w:rPr>
              <w:t> </w:t>
            </w:r>
          </w:p>
        </w:tc>
        <w:tc>
          <w:tcPr>
            <w:tcW w:w="1530" w:type="dxa"/>
            <w:tcBorders>
              <w:top w:val="single" w:sz="4" w:space="0" w:color="auto"/>
              <w:left w:val="nil"/>
              <w:bottom w:val="single" w:sz="4" w:space="0" w:color="auto"/>
              <w:right w:val="single" w:sz="4" w:space="0" w:color="auto"/>
            </w:tcBorders>
            <w:noWrap/>
            <w:vAlign w:val="bottom"/>
            <w:hideMark/>
          </w:tcPr>
          <w:p w:rsidR="007158D2" w:rsidRDefault="007158D2">
            <w:pPr>
              <w:spacing w:line="240" w:lineRule="auto"/>
              <w:rPr>
                <w:rFonts w:eastAsia="Times New Roman"/>
                <w:sz w:val="22"/>
                <w:szCs w:val="22"/>
              </w:rPr>
            </w:pPr>
            <w:r>
              <w:rPr>
                <w:rFonts w:eastAsia="Times New Roman"/>
              </w:rPr>
              <w:t> </w:t>
            </w:r>
          </w:p>
        </w:tc>
      </w:tr>
      <w:tr w:rsidR="007158D2" w:rsidTr="007158D2">
        <w:trPr>
          <w:trHeight w:val="630"/>
        </w:trPr>
        <w:tc>
          <w:tcPr>
            <w:tcW w:w="735" w:type="dxa"/>
            <w:tcBorders>
              <w:top w:val="nil"/>
              <w:left w:val="single" w:sz="4" w:space="0" w:color="auto"/>
              <w:bottom w:val="nil"/>
              <w:right w:val="single" w:sz="4" w:space="0" w:color="auto"/>
            </w:tcBorders>
            <w:hideMark/>
          </w:tcPr>
          <w:p w:rsidR="007158D2" w:rsidRDefault="007158D2">
            <w:pPr>
              <w:spacing w:line="240" w:lineRule="auto"/>
              <w:rPr>
                <w:rFonts w:eastAsia="Times New Roman"/>
                <w:sz w:val="22"/>
                <w:szCs w:val="22"/>
              </w:rPr>
            </w:pPr>
            <w:r>
              <w:rPr>
                <w:rFonts w:eastAsia="Times New Roman"/>
              </w:rPr>
              <w:t>1.</w:t>
            </w:r>
          </w:p>
        </w:tc>
        <w:tc>
          <w:tcPr>
            <w:tcW w:w="3861" w:type="dxa"/>
            <w:tcBorders>
              <w:top w:val="nil"/>
              <w:left w:val="nil"/>
              <w:bottom w:val="single" w:sz="4" w:space="0" w:color="auto"/>
              <w:right w:val="single" w:sz="4" w:space="0" w:color="auto"/>
            </w:tcBorders>
            <w:vAlign w:val="center"/>
            <w:hideMark/>
          </w:tcPr>
          <w:p w:rsidR="007158D2" w:rsidRDefault="007158D2">
            <w:pPr>
              <w:spacing w:line="240" w:lineRule="auto"/>
              <w:rPr>
                <w:rFonts w:eastAsia="Times New Roman"/>
                <w:sz w:val="22"/>
                <w:szCs w:val="22"/>
              </w:rPr>
            </w:pPr>
            <w:r>
              <w:rPr>
                <w:rFonts w:eastAsia="Times New Roman"/>
              </w:rPr>
              <w:t>Рушење и демонтажа постојећег санитарног чвора</w:t>
            </w:r>
          </w:p>
        </w:tc>
        <w:tc>
          <w:tcPr>
            <w:tcW w:w="999" w:type="dxa"/>
            <w:tcBorders>
              <w:top w:val="nil"/>
              <w:left w:val="nil"/>
              <w:bottom w:val="single" w:sz="4" w:space="0" w:color="auto"/>
              <w:right w:val="single" w:sz="4" w:space="0" w:color="auto"/>
            </w:tcBorders>
            <w:noWrap/>
            <w:vAlign w:val="bottom"/>
            <w:hideMark/>
          </w:tcPr>
          <w:p w:rsidR="007158D2" w:rsidRDefault="007158D2">
            <w:pPr>
              <w:spacing w:line="240" w:lineRule="auto"/>
              <w:rPr>
                <w:rFonts w:eastAsia="Times New Roman"/>
                <w:sz w:val="22"/>
                <w:szCs w:val="22"/>
              </w:rPr>
            </w:pPr>
            <w:r>
              <w:rPr>
                <w:rFonts w:eastAsia="Times New Roman"/>
              </w:rPr>
              <w:t> </w:t>
            </w:r>
          </w:p>
        </w:tc>
        <w:tc>
          <w:tcPr>
            <w:tcW w:w="1170" w:type="dxa"/>
            <w:tcBorders>
              <w:top w:val="nil"/>
              <w:left w:val="nil"/>
              <w:bottom w:val="single" w:sz="4" w:space="0" w:color="auto"/>
              <w:right w:val="single" w:sz="4" w:space="0" w:color="auto"/>
            </w:tcBorders>
            <w:noWrap/>
            <w:vAlign w:val="bottom"/>
            <w:hideMark/>
          </w:tcPr>
          <w:p w:rsidR="007158D2" w:rsidRDefault="007158D2">
            <w:pPr>
              <w:spacing w:line="240" w:lineRule="auto"/>
              <w:rPr>
                <w:rFonts w:eastAsia="Times New Roman"/>
                <w:sz w:val="22"/>
                <w:szCs w:val="22"/>
              </w:rPr>
            </w:pPr>
            <w:r>
              <w:rPr>
                <w:rFonts w:eastAsia="Times New Roman"/>
              </w:rPr>
              <w:t> </w:t>
            </w:r>
          </w:p>
        </w:tc>
        <w:tc>
          <w:tcPr>
            <w:tcW w:w="1440" w:type="dxa"/>
            <w:tcBorders>
              <w:top w:val="nil"/>
              <w:left w:val="nil"/>
              <w:bottom w:val="single" w:sz="4" w:space="0" w:color="auto"/>
              <w:right w:val="single" w:sz="4" w:space="0" w:color="auto"/>
            </w:tcBorders>
            <w:noWrap/>
            <w:vAlign w:val="bottom"/>
            <w:hideMark/>
          </w:tcPr>
          <w:p w:rsidR="007158D2" w:rsidRDefault="007158D2">
            <w:pPr>
              <w:spacing w:line="240" w:lineRule="auto"/>
              <w:rPr>
                <w:rFonts w:eastAsia="Times New Roman"/>
                <w:sz w:val="22"/>
                <w:szCs w:val="22"/>
              </w:rPr>
            </w:pPr>
            <w:r>
              <w:rPr>
                <w:rFonts w:eastAsia="Times New Roman"/>
              </w:rPr>
              <w:t> </w:t>
            </w:r>
          </w:p>
        </w:tc>
        <w:tc>
          <w:tcPr>
            <w:tcW w:w="1530" w:type="dxa"/>
            <w:tcBorders>
              <w:top w:val="nil"/>
              <w:left w:val="nil"/>
              <w:bottom w:val="single" w:sz="4" w:space="0" w:color="auto"/>
              <w:right w:val="single" w:sz="4" w:space="0" w:color="auto"/>
            </w:tcBorders>
            <w:noWrap/>
            <w:vAlign w:val="bottom"/>
            <w:hideMark/>
          </w:tcPr>
          <w:p w:rsidR="007158D2" w:rsidRDefault="007158D2">
            <w:pPr>
              <w:spacing w:line="240" w:lineRule="auto"/>
              <w:rPr>
                <w:rFonts w:eastAsia="Times New Roman"/>
                <w:sz w:val="22"/>
                <w:szCs w:val="22"/>
              </w:rPr>
            </w:pPr>
            <w:r>
              <w:rPr>
                <w:rFonts w:eastAsia="Times New Roman"/>
              </w:rPr>
              <w:t> </w:t>
            </w:r>
          </w:p>
        </w:tc>
      </w:tr>
      <w:tr w:rsidR="007158D2" w:rsidTr="007158D2">
        <w:trPr>
          <w:trHeight w:val="315"/>
        </w:trPr>
        <w:tc>
          <w:tcPr>
            <w:tcW w:w="735" w:type="dxa"/>
            <w:tcBorders>
              <w:top w:val="nil"/>
              <w:left w:val="single" w:sz="4" w:space="0" w:color="auto"/>
              <w:bottom w:val="single" w:sz="4" w:space="0" w:color="auto"/>
              <w:right w:val="single" w:sz="4" w:space="0" w:color="auto"/>
            </w:tcBorders>
            <w:hideMark/>
          </w:tcPr>
          <w:p w:rsidR="007158D2" w:rsidRDefault="007158D2">
            <w:pPr>
              <w:spacing w:line="240" w:lineRule="auto"/>
              <w:rPr>
                <w:rFonts w:eastAsia="Times New Roman"/>
                <w:sz w:val="22"/>
                <w:szCs w:val="22"/>
              </w:rPr>
            </w:pPr>
            <w:r>
              <w:rPr>
                <w:rFonts w:eastAsia="Times New Roman"/>
              </w:rPr>
              <w:t> </w:t>
            </w:r>
          </w:p>
        </w:tc>
        <w:tc>
          <w:tcPr>
            <w:tcW w:w="3861" w:type="dxa"/>
            <w:tcBorders>
              <w:top w:val="single" w:sz="4" w:space="0" w:color="auto"/>
              <w:left w:val="nil"/>
              <w:bottom w:val="single" w:sz="4" w:space="0" w:color="auto"/>
              <w:right w:val="single" w:sz="4" w:space="0" w:color="auto"/>
            </w:tcBorders>
            <w:vAlign w:val="center"/>
            <w:hideMark/>
          </w:tcPr>
          <w:p w:rsidR="007158D2" w:rsidRPr="00DE3AD7" w:rsidRDefault="007158D2">
            <w:pPr>
              <w:spacing w:line="240" w:lineRule="auto"/>
              <w:rPr>
                <w:rFonts w:eastAsia="Times New Roman"/>
                <w:sz w:val="22"/>
                <w:szCs w:val="22"/>
                <w:lang w:val="sr-Cyrl-CS"/>
              </w:rPr>
            </w:pPr>
            <w:r>
              <w:rPr>
                <w:rFonts w:eastAsia="Times New Roman"/>
              </w:rPr>
              <w:t>Обрачун по m2</w:t>
            </w:r>
            <w:r w:rsidR="00DE3AD7">
              <w:rPr>
                <w:rFonts w:eastAsia="Times New Roman"/>
                <w:lang w:val="sr-Cyrl-CS"/>
              </w:rPr>
              <w:t>, са одвозом шута на градску депонију</w:t>
            </w:r>
          </w:p>
        </w:tc>
        <w:tc>
          <w:tcPr>
            <w:tcW w:w="999" w:type="dxa"/>
            <w:tcBorders>
              <w:top w:val="nil"/>
              <w:left w:val="nil"/>
              <w:bottom w:val="single" w:sz="4" w:space="0" w:color="auto"/>
              <w:right w:val="single" w:sz="4" w:space="0" w:color="auto"/>
            </w:tcBorders>
            <w:noWrap/>
            <w:vAlign w:val="bottom"/>
            <w:hideMark/>
          </w:tcPr>
          <w:p w:rsidR="007158D2" w:rsidRDefault="007158D2">
            <w:pPr>
              <w:spacing w:line="240" w:lineRule="auto"/>
              <w:rPr>
                <w:rFonts w:eastAsia="Times New Roman"/>
                <w:sz w:val="22"/>
                <w:szCs w:val="22"/>
              </w:rPr>
            </w:pPr>
            <w:r>
              <w:rPr>
                <w:rFonts w:eastAsia="Times New Roman"/>
              </w:rPr>
              <w:t>m2</w:t>
            </w:r>
          </w:p>
        </w:tc>
        <w:tc>
          <w:tcPr>
            <w:tcW w:w="1170" w:type="dxa"/>
            <w:tcBorders>
              <w:top w:val="nil"/>
              <w:left w:val="nil"/>
              <w:bottom w:val="single" w:sz="4" w:space="0" w:color="auto"/>
              <w:right w:val="single" w:sz="4" w:space="0" w:color="auto"/>
            </w:tcBorders>
            <w:noWrap/>
            <w:vAlign w:val="bottom"/>
            <w:hideMark/>
          </w:tcPr>
          <w:p w:rsidR="007158D2" w:rsidRDefault="007158D2">
            <w:pPr>
              <w:spacing w:line="240" w:lineRule="auto"/>
              <w:jc w:val="right"/>
              <w:rPr>
                <w:rFonts w:eastAsia="Times New Roman"/>
                <w:sz w:val="22"/>
                <w:szCs w:val="22"/>
              </w:rPr>
            </w:pPr>
            <w:r>
              <w:rPr>
                <w:rFonts w:eastAsia="Times New Roman"/>
              </w:rPr>
              <w:t>50</w:t>
            </w:r>
          </w:p>
        </w:tc>
        <w:tc>
          <w:tcPr>
            <w:tcW w:w="1440" w:type="dxa"/>
            <w:tcBorders>
              <w:top w:val="nil"/>
              <w:left w:val="nil"/>
              <w:bottom w:val="single" w:sz="4" w:space="0" w:color="auto"/>
              <w:right w:val="single" w:sz="4" w:space="0" w:color="auto"/>
            </w:tcBorders>
            <w:noWrap/>
            <w:vAlign w:val="bottom"/>
            <w:hideMark/>
          </w:tcPr>
          <w:p w:rsidR="007158D2" w:rsidRDefault="007158D2">
            <w:pPr>
              <w:spacing w:line="240" w:lineRule="auto"/>
              <w:rPr>
                <w:rFonts w:eastAsia="Times New Roman"/>
                <w:sz w:val="22"/>
                <w:szCs w:val="22"/>
              </w:rPr>
            </w:pPr>
            <w:r>
              <w:rPr>
                <w:rFonts w:eastAsia="Times New Roman"/>
              </w:rPr>
              <w:t> </w:t>
            </w:r>
          </w:p>
        </w:tc>
        <w:tc>
          <w:tcPr>
            <w:tcW w:w="1530" w:type="dxa"/>
            <w:tcBorders>
              <w:top w:val="nil"/>
              <w:left w:val="nil"/>
              <w:bottom w:val="single" w:sz="4" w:space="0" w:color="auto"/>
              <w:right w:val="single" w:sz="4" w:space="0" w:color="auto"/>
            </w:tcBorders>
            <w:noWrap/>
            <w:vAlign w:val="bottom"/>
            <w:hideMark/>
          </w:tcPr>
          <w:p w:rsidR="007158D2" w:rsidRDefault="007158D2">
            <w:pPr>
              <w:spacing w:line="240" w:lineRule="auto"/>
              <w:rPr>
                <w:rFonts w:eastAsia="Times New Roman"/>
                <w:sz w:val="22"/>
                <w:szCs w:val="22"/>
              </w:rPr>
            </w:pPr>
            <w:r>
              <w:rPr>
                <w:rFonts w:eastAsia="Times New Roman"/>
              </w:rPr>
              <w:t> </w:t>
            </w:r>
          </w:p>
        </w:tc>
      </w:tr>
      <w:tr w:rsidR="007158D2" w:rsidTr="007158D2">
        <w:trPr>
          <w:trHeight w:val="630"/>
        </w:trPr>
        <w:tc>
          <w:tcPr>
            <w:tcW w:w="735" w:type="dxa"/>
            <w:tcBorders>
              <w:top w:val="nil"/>
              <w:left w:val="single" w:sz="4" w:space="0" w:color="auto"/>
              <w:bottom w:val="nil"/>
              <w:right w:val="single" w:sz="4" w:space="0" w:color="auto"/>
            </w:tcBorders>
            <w:hideMark/>
          </w:tcPr>
          <w:p w:rsidR="007158D2" w:rsidRDefault="007158D2">
            <w:pPr>
              <w:spacing w:line="240" w:lineRule="auto"/>
              <w:rPr>
                <w:rFonts w:eastAsia="Times New Roman"/>
                <w:sz w:val="22"/>
                <w:szCs w:val="22"/>
              </w:rPr>
            </w:pPr>
            <w:r>
              <w:rPr>
                <w:rFonts w:eastAsia="Times New Roman"/>
              </w:rPr>
              <w:t>2.</w:t>
            </w:r>
          </w:p>
        </w:tc>
        <w:tc>
          <w:tcPr>
            <w:tcW w:w="3861" w:type="dxa"/>
            <w:tcBorders>
              <w:top w:val="nil"/>
              <w:left w:val="nil"/>
              <w:bottom w:val="single" w:sz="4" w:space="0" w:color="auto"/>
              <w:right w:val="single" w:sz="4" w:space="0" w:color="auto"/>
            </w:tcBorders>
            <w:vAlign w:val="center"/>
            <w:hideMark/>
          </w:tcPr>
          <w:p w:rsidR="007158D2" w:rsidRDefault="007158D2">
            <w:pPr>
              <w:spacing w:line="240" w:lineRule="auto"/>
              <w:rPr>
                <w:rFonts w:eastAsia="Times New Roman"/>
                <w:sz w:val="22"/>
                <w:szCs w:val="22"/>
              </w:rPr>
            </w:pPr>
            <w:r>
              <w:rPr>
                <w:rFonts w:eastAsia="Times New Roman"/>
              </w:rPr>
              <w:t>Рушење носећег зида од цигле дебљине 45cm.</w:t>
            </w:r>
          </w:p>
        </w:tc>
        <w:tc>
          <w:tcPr>
            <w:tcW w:w="999" w:type="dxa"/>
            <w:tcBorders>
              <w:top w:val="nil"/>
              <w:left w:val="nil"/>
              <w:bottom w:val="single" w:sz="4" w:space="0" w:color="auto"/>
              <w:right w:val="single" w:sz="4" w:space="0" w:color="auto"/>
            </w:tcBorders>
            <w:noWrap/>
            <w:vAlign w:val="bottom"/>
            <w:hideMark/>
          </w:tcPr>
          <w:p w:rsidR="007158D2" w:rsidRDefault="007158D2">
            <w:pPr>
              <w:spacing w:line="240" w:lineRule="auto"/>
              <w:rPr>
                <w:rFonts w:eastAsia="Times New Roman"/>
                <w:sz w:val="22"/>
                <w:szCs w:val="22"/>
              </w:rPr>
            </w:pPr>
            <w:r>
              <w:rPr>
                <w:rFonts w:eastAsia="Times New Roman"/>
              </w:rPr>
              <w:t> </w:t>
            </w:r>
          </w:p>
        </w:tc>
        <w:tc>
          <w:tcPr>
            <w:tcW w:w="1170" w:type="dxa"/>
            <w:tcBorders>
              <w:top w:val="nil"/>
              <w:left w:val="nil"/>
              <w:bottom w:val="single" w:sz="4" w:space="0" w:color="auto"/>
              <w:right w:val="single" w:sz="4" w:space="0" w:color="auto"/>
            </w:tcBorders>
            <w:noWrap/>
            <w:vAlign w:val="bottom"/>
            <w:hideMark/>
          </w:tcPr>
          <w:p w:rsidR="007158D2" w:rsidRDefault="007158D2">
            <w:pPr>
              <w:spacing w:line="240" w:lineRule="auto"/>
              <w:rPr>
                <w:rFonts w:eastAsia="Times New Roman"/>
                <w:sz w:val="22"/>
                <w:szCs w:val="22"/>
              </w:rPr>
            </w:pPr>
            <w:r>
              <w:rPr>
                <w:rFonts w:eastAsia="Times New Roman"/>
              </w:rPr>
              <w:t> </w:t>
            </w:r>
          </w:p>
        </w:tc>
        <w:tc>
          <w:tcPr>
            <w:tcW w:w="1440" w:type="dxa"/>
            <w:tcBorders>
              <w:top w:val="nil"/>
              <w:left w:val="nil"/>
              <w:bottom w:val="single" w:sz="4" w:space="0" w:color="auto"/>
              <w:right w:val="single" w:sz="4" w:space="0" w:color="auto"/>
            </w:tcBorders>
            <w:noWrap/>
            <w:vAlign w:val="bottom"/>
            <w:hideMark/>
          </w:tcPr>
          <w:p w:rsidR="007158D2" w:rsidRDefault="007158D2">
            <w:pPr>
              <w:spacing w:line="240" w:lineRule="auto"/>
              <w:rPr>
                <w:rFonts w:eastAsia="Times New Roman"/>
                <w:sz w:val="22"/>
                <w:szCs w:val="22"/>
              </w:rPr>
            </w:pPr>
            <w:r>
              <w:rPr>
                <w:rFonts w:eastAsia="Times New Roman"/>
              </w:rPr>
              <w:t> </w:t>
            </w:r>
          </w:p>
        </w:tc>
        <w:tc>
          <w:tcPr>
            <w:tcW w:w="1530" w:type="dxa"/>
            <w:tcBorders>
              <w:top w:val="nil"/>
              <w:left w:val="nil"/>
              <w:bottom w:val="single" w:sz="4" w:space="0" w:color="auto"/>
              <w:right w:val="single" w:sz="4" w:space="0" w:color="auto"/>
            </w:tcBorders>
            <w:noWrap/>
            <w:vAlign w:val="bottom"/>
            <w:hideMark/>
          </w:tcPr>
          <w:p w:rsidR="007158D2" w:rsidRDefault="007158D2">
            <w:pPr>
              <w:spacing w:line="240" w:lineRule="auto"/>
              <w:rPr>
                <w:rFonts w:eastAsia="Times New Roman"/>
                <w:sz w:val="22"/>
                <w:szCs w:val="22"/>
              </w:rPr>
            </w:pPr>
            <w:r>
              <w:rPr>
                <w:rFonts w:eastAsia="Times New Roman"/>
              </w:rPr>
              <w:t> </w:t>
            </w:r>
          </w:p>
        </w:tc>
      </w:tr>
      <w:tr w:rsidR="007158D2" w:rsidTr="007158D2">
        <w:trPr>
          <w:trHeight w:val="315"/>
        </w:trPr>
        <w:tc>
          <w:tcPr>
            <w:tcW w:w="735" w:type="dxa"/>
            <w:tcBorders>
              <w:top w:val="nil"/>
              <w:left w:val="single" w:sz="4" w:space="0" w:color="auto"/>
              <w:bottom w:val="single" w:sz="4" w:space="0" w:color="auto"/>
              <w:right w:val="single" w:sz="4" w:space="0" w:color="auto"/>
            </w:tcBorders>
            <w:hideMark/>
          </w:tcPr>
          <w:p w:rsidR="007158D2" w:rsidRDefault="007158D2">
            <w:pPr>
              <w:spacing w:line="240" w:lineRule="auto"/>
              <w:rPr>
                <w:rFonts w:eastAsia="Times New Roman"/>
                <w:sz w:val="22"/>
                <w:szCs w:val="22"/>
              </w:rPr>
            </w:pPr>
            <w:r>
              <w:rPr>
                <w:rFonts w:eastAsia="Times New Roman"/>
              </w:rPr>
              <w:t> </w:t>
            </w:r>
          </w:p>
        </w:tc>
        <w:tc>
          <w:tcPr>
            <w:tcW w:w="3861" w:type="dxa"/>
            <w:tcBorders>
              <w:top w:val="single" w:sz="4" w:space="0" w:color="auto"/>
              <w:left w:val="nil"/>
              <w:bottom w:val="single" w:sz="4" w:space="0" w:color="auto"/>
              <w:right w:val="single" w:sz="4" w:space="0" w:color="auto"/>
            </w:tcBorders>
            <w:vAlign w:val="center"/>
            <w:hideMark/>
          </w:tcPr>
          <w:p w:rsidR="007158D2" w:rsidRPr="00DE3AD7" w:rsidRDefault="007158D2">
            <w:pPr>
              <w:spacing w:line="240" w:lineRule="auto"/>
              <w:rPr>
                <w:rFonts w:eastAsia="Times New Roman"/>
                <w:sz w:val="22"/>
                <w:szCs w:val="22"/>
                <w:lang w:val="sr-Cyrl-CS"/>
              </w:rPr>
            </w:pPr>
            <w:r>
              <w:rPr>
                <w:rFonts w:eastAsia="Times New Roman"/>
              </w:rPr>
              <w:t>Обрачун по m3</w:t>
            </w:r>
            <w:r w:rsidR="00DE3AD7">
              <w:rPr>
                <w:rFonts w:eastAsia="Times New Roman"/>
                <w:lang w:val="sr-Cyrl-CS"/>
              </w:rPr>
              <w:t xml:space="preserve"> са одвозом шута на градску депонију</w:t>
            </w:r>
          </w:p>
        </w:tc>
        <w:tc>
          <w:tcPr>
            <w:tcW w:w="999" w:type="dxa"/>
            <w:tcBorders>
              <w:top w:val="nil"/>
              <w:left w:val="nil"/>
              <w:bottom w:val="single" w:sz="4" w:space="0" w:color="auto"/>
              <w:right w:val="single" w:sz="4" w:space="0" w:color="auto"/>
            </w:tcBorders>
            <w:noWrap/>
            <w:vAlign w:val="bottom"/>
            <w:hideMark/>
          </w:tcPr>
          <w:p w:rsidR="007158D2" w:rsidRDefault="007158D2">
            <w:pPr>
              <w:spacing w:line="240" w:lineRule="auto"/>
              <w:rPr>
                <w:rFonts w:eastAsia="Times New Roman"/>
                <w:sz w:val="22"/>
                <w:szCs w:val="22"/>
              </w:rPr>
            </w:pPr>
            <w:r>
              <w:rPr>
                <w:rFonts w:eastAsia="Times New Roman"/>
              </w:rPr>
              <w:t>m3</w:t>
            </w:r>
          </w:p>
        </w:tc>
        <w:tc>
          <w:tcPr>
            <w:tcW w:w="1170" w:type="dxa"/>
            <w:tcBorders>
              <w:top w:val="nil"/>
              <w:left w:val="nil"/>
              <w:bottom w:val="single" w:sz="4" w:space="0" w:color="auto"/>
              <w:right w:val="single" w:sz="4" w:space="0" w:color="auto"/>
            </w:tcBorders>
            <w:noWrap/>
            <w:vAlign w:val="bottom"/>
            <w:hideMark/>
          </w:tcPr>
          <w:p w:rsidR="007158D2" w:rsidRPr="00DE3AD7" w:rsidRDefault="00DE3AD7">
            <w:pPr>
              <w:spacing w:line="240" w:lineRule="auto"/>
              <w:jc w:val="right"/>
              <w:rPr>
                <w:rFonts w:eastAsia="Times New Roman"/>
                <w:sz w:val="22"/>
                <w:szCs w:val="22"/>
                <w:lang w:val="sr-Cyrl-CS"/>
              </w:rPr>
            </w:pPr>
            <w:r>
              <w:rPr>
                <w:rFonts w:eastAsia="Times New Roman"/>
                <w:lang w:val="sr-Cyrl-CS"/>
              </w:rPr>
              <w:t>85</w:t>
            </w:r>
          </w:p>
        </w:tc>
        <w:tc>
          <w:tcPr>
            <w:tcW w:w="1440" w:type="dxa"/>
            <w:tcBorders>
              <w:top w:val="nil"/>
              <w:left w:val="nil"/>
              <w:bottom w:val="single" w:sz="4" w:space="0" w:color="auto"/>
              <w:right w:val="single" w:sz="4" w:space="0" w:color="auto"/>
            </w:tcBorders>
            <w:noWrap/>
            <w:vAlign w:val="bottom"/>
            <w:hideMark/>
          </w:tcPr>
          <w:p w:rsidR="007158D2" w:rsidRDefault="007158D2">
            <w:pPr>
              <w:spacing w:line="240" w:lineRule="auto"/>
              <w:rPr>
                <w:rFonts w:eastAsia="Times New Roman"/>
                <w:sz w:val="22"/>
                <w:szCs w:val="22"/>
              </w:rPr>
            </w:pPr>
            <w:r>
              <w:rPr>
                <w:rFonts w:eastAsia="Times New Roman"/>
              </w:rPr>
              <w:t> </w:t>
            </w:r>
          </w:p>
        </w:tc>
        <w:tc>
          <w:tcPr>
            <w:tcW w:w="1530" w:type="dxa"/>
            <w:tcBorders>
              <w:top w:val="nil"/>
              <w:left w:val="nil"/>
              <w:bottom w:val="single" w:sz="4" w:space="0" w:color="auto"/>
              <w:right w:val="single" w:sz="4" w:space="0" w:color="auto"/>
            </w:tcBorders>
            <w:noWrap/>
            <w:vAlign w:val="bottom"/>
            <w:hideMark/>
          </w:tcPr>
          <w:p w:rsidR="007158D2" w:rsidRDefault="007158D2">
            <w:pPr>
              <w:spacing w:line="240" w:lineRule="auto"/>
              <w:rPr>
                <w:rFonts w:eastAsia="Times New Roman"/>
                <w:sz w:val="22"/>
                <w:szCs w:val="22"/>
              </w:rPr>
            </w:pPr>
            <w:r>
              <w:rPr>
                <w:rFonts w:eastAsia="Times New Roman"/>
              </w:rPr>
              <w:t> </w:t>
            </w:r>
          </w:p>
        </w:tc>
      </w:tr>
      <w:tr w:rsidR="007158D2" w:rsidTr="007158D2">
        <w:trPr>
          <w:trHeight w:val="630"/>
        </w:trPr>
        <w:tc>
          <w:tcPr>
            <w:tcW w:w="735" w:type="dxa"/>
            <w:tcBorders>
              <w:top w:val="nil"/>
              <w:left w:val="single" w:sz="4" w:space="0" w:color="auto"/>
              <w:bottom w:val="nil"/>
              <w:right w:val="single" w:sz="4" w:space="0" w:color="auto"/>
            </w:tcBorders>
            <w:hideMark/>
          </w:tcPr>
          <w:p w:rsidR="007158D2" w:rsidRDefault="007158D2">
            <w:pPr>
              <w:spacing w:line="240" w:lineRule="auto"/>
              <w:rPr>
                <w:rFonts w:eastAsia="Times New Roman"/>
                <w:sz w:val="22"/>
                <w:szCs w:val="22"/>
              </w:rPr>
            </w:pPr>
            <w:r>
              <w:rPr>
                <w:rFonts w:eastAsia="Times New Roman"/>
              </w:rPr>
              <w:t>3.</w:t>
            </w:r>
          </w:p>
        </w:tc>
        <w:tc>
          <w:tcPr>
            <w:tcW w:w="3861" w:type="dxa"/>
            <w:tcBorders>
              <w:top w:val="nil"/>
              <w:left w:val="nil"/>
              <w:bottom w:val="single" w:sz="4" w:space="0" w:color="auto"/>
              <w:right w:val="single" w:sz="4" w:space="0" w:color="auto"/>
            </w:tcBorders>
            <w:vAlign w:val="center"/>
            <w:hideMark/>
          </w:tcPr>
          <w:p w:rsidR="007158D2" w:rsidRDefault="007158D2">
            <w:pPr>
              <w:spacing w:line="240" w:lineRule="auto"/>
              <w:rPr>
                <w:rFonts w:eastAsia="Times New Roman"/>
                <w:sz w:val="22"/>
                <w:szCs w:val="22"/>
              </w:rPr>
            </w:pPr>
            <w:r>
              <w:rPr>
                <w:rFonts w:eastAsia="Times New Roman"/>
              </w:rPr>
              <w:t>Демонтажа и рушење плафонске  конструкције</w:t>
            </w:r>
          </w:p>
        </w:tc>
        <w:tc>
          <w:tcPr>
            <w:tcW w:w="999" w:type="dxa"/>
            <w:tcBorders>
              <w:top w:val="nil"/>
              <w:left w:val="nil"/>
              <w:bottom w:val="single" w:sz="4" w:space="0" w:color="auto"/>
              <w:right w:val="single" w:sz="4" w:space="0" w:color="auto"/>
            </w:tcBorders>
            <w:noWrap/>
            <w:vAlign w:val="bottom"/>
            <w:hideMark/>
          </w:tcPr>
          <w:p w:rsidR="007158D2" w:rsidRDefault="007158D2">
            <w:pPr>
              <w:spacing w:line="240" w:lineRule="auto"/>
              <w:rPr>
                <w:rFonts w:eastAsia="Times New Roman"/>
                <w:sz w:val="22"/>
                <w:szCs w:val="22"/>
              </w:rPr>
            </w:pPr>
            <w:r>
              <w:rPr>
                <w:rFonts w:eastAsia="Times New Roman"/>
              </w:rPr>
              <w:t> </w:t>
            </w:r>
          </w:p>
        </w:tc>
        <w:tc>
          <w:tcPr>
            <w:tcW w:w="1170" w:type="dxa"/>
            <w:tcBorders>
              <w:top w:val="nil"/>
              <w:left w:val="nil"/>
              <w:bottom w:val="single" w:sz="4" w:space="0" w:color="auto"/>
              <w:right w:val="single" w:sz="4" w:space="0" w:color="auto"/>
            </w:tcBorders>
            <w:noWrap/>
            <w:vAlign w:val="bottom"/>
            <w:hideMark/>
          </w:tcPr>
          <w:p w:rsidR="007158D2" w:rsidRDefault="007158D2">
            <w:pPr>
              <w:spacing w:line="240" w:lineRule="auto"/>
              <w:rPr>
                <w:rFonts w:eastAsia="Times New Roman"/>
                <w:sz w:val="22"/>
                <w:szCs w:val="22"/>
              </w:rPr>
            </w:pPr>
            <w:r>
              <w:rPr>
                <w:rFonts w:eastAsia="Times New Roman"/>
              </w:rPr>
              <w:t> </w:t>
            </w:r>
          </w:p>
        </w:tc>
        <w:tc>
          <w:tcPr>
            <w:tcW w:w="1440" w:type="dxa"/>
            <w:tcBorders>
              <w:top w:val="nil"/>
              <w:left w:val="nil"/>
              <w:bottom w:val="single" w:sz="4" w:space="0" w:color="auto"/>
              <w:right w:val="single" w:sz="4" w:space="0" w:color="auto"/>
            </w:tcBorders>
            <w:noWrap/>
            <w:vAlign w:val="bottom"/>
            <w:hideMark/>
          </w:tcPr>
          <w:p w:rsidR="007158D2" w:rsidRDefault="007158D2">
            <w:pPr>
              <w:spacing w:line="240" w:lineRule="auto"/>
              <w:rPr>
                <w:rFonts w:eastAsia="Times New Roman"/>
                <w:sz w:val="22"/>
                <w:szCs w:val="22"/>
              </w:rPr>
            </w:pPr>
            <w:r>
              <w:rPr>
                <w:rFonts w:eastAsia="Times New Roman"/>
              </w:rPr>
              <w:t> </w:t>
            </w:r>
          </w:p>
        </w:tc>
        <w:tc>
          <w:tcPr>
            <w:tcW w:w="1530" w:type="dxa"/>
            <w:tcBorders>
              <w:top w:val="nil"/>
              <w:left w:val="nil"/>
              <w:bottom w:val="single" w:sz="4" w:space="0" w:color="auto"/>
              <w:right w:val="single" w:sz="4" w:space="0" w:color="auto"/>
            </w:tcBorders>
            <w:noWrap/>
            <w:vAlign w:val="bottom"/>
            <w:hideMark/>
          </w:tcPr>
          <w:p w:rsidR="007158D2" w:rsidRDefault="007158D2">
            <w:pPr>
              <w:spacing w:line="240" w:lineRule="auto"/>
              <w:rPr>
                <w:rFonts w:eastAsia="Times New Roman"/>
                <w:sz w:val="22"/>
                <w:szCs w:val="22"/>
              </w:rPr>
            </w:pPr>
            <w:r>
              <w:rPr>
                <w:rFonts w:eastAsia="Times New Roman"/>
              </w:rPr>
              <w:t> </w:t>
            </w:r>
          </w:p>
        </w:tc>
      </w:tr>
      <w:tr w:rsidR="007158D2" w:rsidTr="007158D2">
        <w:trPr>
          <w:trHeight w:val="315"/>
        </w:trPr>
        <w:tc>
          <w:tcPr>
            <w:tcW w:w="735" w:type="dxa"/>
            <w:tcBorders>
              <w:top w:val="nil"/>
              <w:left w:val="single" w:sz="4" w:space="0" w:color="auto"/>
              <w:bottom w:val="single" w:sz="4" w:space="0" w:color="auto"/>
              <w:right w:val="single" w:sz="4" w:space="0" w:color="auto"/>
            </w:tcBorders>
            <w:hideMark/>
          </w:tcPr>
          <w:p w:rsidR="007158D2" w:rsidRDefault="007158D2">
            <w:pPr>
              <w:spacing w:line="240" w:lineRule="auto"/>
              <w:rPr>
                <w:rFonts w:eastAsia="Times New Roman"/>
                <w:sz w:val="22"/>
                <w:szCs w:val="22"/>
              </w:rPr>
            </w:pPr>
            <w:r>
              <w:rPr>
                <w:rFonts w:eastAsia="Times New Roman"/>
              </w:rPr>
              <w:t> </w:t>
            </w:r>
          </w:p>
        </w:tc>
        <w:tc>
          <w:tcPr>
            <w:tcW w:w="3861" w:type="dxa"/>
            <w:tcBorders>
              <w:top w:val="single" w:sz="4" w:space="0" w:color="auto"/>
              <w:left w:val="nil"/>
              <w:bottom w:val="single" w:sz="4" w:space="0" w:color="auto"/>
              <w:right w:val="single" w:sz="4" w:space="0" w:color="auto"/>
            </w:tcBorders>
            <w:vAlign w:val="center"/>
            <w:hideMark/>
          </w:tcPr>
          <w:p w:rsidR="007158D2" w:rsidRDefault="007158D2">
            <w:pPr>
              <w:spacing w:line="240" w:lineRule="auto"/>
              <w:rPr>
                <w:rFonts w:eastAsia="Times New Roman"/>
                <w:sz w:val="22"/>
                <w:szCs w:val="22"/>
              </w:rPr>
            </w:pPr>
            <w:r>
              <w:rPr>
                <w:rFonts w:eastAsia="Times New Roman"/>
              </w:rPr>
              <w:t>Обрачун по m2</w:t>
            </w:r>
            <w:r w:rsidR="00DE3AD7">
              <w:rPr>
                <w:rFonts w:eastAsia="Times New Roman"/>
                <w:lang w:val="sr-Cyrl-CS"/>
              </w:rPr>
              <w:t xml:space="preserve"> са одвозом шута на градску депонију</w:t>
            </w:r>
          </w:p>
        </w:tc>
        <w:tc>
          <w:tcPr>
            <w:tcW w:w="999" w:type="dxa"/>
            <w:tcBorders>
              <w:top w:val="nil"/>
              <w:left w:val="nil"/>
              <w:bottom w:val="single" w:sz="4" w:space="0" w:color="auto"/>
              <w:right w:val="single" w:sz="4" w:space="0" w:color="auto"/>
            </w:tcBorders>
            <w:noWrap/>
            <w:vAlign w:val="bottom"/>
            <w:hideMark/>
          </w:tcPr>
          <w:p w:rsidR="007158D2" w:rsidRDefault="007158D2">
            <w:pPr>
              <w:spacing w:line="240" w:lineRule="auto"/>
              <w:rPr>
                <w:rFonts w:eastAsia="Times New Roman"/>
                <w:sz w:val="22"/>
                <w:szCs w:val="22"/>
              </w:rPr>
            </w:pPr>
            <w:r>
              <w:rPr>
                <w:rFonts w:eastAsia="Times New Roman"/>
              </w:rPr>
              <w:t>m2</w:t>
            </w:r>
          </w:p>
        </w:tc>
        <w:tc>
          <w:tcPr>
            <w:tcW w:w="1170" w:type="dxa"/>
            <w:tcBorders>
              <w:top w:val="nil"/>
              <w:left w:val="nil"/>
              <w:bottom w:val="single" w:sz="4" w:space="0" w:color="auto"/>
              <w:right w:val="single" w:sz="4" w:space="0" w:color="auto"/>
            </w:tcBorders>
            <w:noWrap/>
            <w:vAlign w:val="bottom"/>
            <w:hideMark/>
          </w:tcPr>
          <w:p w:rsidR="007158D2" w:rsidRPr="00DE3AD7" w:rsidRDefault="00DE3AD7">
            <w:pPr>
              <w:spacing w:line="240" w:lineRule="auto"/>
              <w:jc w:val="right"/>
              <w:rPr>
                <w:rFonts w:eastAsia="Times New Roman"/>
                <w:sz w:val="22"/>
                <w:szCs w:val="22"/>
                <w:lang w:val="sr-Cyrl-CS"/>
              </w:rPr>
            </w:pPr>
            <w:r>
              <w:rPr>
                <w:rFonts w:eastAsia="Times New Roman"/>
                <w:lang w:val="sr-Cyrl-CS"/>
              </w:rPr>
              <w:t>200</w:t>
            </w:r>
          </w:p>
        </w:tc>
        <w:tc>
          <w:tcPr>
            <w:tcW w:w="1440" w:type="dxa"/>
            <w:tcBorders>
              <w:top w:val="nil"/>
              <w:left w:val="nil"/>
              <w:bottom w:val="single" w:sz="4" w:space="0" w:color="auto"/>
              <w:right w:val="single" w:sz="4" w:space="0" w:color="auto"/>
            </w:tcBorders>
            <w:noWrap/>
            <w:vAlign w:val="bottom"/>
            <w:hideMark/>
          </w:tcPr>
          <w:p w:rsidR="007158D2" w:rsidRDefault="007158D2">
            <w:pPr>
              <w:spacing w:line="240" w:lineRule="auto"/>
              <w:rPr>
                <w:rFonts w:eastAsia="Times New Roman"/>
                <w:sz w:val="22"/>
                <w:szCs w:val="22"/>
              </w:rPr>
            </w:pPr>
            <w:r>
              <w:rPr>
                <w:rFonts w:eastAsia="Times New Roman"/>
              </w:rPr>
              <w:t> </w:t>
            </w:r>
          </w:p>
        </w:tc>
        <w:tc>
          <w:tcPr>
            <w:tcW w:w="1530" w:type="dxa"/>
            <w:tcBorders>
              <w:top w:val="nil"/>
              <w:left w:val="nil"/>
              <w:bottom w:val="single" w:sz="4" w:space="0" w:color="auto"/>
              <w:right w:val="single" w:sz="4" w:space="0" w:color="auto"/>
            </w:tcBorders>
            <w:noWrap/>
            <w:vAlign w:val="bottom"/>
            <w:hideMark/>
          </w:tcPr>
          <w:p w:rsidR="007158D2" w:rsidRDefault="007158D2">
            <w:pPr>
              <w:spacing w:line="240" w:lineRule="auto"/>
              <w:rPr>
                <w:rFonts w:eastAsia="Times New Roman"/>
                <w:sz w:val="22"/>
                <w:szCs w:val="22"/>
              </w:rPr>
            </w:pPr>
            <w:r>
              <w:rPr>
                <w:rFonts w:eastAsia="Times New Roman"/>
              </w:rPr>
              <w:t> </w:t>
            </w:r>
          </w:p>
        </w:tc>
      </w:tr>
      <w:tr w:rsidR="007158D2" w:rsidTr="007158D2">
        <w:trPr>
          <w:trHeight w:val="782"/>
        </w:trPr>
        <w:tc>
          <w:tcPr>
            <w:tcW w:w="735" w:type="dxa"/>
            <w:tcBorders>
              <w:top w:val="nil"/>
              <w:left w:val="single" w:sz="4" w:space="0" w:color="auto"/>
              <w:bottom w:val="nil"/>
              <w:right w:val="single" w:sz="4" w:space="0" w:color="auto"/>
            </w:tcBorders>
            <w:hideMark/>
          </w:tcPr>
          <w:p w:rsidR="007158D2" w:rsidRDefault="007158D2">
            <w:pPr>
              <w:spacing w:line="240" w:lineRule="auto"/>
              <w:rPr>
                <w:rFonts w:eastAsia="Times New Roman"/>
                <w:sz w:val="22"/>
                <w:szCs w:val="22"/>
              </w:rPr>
            </w:pPr>
            <w:r>
              <w:rPr>
                <w:rFonts w:eastAsia="Times New Roman"/>
              </w:rPr>
              <w:t>4.</w:t>
            </w:r>
          </w:p>
        </w:tc>
        <w:tc>
          <w:tcPr>
            <w:tcW w:w="3861" w:type="dxa"/>
            <w:tcBorders>
              <w:top w:val="nil"/>
              <w:left w:val="nil"/>
              <w:bottom w:val="single" w:sz="4" w:space="0" w:color="auto"/>
              <w:right w:val="single" w:sz="4" w:space="0" w:color="auto"/>
            </w:tcBorders>
            <w:vAlign w:val="center"/>
            <w:hideMark/>
          </w:tcPr>
          <w:p w:rsidR="007158D2" w:rsidRDefault="007158D2">
            <w:pPr>
              <w:spacing w:line="240" w:lineRule="auto"/>
              <w:rPr>
                <w:rFonts w:eastAsia="Times New Roman"/>
                <w:sz w:val="22"/>
                <w:szCs w:val="22"/>
              </w:rPr>
            </w:pPr>
            <w:r>
              <w:rPr>
                <w:rFonts w:eastAsia="Times New Roman"/>
              </w:rPr>
              <w:t>Демонтажа и рушење подне конструкције до постојеће армирано бетонске конструкције.</w:t>
            </w:r>
          </w:p>
        </w:tc>
        <w:tc>
          <w:tcPr>
            <w:tcW w:w="999" w:type="dxa"/>
            <w:tcBorders>
              <w:top w:val="nil"/>
              <w:left w:val="nil"/>
              <w:bottom w:val="single" w:sz="4" w:space="0" w:color="auto"/>
              <w:right w:val="single" w:sz="4" w:space="0" w:color="auto"/>
            </w:tcBorders>
            <w:noWrap/>
            <w:vAlign w:val="bottom"/>
            <w:hideMark/>
          </w:tcPr>
          <w:p w:rsidR="007158D2" w:rsidRDefault="007158D2">
            <w:pPr>
              <w:spacing w:line="240" w:lineRule="auto"/>
              <w:rPr>
                <w:rFonts w:eastAsia="Times New Roman"/>
                <w:sz w:val="22"/>
                <w:szCs w:val="22"/>
              </w:rPr>
            </w:pPr>
            <w:r>
              <w:rPr>
                <w:rFonts w:eastAsia="Times New Roman"/>
              </w:rPr>
              <w:t> </w:t>
            </w:r>
          </w:p>
        </w:tc>
        <w:tc>
          <w:tcPr>
            <w:tcW w:w="1170" w:type="dxa"/>
            <w:tcBorders>
              <w:top w:val="nil"/>
              <w:left w:val="nil"/>
              <w:bottom w:val="single" w:sz="4" w:space="0" w:color="auto"/>
              <w:right w:val="single" w:sz="4" w:space="0" w:color="auto"/>
            </w:tcBorders>
            <w:noWrap/>
            <w:vAlign w:val="bottom"/>
            <w:hideMark/>
          </w:tcPr>
          <w:p w:rsidR="007158D2" w:rsidRDefault="007158D2">
            <w:pPr>
              <w:spacing w:line="240" w:lineRule="auto"/>
              <w:rPr>
                <w:rFonts w:eastAsia="Times New Roman"/>
                <w:sz w:val="22"/>
                <w:szCs w:val="22"/>
              </w:rPr>
            </w:pPr>
            <w:r>
              <w:rPr>
                <w:rFonts w:eastAsia="Times New Roman"/>
              </w:rPr>
              <w:t> </w:t>
            </w:r>
          </w:p>
        </w:tc>
        <w:tc>
          <w:tcPr>
            <w:tcW w:w="1440" w:type="dxa"/>
            <w:tcBorders>
              <w:top w:val="nil"/>
              <w:left w:val="nil"/>
              <w:bottom w:val="single" w:sz="4" w:space="0" w:color="auto"/>
              <w:right w:val="single" w:sz="4" w:space="0" w:color="auto"/>
            </w:tcBorders>
            <w:noWrap/>
            <w:vAlign w:val="bottom"/>
            <w:hideMark/>
          </w:tcPr>
          <w:p w:rsidR="007158D2" w:rsidRDefault="007158D2">
            <w:pPr>
              <w:spacing w:line="240" w:lineRule="auto"/>
              <w:rPr>
                <w:rFonts w:eastAsia="Times New Roman"/>
                <w:sz w:val="22"/>
                <w:szCs w:val="22"/>
              </w:rPr>
            </w:pPr>
            <w:r>
              <w:rPr>
                <w:rFonts w:eastAsia="Times New Roman"/>
              </w:rPr>
              <w:t> </w:t>
            </w:r>
          </w:p>
        </w:tc>
        <w:tc>
          <w:tcPr>
            <w:tcW w:w="1530" w:type="dxa"/>
            <w:tcBorders>
              <w:top w:val="nil"/>
              <w:left w:val="nil"/>
              <w:bottom w:val="single" w:sz="4" w:space="0" w:color="auto"/>
              <w:right w:val="single" w:sz="4" w:space="0" w:color="auto"/>
            </w:tcBorders>
            <w:noWrap/>
            <w:vAlign w:val="bottom"/>
            <w:hideMark/>
          </w:tcPr>
          <w:p w:rsidR="007158D2" w:rsidRDefault="007158D2">
            <w:pPr>
              <w:spacing w:line="240" w:lineRule="auto"/>
              <w:rPr>
                <w:rFonts w:eastAsia="Times New Roman"/>
                <w:sz w:val="22"/>
                <w:szCs w:val="22"/>
              </w:rPr>
            </w:pPr>
            <w:r>
              <w:rPr>
                <w:rFonts w:eastAsia="Times New Roman"/>
              </w:rPr>
              <w:t> </w:t>
            </w:r>
          </w:p>
        </w:tc>
      </w:tr>
      <w:tr w:rsidR="007158D2" w:rsidTr="007158D2">
        <w:trPr>
          <w:trHeight w:val="315"/>
        </w:trPr>
        <w:tc>
          <w:tcPr>
            <w:tcW w:w="735" w:type="dxa"/>
            <w:tcBorders>
              <w:top w:val="nil"/>
              <w:left w:val="single" w:sz="4" w:space="0" w:color="auto"/>
              <w:bottom w:val="single" w:sz="4" w:space="0" w:color="auto"/>
              <w:right w:val="single" w:sz="4" w:space="0" w:color="auto"/>
            </w:tcBorders>
            <w:hideMark/>
          </w:tcPr>
          <w:p w:rsidR="007158D2" w:rsidRDefault="007158D2">
            <w:pPr>
              <w:spacing w:line="240" w:lineRule="auto"/>
              <w:rPr>
                <w:rFonts w:eastAsia="Times New Roman"/>
                <w:sz w:val="22"/>
                <w:szCs w:val="22"/>
              </w:rPr>
            </w:pPr>
            <w:r>
              <w:rPr>
                <w:rFonts w:eastAsia="Times New Roman"/>
              </w:rPr>
              <w:t> </w:t>
            </w:r>
          </w:p>
        </w:tc>
        <w:tc>
          <w:tcPr>
            <w:tcW w:w="3861" w:type="dxa"/>
            <w:tcBorders>
              <w:top w:val="nil"/>
              <w:left w:val="nil"/>
              <w:bottom w:val="single" w:sz="4" w:space="0" w:color="auto"/>
              <w:right w:val="single" w:sz="4" w:space="0" w:color="auto"/>
            </w:tcBorders>
            <w:vAlign w:val="center"/>
            <w:hideMark/>
          </w:tcPr>
          <w:p w:rsidR="007158D2" w:rsidRDefault="007158D2">
            <w:pPr>
              <w:spacing w:line="240" w:lineRule="auto"/>
              <w:rPr>
                <w:rFonts w:eastAsia="Times New Roman"/>
                <w:sz w:val="22"/>
                <w:szCs w:val="22"/>
              </w:rPr>
            </w:pPr>
            <w:r>
              <w:rPr>
                <w:rFonts w:eastAsia="Times New Roman"/>
              </w:rPr>
              <w:t>Обрачун по m2</w:t>
            </w:r>
            <w:r w:rsidR="00DE3AD7">
              <w:rPr>
                <w:rFonts w:eastAsia="Times New Roman"/>
                <w:lang w:val="sr-Cyrl-CS"/>
              </w:rPr>
              <w:t xml:space="preserve"> са одвозом шута на градску депонију</w:t>
            </w:r>
          </w:p>
        </w:tc>
        <w:tc>
          <w:tcPr>
            <w:tcW w:w="999" w:type="dxa"/>
            <w:tcBorders>
              <w:top w:val="nil"/>
              <w:left w:val="nil"/>
              <w:bottom w:val="single" w:sz="4" w:space="0" w:color="auto"/>
              <w:right w:val="single" w:sz="4" w:space="0" w:color="auto"/>
            </w:tcBorders>
            <w:noWrap/>
            <w:vAlign w:val="bottom"/>
            <w:hideMark/>
          </w:tcPr>
          <w:p w:rsidR="007158D2" w:rsidRDefault="007158D2">
            <w:pPr>
              <w:spacing w:line="240" w:lineRule="auto"/>
              <w:rPr>
                <w:rFonts w:eastAsia="Times New Roman"/>
                <w:sz w:val="22"/>
                <w:szCs w:val="22"/>
              </w:rPr>
            </w:pPr>
            <w:r>
              <w:rPr>
                <w:rFonts w:eastAsia="Times New Roman"/>
              </w:rPr>
              <w:t>m2</w:t>
            </w:r>
          </w:p>
        </w:tc>
        <w:tc>
          <w:tcPr>
            <w:tcW w:w="1170" w:type="dxa"/>
            <w:tcBorders>
              <w:top w:val="nil"/>
              <w:left w:val="nil"/>
              <w:bottom w:val="single" w:sz="4" w:space="0" w:color="auto"/>
              <w:right w:val="single" w:sz="4" w:space="0" w:color="auto"/>
            </w:tcBorders>
            <w:noWrap/>
            <w:vAlign w:val="bottom"/>
            <w:hideMark/>
          </w:tcPr>
          <w:p w:rsidR="007158D2" w:rsidRDefault="00DE3AD7">
            <w:pPr>
              <w:spacing w:line="240" w:lineRule="auto"/>
              <w:jc w:val="right"/>
              <w:rPr>
                <w:rFonts w:eastAsia="Times New Roman"/>
                <w:sz w:val="22"/>
                <w:szCs w:val="22"/>
              </w:rPr>
            </w:pPr>
            <w:r>
              <w:rPr>
                <w:rFonts w:eastAsia="Times New Roman"/>
                <w:lang w:val="sr-Cyrl-CS"/>
              </w:rPr>
              <w:t>2</w:t>
            </w:r>
            <w:r w:rsidR="007158D2">
              <w:rPr>
                <w:rFonts w:eastAsia="Times New Roman"/>
              </w:rPr>
              <w:t>00</w:t>
            </w:r>
          </w:p>
        </w:tc>
        <w:tc>
          <w:tcPr>
            <w:tcW w:w="1440" w:type="dxa"/>
            <w:tcBorders>
              <w:top w:val="nil"/>
              <w:left w:val="nil"/>
              <w:bottom w:val="single" w:sz="4" w:space="0" w:color="auto"/>
              <w:right w:val="single" w:sz="4" w:space="0" w:color="auto"/>
            </w:tcBorders>
            <w:noWrap/>
            <w:vAlign w:val="bottom"/>
            <w:hideMark/>
          </w:tcPr>
          <w:p w:rsidR="007158D2" w:rsidRDefault="007158D2">
            <w:pPr>
              <w:spacing w:line="240" w:lineRule="auto"/>
              <w:rPr>
                <w:rFonts w:eastAsia="Times New Roman"/>
                <w:sz w:val="22"/>
                <w:szCs w:val="22"/>
              </w:rPr>
            </w:pPr>
            <w:r>
              <w:rPr>
                <w:rFonts w:eastAsia="Times New Roman"/>
              </w:rPr>
              <w:t> </w:t>
            </w:r>
          </w:p>
        </w:tc>
        <w:tc>
          <w:tcPr>
            <w:tcW w:w="1530" w:type="dxa"/>
            <w:tcBorders>
              <w:top w:val="nil"/>
              <w:left w:val="nil"/>
              <w:bottom w:val="single" w:sz="4" w:space="0" w:color="auto"/>
              <w:right w:val="single" w:sz="4" w:space="0" w:color="auto"/>
            </w:tcBorders>
            <w:noWrap/>
            <w:vAlign w:val="bottom"/>
            <w:hideMark/>
          </w:tcPr>
          <w:p w:rsidR="007158D2" w:rsidRDefault="007158D2">
            <w:pPr>
              <w:spacing w:line="240" w:lineRule="auto"/>
              <w:rPr>
                <w:rFonts w:eastAsia="Times New Roman"/>
                <w:sz w:val="22"/>
                <w:szCs w:val="22"/>
              </w:rPr>
            </w:pPr>
            <w:r>
              <w:rPr>
                <w:rFonts w:eastAsia="Times New Roman"/>
              </w:rPr>
              <w:t> </w:t>
            </w:r>
          </w:p>
        </w:tc>
      </w:tr>
      <w:tr w:rsidR="007158D2" w:rsidTr="00210410">
        <w:trPr>
          <w:trHeight w:val="773"/>
        </w:trPr>
        <w:tc>
          <w:tcPr>
            <w:tcW w:w="735" w:type="dxa"/>
            <w:tcBorders>
              <w:top w:val="single" w:sz="4" w:space="0" w:color="auto"/>
              <w:left w:val="single" w:sz="4" w:space="0" w:color="auto"/>
              <w:bottom w:val="nil"/>
              <w:right w:val="single" w:sz="4" w:space="0" w:color="auto"/>
            </w:tcBorders>
            <w:hideMark/>
          </w:tcPr>
          <w:p w:rsidR="007158D2" w:rsidRDefault="007158D2">
            <w:pPr>
              <w:spacing w:line="240" w:lineRule="auto"/>
              <w:rPr>
                <w:rFonts w:eastAsia="Times New Roman"/>
                <w:sz w:val="22"/>
                <w:szCs w:val="22"/>
              </w:rPr>
            </w:pPr>
            <w:r>
              <w:rPr>
                <w:rFonts w:eastAsia="Times New Roman"/>
              </w:rPr>
              <w:t>5.</w:t>
            </w:r>
          </w:p>
        </w:tc>
        <w:tc>
          <w:tcPr>
            <w:tcW w:w="3861" w:type="dxa"/>
            <w:tcBorders>
              <w:top w:val="single" w:sz="4" w:space="0" w:color="auto"/>
              <w:left w:val="nil"/>
              <w:bottom w:val="single" w:sz="4" w:space="0" w:color="auto"/>
              <w:right w:val="single" w:sz="4" w:space="0" w:color="auto"/>
            </w:tcBorders>
            <w:vAlign w:val="center"/>
            <w:hideMark/>
          </w:tcPr>
          <w:p w:rsidR="007158D2" w:rsidRDefault="007158D2">
            <w:pPr>
              <w:spacing w:line="240" w:lineRule="auto"/>
              <w:rPr>
                <w:rFonts w:eastAsia="Times New Roman"/>
                <w:sz w:val="22"/>
                <w:szCs w:val="22"/>
              </w:rPr>
            </w:pPr>
            <w:r>
              <w:rPr>
                <w:rFonts w:eastAsia="Times New Roman"/>
              </w:rPr>
              <w:t>Рушење армирано бетонске плоче ситноребрасте таванице и серклажне греде у нивоу таванице.</w:t>
            </w:r>
          </w:p>
        </w:tc>
        <w:tc>
          <w:tcPr>
            <w:tcW w:w="999" w:type="dxa"/>
            <w:tcBorders>
              <w:top w:val="single" w:sz="4" w:space="0" w:color="auto"/>
              <w:left w:val="nil"/>
              <w:bottom w:val="single" w:sz="4" w:space="0" w:color="auto"/>
              <w:right w:val="single" w:sz="4" w:space="0" w:color="auto"/>
            </w:tcBorders>
            <w:noWrap/>
            <w:vAlign w:val="bottom"/>
            <w:hideMark/>
          </w:tcPr>
          <w:p w:rsidR="007158D2" w:rsidRDefault="007158D2">
            <w:pPr>
              <w:spacing w:line="240" w:lineRule="auto"/>
              <w:rPr>
                <w:rFonts w:eastAsia="Times New Roman"/>
                <w:sz w:val="22"/>
                <w:szCs w:val="22"/>
              </w:rPr>
            </w:pPr>
            <w:r>
              <w:rPr>
                <w:rFonts w:eastAsia="Times New Roman"/>
              </w:rPr>
              <w:t> </w:t>
            </w:r>
          </w:p>
        </w:tc>
        <w:tc>
          <w:tcPr>
            <w:tcW w:w="1170" w:type="dxa"/>
            <w:tcBorders>
              <w:top w:val="single" w:sz="4" w:space="0" w:color="auto"/>
              <w:left w:val="nil"/>
              <w:bottom w:val="single" w:sz="4" w:space="0" w:color="auto"/>
              <w:right w:val="single" w:sz="4" w:space="0" w:color="auto"/>
            </w:tcBorders>
            <w:noWrap/>
            <w:vAlign w:val="bottom"/>
            <w:hideMark/>
          </w:tcPr>
          <w:p w:rsidR="007158D2" w:rsidRDefault="007158D2">
            <w:pPr>
              <w:spacing w:line="240" w:lineRule="auto"/>
              <w:rPr>
                <w:rFonts w:eastAsia="Times New Roman"/>
                <w:sz w:val="22"/>
                <w:szCs w:val="22"/>
              </w:rPr>
            </w:pPr>
            <w:r>
              <w:rPr>
                <w:rFonts w:eastAsia="Times New Roman"/>
              </w:rPr>
              <w:t> </w:t>
            </w:r>
          </w:p>
        </w:tc>
        <w:tc>
          <w:tcPr>
            <w:tcW w:w="1440" w:type="dxa"/>
            <w:tcBorders>
              <w:top w:val="single" w:sz="4" w:space="0" w:color="auto"/>
              <w:left w:val="nil"/>
              <w:bottom w:val="single" w:sz="4" w:space="0" w:color="auto"/>
              <w:right w:val="single" w:sz="4" w:space="0" w:color="auto"/>
            </w:tcBorders>
            <w:noWrap/>
            <w:vAlign w:val="bottom"/>
            <w:hideMark/>
          </w:tcPr>
          <w:p w:rsidR="007158D2" w:rsidRDefault="007158D2">
            <w:pPr>
              <w:spacing w:line="240" w:lineRule="auto"/>
              <w:rPr>
                <w:rFonts w:eastAsia="Times New Roman"/>
                <w:sz w:val="22"/>
                <w:szCs w:val="22"/>
              </w:rPr>
            </w:pPr>
            <w:r>
              <w:rPr>
                <w:rFonts w:eastAsia="Times New Roman"/>
              </w:rPr>
              <w:t> </w:t>
            </w:r>
          </w:p>
        </w:tc>
        <w:tc>
          <w:tcPr>
            <w:tcW w:w="1530" w:type="dxa"/>
            <w:tcBorders>
              <w:top w:val="single" w:sz="4" w:space="0" w:color="auto"/>
              <w:left w:val="nil"/>
              <w:bottom w:val="single" w:sz="4" w:space="0" w:color="auto"/>
              <w:right w:val="single" w:sz="4" w:space="0" w:color="auto"/>
            </w:tcBorders>
            <w:noWrap/>
            <w:vAlign w:val="bottom"/>
            <w:hideMark/>
          </w:tcPr>
          <w:p w:rsidR="007158D2" w:rsidRDefault="007158D2">
            <w:pPr>
              <w:spacing w:line="240" w:lineRule="auto"/>
              <w:rPr>
                <w:rFonts w:eastAsia="Times New Roman"/>
                <w:sz w:val="22"/>
                <w:szCs w:val="22"/>
              </w:rPr>
            </w:pPr>
            <w:r>
              <w:rPr>
                <w:rFonts w:eastAsia="Times New Roman"/>
              </w:rPr>
              <w:t> </w:t>
            </w:r>
          </w:p>
        </w:tc>
      </w:tr>
      <w:tr w:rsidR="007158D2" w:rsidTr="007158D2">
        <w:trPr>
          <w:trHeight w:val="315"/>
        </w:trPr>
        <w:tc>
          <w:tcPr>
            <w:tcW w:w="735" w:type="dxa"/>
            <w:tcBorders>
              <w:top w:val="nil"/>
              <w:left w:val="single" w:sz="4" w:space="0" w:color="auto"/>
              <w:bottom w:val="single" w:sz="4" w:space="0" w:color="auto"/>
              <w:right w:val="single" w:sz="4" w:space="0" w:color="auto"/>
            </w:tcBorders>
            <w:hideMark/>
          </w:tcPr>
          <w:p w:rsidR="007158D2" w:rsidRDefault="007158D2">
            <w:pPr>
              <w:spacing w:line="240" w:lineRule="auto"/>
              <w:rPr>
                <w:rFonts w:eastAsia="Times New Roman"/>
                <w:sz w:val="22"/>
                <w:szCs w:val="22"/>
              </w:rPr>
            </w:pPr>
            <w:r>
              <w:rPr>
                <w:rFonts w:eastAsia="Times New Roman"/>
              </w:rPr>
              <w:lastRenderedPageBreak/>
              <w:t> </w:t>
            </w:r>
          </w:p>
        </w:tc>
        <w:tc>
          <w:tcPr>
            <w:tcW w:w="3861" w:type="dxa"/>
            <w:tcBorders>
              <w:top w:val="single" w:sz="4" w:space="0" w:color="auto"/>
              <w:left w:val="nil"/>
              <w:bottom w:val="single" w:sz="4" w:space="0" w:color="auto"/>
              <w:right w:val="single" w:sz="4" w:space="0" w:color="auto"/>
            </w:tcBorders>
            <w:vAlign w:val="center"/>
            <w:hideMark/>
          </w:tcPr>
          <w:p w:rsidR="007158D2" w:rsidRPr="00DE3AD7" w:rsidRDefault="007158D2">
            <w:pPr>
              <w:spacing w:line="240" w:lineRule="auto"/>
              <w:rPr>
                <w:rFonts w:eastAsia="Times New Roman"/>
                <w:sz w:val="22"/>
                <w:szCs w:val="22"/>
                <w:lang w:val="sr-Cyrl-CS"/>
              </w:rPr>
            </w:pPr>
            <w:r>
              <w:rPr>
                <w:rFonts w:eastAsia="Times New Roman"/>
              </w:rPr>
              <w:t>Обрачун по m3</w:t>
            </w:r>
            <w:r w:rsidR="00DE3AD7">
              <w:rPr>
                <w:rFonts w:eastAsia="Times New Roman"/>
                <w:lang w:val="sr-Cyrl-CS"/>
              </w:rPr>
              <w:t xml:space="preserve"> са одвозом шута на градску депонију</w:t>
            </w:r>
          </w:p>
        </w:tc>
        <w:tc>
          <w:tcPr>
            <w:tcW w:w="999" w:type="dxa"/>
            <w:tcBorders>
              <w:top w:val="nil"/>
              <w:left w:val="nil"/>
              <w:bottom w:val="single" w:sz="4" w:space="0" w:color="auto"/>
              <w:right w:val="single" w:sz="4" w:space="0" w:color="auto"/>
            </w:tcBorders>
            <w:noWrap/>
            <w:vAlign w:val="bottom"/>
            <w:hideMark/>
          </w:tcPr>
          <w:p w:rsidR="007158D2" w:rsidRDefault="007158D2">
            <w:pPr>
              <w:spacing w:line="240" w:lineRule="auto"/>
              <w:rPr>
                <w:rFonts w:eastAsia="Times New Roman"/>
                <w:sz w:val="22"/>
                <w:szCs w:val="22"/>
              </w:rPr>
            </w:pPr>
            <w:r>
              <w:rPr>
                <w:rFonts w:eastAsia="Times New Roman"/>
              </w:rPr>
              <w:t>m3</w:t>
            </w:r>
          </w:p>
        </w:tc>
        <w:tc>
          <w:tcPr>
            <w:tcW w:w="1170" w:type="dxa"/>
            <w:tcBorders>
              <w:top w:val="nil"/>
              <w:left w:val="nil"/>
              <w:bottom w:val="single" w:sz="4" w:space="0" w:color="auto"/>
              <w:right w:val="single" w:sz="4" w:space="0" w:color="auto"/>
            </w:tcBorders>
            <w:noWrap/>
            <w:vAlign w:val="bottom"/>
            <w:hideMark/>
          </w:tcPr>
          <w:p w:rsidR="007158D2" w:rsidRPr="00DE3AD7" w:rsidRDefault="007158D2">
            <w:pPr>
              <w:spacing w:line="240" w:lineRule="auto"/>
              <w:jc w:val="right"/>
              <w:rPr>
                <w:rFonts w:eastAsia="Times New Roman"/>
                <w:sz w:val="22"/>
                <w:szCs w:val="22"/>
                <w:lang w:val="sr-Cyrl-CS"/>
              </w:rPr>
            </w:pPr>
            <w:r>
              <w:rPr>
                <w:rFonts w:eastAsia="Times New Roman"/>
              </w:rPr>
              <w:t>1</w:t>
            </w:r>
            <w:r w:rsidR="00DE3AD7">
              <w:rPr>
                <w:rFonts w:eastAsia="Times New Roman"/>
                <w:lang w:val="sr-Cyrl-CS"/>
              </w:rPr>
              <w:t>4</w:t>
            </w:r>
          </w:p>
        </w:tc>
        <w:tc>
          <w:tcPr>
            <w:tcW w:w="1440" w:type="dxa"/>
            <w:tcBorders>
              <w:top w:val="nil"/>
              <w:left w:val="nil"/>
              <w:bottom w:val="single" w:sz="4" w:space="0" w:color="auto"/>
              <w:right w:val="single" w:sz="4" w:space="0" w:color="auto"/>
            </w:tcBorders>
            <w:noWrap/>
            <w:vAlign w:val="bottom"/>
            <w:hideMark/>
          </w:tcPr>
          <w:p w:rsidR="007158D2" w:rsidRDefault="007158D2">
            <w:pPr>
              <w:spacing w:line="240" w:lineRule="auto"/>
              <w:rPr>
                <w:rFonts w:eastAsia="Times New Roman"/>
                <w:sz w:val="22"/>
                <w:szCs w:val="22"/>
              </w:rPr>
            </w:pPr>
            <w:r>
              <w:rPr>
                <w:rFonts w:eastAsia="Times New Roman"/>
              </w:rPr>
              <w:t> </w:t>
            </w:r>
          </w:p>
        </w:tc>
        <w:tc>
          <w:tcPr>
            <w:tcW w:w="1530" w:type="dxa"/>
            <w:tcBorders>
              <w:top w:val="nil"/>
              <w:left w:val="nil"/>
              <w:bottom w:val="single" w:sz="4" w:space="0" w:color="auto"/>
              <w:right w:val="single" w:sz="4" w:space="0" w:color="auto"/>
            </w:tcBorders>
            <w:noWrap/>
            <w:vAlign w:val="bottom"/>
            <w:hideMark/>
          </w:tcPr>
          <w:p w:rsidR="007158D2" w:rsidRDefault="007158D2">
            <w:pPr>
              <w:spacing w:line="240" w:lineRule="auto"/>
              <w:rPr>
                <w:rFonts w:eastAsia="Times New Roman"/>
                <w:sz w:val="22"/>
                <w:szCs w:val="22"/>
              </w:rPr>
            </w:pPr>
            <w:r>
              <w:rPr>
                <w:rFonts w:eastAsia="Times New Roman"/>
              </w:rPr>
              <w:t> </w:t>
            </w:r>
          </w:p>
        </w:tc>
      </w:tr>
      <w:tr w:rsidR="00BB1082" w:rsidTr="007158D2">
        <w:trPr>
          <w:trHeight w:val="315"/>
        </w:trPr>
        <w:tc>
          <w:tcPr>
            <w:tcW w:w="735" w:type="dxa"/>
            <w:tcBorders>
              <w:top w:val="nil"/>
              <w:left w:val="single" w:sz="4" w:space="0" w:color="auto"/>
              <w:bottom w:val="single" w:sz="4" w:space="0" w:color="auto"/>
              <w:right w:val="single" w:sz="4" w:space="0" w:color="auto"/>
            </w:tcBorders>
            <w:hideMark/>
          </w:tcPr>
          <w:p w:rsidR="00BB1082" w:rsidRDefault="00BB1082">
            <w:pPr>
              <w:spacing w:line="240" w:lineRule="auto"/>
              <w:rPr>
                <w:rFonts w:eastAsia="Times New Roman"/>
              </w:rPr>
            </w:pPr>
          </w:p>
        </w:tc>
        <w:tc>
          <w:tcPr>
            <w:tcW w:w="3861" w:type="dxa"/>
            <w:tcBorders>
              <w:top w:val="single" w:sz="4" w:space="0" w:color="auto"/>
              <w:left w:val="nil"/>
              <w:bottom w:val="single" w:sz="4" w:space="0" w:color="auto"/>
              <w:right w:val="single" w:sz="4" w:space="0" w:color="auto"/>
            </w:tcBorders>
            <w:vAlign w:val="center"/>
            <w:hideMark/>
          </w:tcPr>
          <w:p w:rsidR="00BB1082" w:rsidRDefault="00BB1082">
            <w:pPr>
              <w:spacing w:line="240" w:lineRule="auto"/>
              <w:rPr>
                <w:rFonts w:eastAsia="Times New Roman"/>
              </w:rPr>
            </w:pPr>
          </w:p>
        </w:tc>
        <w:tc>
          <w:tcPr>
            <w:tcW w:w="999" w:type="dxa"/>
            <w:tcBorders>
              <w:top w:val="nil"/>
              <w:left w:val="nil"/>
              <w:bottom w:val="single" w:sz="4" w:space="0" w:color="auto"/>
              <w:right w:val="single" w:sz="4" w:space="0" w:color="auto"/>
            </w:tcBorders>
            <w:noWrap/>
            <w:vAlign w:val="bottom"/>
            <w:hideMark/>
          </w:tcPr>
          <w:p w:rsidR="00BB1082" w:rsidRDefault="00BB1082">
            <w:pPr>
              <w:spacing w:line="240" w:lineRule="auto"/>
              <w:rPr>
                <w:rFonts w:eastAsia="Times New Roman"/>
              </w:rPr>
            </w:pPr>
          </w:p>
        </w:tc>
        <w:tc>
          <w:tcPr>
            <w:tcW w:w="1170" w:type="dxa"/>
            <w:tcBorders>
              <w:top w:val="nil"/>
              <w:left w:val="nil"/>
              <w:bottom w:val="single" w:sz="4" w:space="0" w:color="auto"/>
              <w:right w:val="single" w:sz="4" w:space="0" w:color="auto"/>
            </w:tcBorders>
            <w:noWrap/>
            <w:vAlign w:val="bottom"/>
            <w:hideMark/>
          </w:tcPr>
          <w:p w:rsidR="00BB1082" w:rsidRDefault="00BB1082">
            <w:pPr>
              <w:spacing w:line="240" w:lineRule="auto"/>
              <w:jc w:val="right"/>
              <w:rPr>
                <w:rFonts w:eastAsia="Times New Roman"/>
              </w:rPr>
            </w:pPr>
          </w:p>
        </w:tc>
        <w:tc>
          <w:tcPr>
            <w:tcW w:w="1440" w:type="dxa"/>
            <w:tcBorders>
              <w:top w:val="nil"/>
              <w:left w:val="nil"/>
              <w:bottom w:val="single" w:sz="4" w:space="0" w:color="auto"/>
              <w:right w:val="single" w:sz="4" w:space="0" w:color="auto"/>
            </w:tcBorders>
            <w:noWrap/>
            <w:vAlign w:val="bottom"/>
            <w:hideMark/>
          </w:tcPr>
          <w:p w:rsidR="00BB1082" w:rsidRDefault="00BB1082">
            <w:pPr>
              <w:spacing w:line="240" w:lineRule="auto"/>
              <w:rPr>
                <w:rFonts w:eastAsia="Times New Roman"/>
              </w:rPr>
            </w:pPr>
          </w:p>
        </w:tc>
        <w:tc>
          <w:tcPr>
            <w:tcW w:w="1530" w:type="dxa"/>
            <w:tcBorders>
              <w:top w:val="nil"/>
              <w:left w:val="nil"/>
              <w:bottom w:val="single" w:sz="4" w:space="0" w:color="auto"/>
              <w:right w:val="single" w:sz="4" w:space="0" w:color="auto"/>
            </w:tcBorders>
            <w:noWrap/>
            <w:vAlign w:val="bottom"/>
            <w:hideMark/>
          </w:tcPr>
          <w:p w:rsidR="00BB1082" w:rsidRDefault="00BB1082">
            <w:pPr>
              <w:spacing w:line="240" w:lineRule="auto"/>
              <w:rPr>
                <w:rFonts w:eastAsia="Times New Roman"/>
              </w:rPr>
            </w:pPr>
          </w:p>
        </w:tc>
      </w:tr>
      <w:tr w:rsidR="0048659C" w:rsidTr="0048659C">
        <w:trPr>
          <w:trHeight w:val="1320"/>
        </w:trPr>
        <w:tc>
          <w:tcPr>
            <w:tcW w:w="735" w:type="dxa"/>
            <w:vMerge w:val="restart"/>
            <w:tcBorders>
              <w:top w:val="nil"/>
              <w:left w:val="single" w:sz="4" w:space="0" w:color="auto"/>
              <w:right w:val="single" w:sz="4" w:space="0" w:color="auto"/>
            </w:tcBorders>
            <w:hideMark/>
          </w:tcPr>
          <w:p w:rsidR="0048659C" w:rsidRPr="00DE3AD7" w:rsidRDefault="0048659C">
            <w:pPr>
              <w:spacing w:line="240" w:lineRule="auto"/>
              <w:rPr>
                <w:rFonts w:eastAsia="Times New Roman"/>
                <w:lang w:val="sr-Cyrl-CS"/>
              </w:rPr>
            </w:pPr>
            <w:r>
              <w:rPr>
                <w:rFonts w:eastAsia="Times New Roman"/>
                <w:lang w:val="sr-Cyrl-CS"/>
              </w:rPr>
              <w:t>6.</w:t>
            </w:r>
          </w:p>
        </w:tc>
        <w:tc>
          <w:tcPr>
            <w:tcW w:w="3861" w:type="dxa"/>
            <w:tcBorders>
              <w:top w:val="single" w:sz="4" w:space="0" w:color="auto"/>
              <w:left w:val="nil"/>
              <w:bottom w:val="single" w:sz="4" w:space="0" w:color="auto"/>
              <w:right w:val="single" w:sz="4" w:space="0" w:color="auto"/>
            </w:tcBorders>
            <w:vAlign w:val="center"/>
            <w:hideMark/>
          </w:tcPr>
          <w:p w:rsidR="0048659C" w:rsidRPr="00801470" w:rsidRDefault="0048659C" w:rsidP="00DE3AD7">
            <w:pPr>
              <w:rPr>
                <w:rFonts w:eastAsia="Times New Roman"/>
                <w:lang w:val="sr-Cyrl-CS"/>
              </w:rPr>
            </w:pPr>
            <w:r w:rsidRPr="00500A34">
              <w:rPr>
                <w:rFonts w:eastAsia="Times New Roman"/>
                <w:lang w:val="sr-Cyrl-CS"/>
              </w:rPr>
              <w:t>Набавка материјала и санација / репарација  ребара постојеће ситноребрасте таванице епоксидном малтером Сикадур 31 или ек</w:t>
            </w:r>
            <w:r w:rsidRPr="00801470">
              <w:rPr>
                <w:rFonts w:eastAsia="Times New Roman"/>
                <w:lang w:val="sr-Cyrl-CS"/>
              </w:rPr>
              <w:t>вивалентно</w:t>
            </w:r>
          </w:p>
        </w:tc>
        <w:tc>
          <w:tcPr>
            <w:tcW w:w="999" w:type="dxa"/>
            <w:tcBorders>
              <w:top w:val="nil"/>
              <w:left w:val="nil"/>
              <w:bottom w:val="single" w:sz="4" w:space="0" w:color="auto"/>
              <w:right w:val="single" w:sz="4" w:space="0" w:color="auto"/>
            </w:tcBorders>
            <w:noWrap/>
            <w:vAlign w:val="bottom"/>
            <w:hideMark/>
          </w:tcPr>
          <w:p w:rsidR="0048659C" w:rsidRPr="00DE3AD7" w:rsidRDefault="0048659C">
            <w:pPr>
              <w:spacing w:line="240" w:lineRule="auto"/>
              <w:rPr>
                <w:rFonts w:eastAsia="Times New Roman"/>
                <w:lang w:val="sr-Cyrl-CS"/>
              </w:rPr>
            </w:pPr>
          </w:p>
        </w:tc>
        <w:tc>
          <w:tcPr>
            <w:tcW w:w="1170" w:type="dxa"/>
            <w:tcBorders>
              <w:top w:val="nil"/>
              <w:left w:val="nil"/>
              <w:bottom w:val="single" w:sz="4" w:space="0" w:color="auto"/>
              <w:right w:val="single" w:sz="4" w:space="0" w:color="auto"/>
            </w:tcBorders>
            <w:noWrap/>
            <w:vAlign w:val="bottom"/>
            <w:hideMark/>
          </w:tcPr>
          <w:p w:rsidR="0048659C" w:rsidRPr="0048659C" w:rsidRDefault="0048659C">
            <w:pPr>
              <w:spacing w:line="240" w:lineRule="auto"/>
              <w:jc w:val="right"/>
              <w:rPr>
                <w:rFonts w:eastAsia="Times New Roman"/>
                <w:lang w:val="sr-Latn-CS"/>
              </w:rPr>
            </w:pPr>
          </w:p>
        </w:tc>
        <w:tc>
          <w:tcPr>
            <w:tcW w:w="1440" w:type="dxa"/>
            <w:vMerge w:val="restart"/>
            <w:tcBorders>
              <w:top w:val="nil"/>
              <w:left w:val="nil"/>
              <w:right w:val="single" w:sz="4" w:space="0" w:color="auto"/>
            </w:tcBorders>
            <w:noWrap/>
            <w:vAlign w:val="bottom"/>
            <w:hideMark/>
          </w:tcPr>
          <w:p w:rsidR="0048659C" w:rsidRDefault="0048659C">
            <w:pPr>
              <w:spacing w:line="240" w:lineRule="auto"/>
              <w:rPr>
                <w:rFonts w:eastAsia="Times New Roman"/>
              </w:rPr>
            </w:pPr>
          </w:p>
        </w:tc>
        <w:tc>
          <w:tcPr>
            <w:tcW w:w="1530" w:type="dxa"/>
            <w:vMerge w:val="restart"/>
            <w:tcBorders>
              <w:top w:val="nil"/>
              <w:left w:val="nil"/>
              <w:right w:val="single" w:sz="4" w:space="0" w:color="auto"/>
            </w:tcBorders>
            <w:noWrap/>
            <w:vAlign w:val="bottom"/>
            <w:hideMark/>
          </w:tcPr>
          <w:p w:rsidR="0048659C" w:rsidRDefault="0048659C">
            <w:pPr>
              <w:spacing w:line="240" w:lineRule="auto"/>
              <w:rPr>
                <w:rFonts w:eastAsia="Times New Roman"/>
              </w:rPr>
            </w:pPr>
          </w:p>
        </w:tc>
      </w:tr>
      <w:tr w:rsidR="0048659C" w:rsidTr="0048659C">
        <w:trPr>
          <w:trHeight w:val="321"/>
        </w:trPr>
        <w:tc>
          <w:tcPr>
            <w:tcW w:w="735" w:type="dxa"/>
            <w:vMerge/>
            <w:tcBorders>
              <w:left w:val="single" w:sz="4" w:space="0" w:color="auto"/>
              <w:bottom w:val="single" w:sz="4" w:space="0" w:color="auto"/>
              <w:right w:val="single" w:sz="4" w:space="0" w:color="auto"/>
            </w:tcBorders>
            <w:hideMark/>
          </w:tcPr>
          <w:p w:rsidR="0048659C" w:rsidRDefault="0048659C">
            <w:pPr>
              <w:spacing w:line="240" w:lineRule="auto"/>
              <w:rPr>
                <w:rFonts w:eastAsia="Times New Roman"/>
                <w:lang w:val="sr-Cyrl-CS"/>
              </w:rPr>
            </w:pPr>
          </w:p>
        </w:tc>
        <w:tc>
          <w:tcPr>
            <w:tcW w:w="3861" w:type="dxa"/>
            <w:tcBorders>
              <w:top w:val="single" w:sz="4" w:space="0" w:color="auto"/>
              <w:left w:val="nil"/>
              <w:bottom w:val="single" w:sz="4" w:space="0" w:color="auto"/>
              <w:right w:val="single" w:sz="4" w:space="0" w:color="auto"/>
            </w:tcBorders>
            <w:vAlign w:val="center"/>
            <w:hideMark/>
          </w:tcPr>
          <w:p w:rsidR="0048659C" w:rsidRPr="00500A34" w:rsidRDefault="0048659C" w:rsidP="00DE3AD7">
            <w:pPr>
              <w:rPr>
                <w:rFonts w:eastAsia="Times New Roman"/>
                <w:lang w:val="sr-Cyrl-CS"/>
              </w:rPr>
            </w:pPr>
            <w:r>
              <w:rPr>
                <w:rFonts w:eastAsia="Times New Roman"/>
                <w:lang w:val="sr-Cyrl-CS"/>
              </w:rPr>
              <w:t xml:space="preserve">Обрачун по </w:t>
            </w:r>
            <w:r>
              <w:rPr>
                <w:rFonts w:eastAsia="Times New Roman"/>
                <w:lang w:val="sr-Latn-CS"/>
              </w:rPr>
              <w:t>m</w:t>
            </w:r>
            <w:r>
              <w:rPr>
                <w:rFonts w:eastAsia="Times New Roman"/>
                <w:lang w:val="sr-Cyrl-CS"/>
              </w:rPr>
              <w:t>2</w:t>
            </w:r>
          </w:p>
        </w:tc>
        <w:tc>
          <w:tcPr>
            <w:tcW w:w="999" w:type="dxa"/>
            <w:tcBorders>
              <w:top w:val="single" w:sz="4" w:space="0" w:color="auto"/>
              <w:left w:val="nil"/>
              <w:bottom w:val="single" w:sz="4" w:space="0" w:color="auto"/>
              <w:right w:val="single" w:sz="4" w:space="0" w:color="auto"/>
            </w:tcBorders>
            <w:noWrap/>
            <w:vAlign w:val="bottom"/>
            <w:hideMark/>
          </w:tcPr>
          <w:p w:rsidR="0048659C" w:rsidRDefault="0048659C" w:rsidP="0048659C">
            <w:pPr>
              <w:rPr>
                <w:rFonts w:eastAsia="Times New Roman"/>
                <w:lang w:val="sr-Latn-CS"/>
              </w:rPr>
            </w:pPr>
            <w:r>
              <w:rPr>
                <w:rFonts w:eastAsia="Times New Roman"/>
                <w:lang w:val="sr-Latn-CS"/>
              </w:rPr>
              <w:t>m2</w:t>
            </w:r>
          </w:p>
        </w:tc>
        <w:tc>
          <w:tcPr>
            <w:tcW w:w="1170" w:type="dxa"/>
            <w:tcBorders>
              <w:top w:val="single" w:sz="4" w:space="0" w:color="auto"/>
              <w:left w:val="nil"/>
              <w:bottom w:val="single" w:sz="4" w:space="0" w:color="auto"/>
              <w:right w:val="single" w:sz="4" w:space="0" w:color="auto"/>
            </w:tcBorders>
            <w:noWrap/>
            <w:vAlign w:val="bottom"/>
            <w:hideMark/>
          </w:tcPr>
          <w:p w:rsidR="0048659C" w:rsidRPr="0048659C" w:rsidRDefault="0048659C" w:rsidP="0048659C">
            <w:pPr>
              <w:jc w:val="right"/>
              <w:rPr>
                <w:rFonts w:eastAsia="Times New Roman"/>
                <w:lang w:val="sr-Latn-CS"/>
              </w:rPr>
            </w:pPr>
            <w:r>
              <w:rPr>
                <w:rFonts w:eastAsia="Times New Roman"/>
                <w:lang w:val="sr-Latn-CS"/>
              </w:rPr>
              <w:t>400</w:t>
            </w:r>
          </w:p>
        </w:tc>
        <w:tc>
          <w:tcPr>
            <w:tcW w:w="1440" w:type="dxa"/>
            <w:vMerge/>
            <w:tcBorders>
              <w:left w:val="nil"/>
              <w:bottom w:val="single" w:sz="4" w:space="0" w:color="auto"/>
              <w:right w:val="single" w:sz="4" w:space="0" w:color="auto"/>
            </w:tcBorders>
            <w:noWrap/>
            <w:vAlign w:val="bottom"/>
            <w:hideMark/>
          </w:tcPr>
          <w:p w:rsidR="0048659C" w:rsidRDefault="0048659C">
            <w:pPr>
              <w:spacing w:line="240" w:lineRule="auto"/>
              <w:rPr>
                <w:rFonts w:eastAsia="Times New Roman"/>
              </w:rPr>
            </w:pPr>
          </w:p>
        </w:tc>
        <w:tc>
          <w:tcPr>
            <w:tcW w:w="1530" w:type="dxa"/>
            <w:vMerge/>
            <w:tcBorders>
              <w:left w:val="nil"/>
              <w:bottom w:val="single" w:sz="4" w:space="0" w:color="auto"/>
              <w:right w:val="single" w:sz="4" w:space="0" w:color="auto"/>
            </w:tcBorders>
            <w:noWrap/>
            <w:vAlign w:val="bottom"/>
            <w:hideMark/>
          </w:tcPr>
          <w:p w:rsidR="0048659C" w:rsidRDefault="0048659C">
            <w:pPr>
              <w:spacing w:line="240" w:lineRule="auto"/>
              <w:rPr>
                <w:rFonts w:eastAsia="Times New Roman"/>
              </w:rPr>
            </w:pPr>
          </w:p>
        </w:tc>
      </w:tr>
      <w:tr w:rsidR="00DE3AD7" w:rsidTr="007158D2">
        <w:trPr>
          <w:trHeight w:val="1088"/>
        </w:trPr>
        <w:tc>
          <w:tcPr>
            <w:tcW w:w="735" w:type="dxa"/>
            <w:tcBorders>
              <w:top w:val="nil"/>
              <w:left w:val="single" w:sz="4" w:space="0" w:color="auto"/>
              <w:bottom w:val="nil"/>
              <w:right w:val="single" w:sz="4" w:space="0" w:color="auto"/>
            </w:tcBorders>
            <w:hideMark/>
          </w:tcPr>
          <w:p w:rsidR="00DE3AD7" w:rsidRPr="00DE3AD7" w:rsidRDefault="00DE3AD7">
            <w:pPr>
              <w:spacing w:line="240" w:lineRule="auto"/>
              <w:rPr>
                <w:rFonts w:eastAsia="Times New Roman"/>
                <w:sz w:val="22"/>
                <w:szCs w:val="22"/>
                <w:lang w:val="sr-Cyrl-CS"/>
              </w:rPr>
            </w:pPr>
            <w:r>
              <w:rPr>
                <w:rFonts w:eastAsia="Times New Roman"/>
                <w:sz w:val="22"/>
                <w:szCs w:val="22"/>
                <w:lang w:val="sr-Cyrl-CS"/>
              </w:rPr>
              <w:t>7.</w:t>
            </w:r>
          </w:p>
        </w:tc>
        <w:tc>
          <w:tcPr>
            <w:tcW w:w="3861" w:type="dxa"/>
            <w:tcBorders>
              <w:top w:val="nil"/>
              <w:left w:val="nil"/>
              <w:bottom w:val="single" w:sz="4" w:space="0" w:color="auto"/>
              <w:right w:val="single" w:sz="4" w:space="0" w:color="auto"/>
            </w:tcBorders>
            <w:vAlign w:val="center"/>
            <w:hideMark/>
          </w:tcPr>
          <w:p w:rsidR="00DE3AD7" w:rsidRPr="00801470" w:rsidRDefault="00DE3AD7" w:rsidP="00DE3AD7">
            <w:pPr>
              <w:spacing w:line="240" w:lineRule="auto"/>
              <w:rPr>
                <w:rFonts w:eastAsia="Times New Roman"/>
                <w:lang w:val="sr-Cyrl-CS"/>
              </w:rPr>
            </w:pPr>
            <w:r w:rsidRPr="001E6A4C">
              <w:rPr>
                <w:rFonts w:eastAsia="Times New Roman"/>
                <w:lang w:val="sr-Cyrl-CS"/>
              </w:rPr>
              <w:t xml:space="preserve">Набавка и лепљење карбонских трака Сика ЦарбоДур Е514 по једном ребру. Површине на које треба залепити карбонске траке </w:t>
            </w:r>
            <w:r w:rsidRPr="00801470">
              <w:rPr>
                <w:rFonts w:eastAsia="Times New Roman"/>
                <w:lang w:val="sr-Cyrl-CS"/>
              </w:rPr>
              <w:t xml:space="preserve">морају бити припремљене </w:t>
            </w:r>
            <w:r>
              <w:rPr>
                <w:rFonts w:eastAsia="Times New Roman"/>
                <w:lang w:val="sr-Cyrl-CS"/>
              </w:rPr>
              <w:t>–</w:t>
            </w:r>
            <w:r w:rsidRPr="00801470">
              <w:rPr>
                <w:rFonts w:eastAsia="Times New Roman"/>
                <w:lang w:val="sr-Cyrl-CS"/>
              </w:rPr>
              <w:t xml:space="preserve"> поравнате са неравнинама не већим од 0.5мм.</w:t>
            </w:r>
            <w:r w:rsidRPr="00801470">
              <w:rPr>
                <w:lang w:val="sr-Cyrl-CS"/>
              </w:rPr>
              <w:t xml:space="preserve"> </w:t>
            </w:r>
            <w:r w:rsidRPr="00801470">
              <w:rPr>
                <w:rFonts w:eastAsia="Times New Roman"/>
                <w:lang w:val="sr-Cyrl-CS"/>
              </w:rPr>
              <w:t>По завршном лепљењу треба преконтролисати све површине карбонских трака да ли су по целој додирној површини залепљене или постоје празни простори који морају накнадно да се инјектирање заптивном смесом.</w:t>
            </w:r>
          </w:p>
        </w:tc>
        <w:tc>
          <w:tcPr>
            <w:tcW w:w="999"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c>
          <w:tcPr>
            <w:tcW w:w="1170"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c>
          <w:tcPr>
            <w:tcW w:w="1440"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c>
          <w:tcPr>
            <w:tcW w:w="1530"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r>
      <w:tr w:rsidR="00DE3AD7" w:rsidTr="007158D2">
        <w:trPr>
          <w:trHeight w:val="315"/>
        </w:trPr>
        <w:tc>
          <w:tcPr>
            <w:tcW w:w="735" w:type="dxa"/>
            <w:tcBorders>
              <w:top w:val="nil"/>
              <w:left w:val="single" w:sz="4" w:space="0" w:color="auto"/>
              <w:bottom w:val="single" w:sz="4" w:space="0" w:color="auto"/>
              <w:right w:val="single" w:sz="4" w:space="0" w:color="auto"/>
            </w:tcBorders>
            <w:hideMark/>
          </w:tcPr>
          <w:p w:rsidR="00DE3AD7" w:rsidRDefault="00DE3AD7">
            <w:pPr>
              <w:spacing w:line="240" w:lineRule="auto"/>
              <w:rPr>
                <w:rFonts w:eastAsia="Times New Roman"/>
                <w:sz w:val="22"/>
                <w:szCs w:val="22"/>
              </w:rPr>
            </w:pPr>
            <w:r>
              <w:rPr>
                <w:rFonts w:eastAsia="Times New Roman"/>
              </w:rPr>
              <w:t> </w:t>
            </w:r>
          </w:p>
        </w:tc>
        <w:tc>
          <w:tcPr>
            <w:tcW w:w="3861" w:type="dxa"/>
            <w:tcBorders>
              <w:top w:val="single" w:sz="4" w:space="0" w:color="auto"/>
              <w:left w:val="nil"/>
              <w:bottom w:val="single" w:sz="4" w:space="0" w:color="auto"/>
              <w:right w:val="single" w:sz="4" w:space="0" w:color="auto"/>
            </w:tcBorders>
            <w:vAlign w:val="center"/>
            <w:hideMark/>
          </w:tcPr>
          <w:p w:rsidR="00DE3AD7" w:rsidRDefault="00DE3AD7">
            <w:pPr>
              <w:spacing w:line="240" w:lineRule="auto"/>
              <w:rPr>
                <w:rFonts w:eastAsia="Times New Roman"/>
                <w:sz w:val="22"/>
                <w:szCs w:val="22"/>
              </w:rPr>
            </w:pPr>
            <w:r>
              <w:rPr>
                <w:rFonts w:eastAsia="Times New Roman"/>
              </w:rPr>
              <w:t>Обрачун по m3.</w:t>
            </w:r>
          </w:p>
        </w:tc>
        <w:tc>
          <w:tcPr>
            <w:tcW w:w="999" w:type="dxa"/>
            <w:tcBorders>
              <w:top w:val="nil"/>
              <w:left w:val="nil"/>
              <w:bottom w:val="single" w:sz="4" w:space="0" w:color="auto"/>
              <w:right w:val="single" w:sz="4" w:space="0" w:color="auto"/>
            </w:tcBorders>
            <w:noWrap/>
            <w:vAlign w:val="bottom"/>
            <w:hideMark/>
          </w:tcPr>
          <w:p w:rsidR="00DE3AD7" w:rsidRDefault="00BB1082">
            <w:pPr>
              <w:spacing w:line="240" w:lineRule="auto"/>
              <w:rPr>
                <w:rFonts w:eastAsia="Times New Roman"/>
                <w:sz w:val="22"/>
                <w:szCs w:val="22"/>
              </w:rPr>
            </w:pPr>
            <w:r>
              <w:rPr>
                <w:rFonts w:eastAsia="Times New Roman"/>
              </w:rPr>
              <w:t>m</w:t>
            </w:r>
            <w:r w:rsidR="00DE3AD7">
              <w:rPr>
                <w:rFonts w:eastAsia="Times New Roman"/>
              </w:rPr>
              <w:t>2</w:t>
            </w:r>
          </w:p>
        </w:tc>
        <w:tc>
          <w:tcPr>
            <w:tcW w:w="1170" w:type="dxa"/>
            <w:tcBorders>
              <w:top w:val="nil"/>
              <w:left w:val="nil"/>
              <w:bottom w:val="single" w:sz="4" w:space="0" w:color="auto"/>
              <w:right w:val="single" w:sz="4" w:space="0" w:color="auto"/>
            </w:tcBorders>
            <w:noWrap/>
            <w:vAlign w:val="bottom"/>
            <w:hideMark/>
          </w:tcPr>
          <w:p w:rsidR="00DE3AD7" w:rsidRPr="00DE3AD7" w:rsidRDefault="00DE3AD7">
            <w:pPr>
              <w:spacing w:line="240" w:lineRule="auto"/>
              <w:jc w:val="right"/>
              <w:rPr>
                <w:rFonts w:eastAsia="Times New Roman"/>
                <w:sz w:val="22"/>
                <w:szCs w:val="22"/>
                <w:lang w:val="sr-Cyrl-CS"/>
              </w:rPr>
            </w:pPr>
            <w:r>
              <w:rPr>
                <w:rFonts w:eastAsia="Times New Roman"/>
                <w:lang w:val="sr-Cyrl-CS"/>
              </w:rPr>
              <w:t>400</w:t>
            </w:r>
          </w:p>
        </w:tc>
        <w:tc>
          <w:tcPr>
            <w:tcW w:w="1440"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c>
          <w:tcPr>
            <w:tcW w:w="1530"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r>
      <w:tr w:rsidR="0048659C" w:rsidRPr="00FD1625" w:rsidTr="0048659C">
        <w:trPr>
          <w:trHeight w:val="1920"/>
        </w:trPr>
        <w:tc>
          <w:tcPr>
            <w:tcW w:w="735" w:type="dxa"/>
            <w:vMerge w:val="restart"/>
            <w:tcBorders>
              <w:top w:val="nil"/>
              <w:left w:val="single" w:sz="4" w:space="0" w:color="auto"/>
              <w:right w:val="single" w:sz="4" w:space="0" w:color="auto"/>
            </w:tcBorders>
            <w:hideMark/>
          </w:tcPr>
          <w:p w:rsidR="0048659C" w:rsidRPr="00DE3AD7" w:rsidRDefault="0048659C">
            <w:pPr>
              <w:spacing w:line="240" w:lineRule="auto"/>
              <w:rPr>
                <w:rFonts w:eastAsia="Times New Roman"/>
                <w:lang w:val="sr-Cyrl-CS"/>
              </w:rPr>
            </w:pPr>
            <w:r>
              <w:rPr>
                <w:rFonts w:eastAsia="Times New Roman"/>
                <w:lang w:val="sr-Cyrl-CS"/>
              </w:rPr>
              <w:t>8.</w:t>
            </w:r>
          </w:p>
        </w:tc>
        <w:tc>
          <w:tcPr>
            <w:tcW w:w="3861" w:type="dxa"/>
            <w:tcBorders>
              <w:top w:val="single" w:sz="4" w:space="0" w:color="auto"/>
              <w:left w:val="nil"/>
              <w:bottom w:val="single" w:sz="4" w:space="0" w:color="auto"/>
              <w:right w:val="single" w:sz="4" w:space="0" w:color="auto"/>
            </w:tcBorders>
            <w:vAlign w:val="center"/>
            <w:hideMark/>
          </w:tcPr>
          <w:p w:rsidR="0048659C" w:rsidRDefault="0048659C" w:rsidP="0048659C">
            <w:pPr>
              <w:rPr>
                <w:rFonts w:eastAsia="Times New Roman"/>
              </w:rPr>
            </w:pPr>
            <w:r w:rsidRPr="001E6A4C">
              <w:rPr>
                <w:rFonts w:eastAsia="Times New Roman"/>
                <w:lang w:val="sr-Cyrl-CS"/>
              </w:rPr>
              <w:t xml:space="preserve">Набавка материјала и израда противпожарне заштите </w:t>
            </w:r>
            <w:r>
              <w:rPr>
                <w:rFonts w:eastAsia="Times New Roman"/>
                <w:lang w:val="sr-Cyrl-CS"/>
              </w:rPr>
              <w:t>карбонских трака</w:t>
            </w:r>
            <w:r w:rsidRPr="001E6A4C">
              <w:rPr>
                <w:rFonts w:eastAsia="Times New Roman"/>
                <w:lang w:val="sr-Cyrl-CS"/>
              </w:rPr>
              <w:t xml:space="preserve"> којима је извршено ојачање појединих ребара међуспратн</w:t>
            </w:r>
            <w:r w:rsidRPr="00801470">
              <w:rPr>
                <w:rFonts w:eastAsia="Times New Roman"/>
                <w:lang w:val="sr-Cyrl-CS"/>
              </w:rPr>
              <w:t>е конструкције</w:t>
            </w:r>
            <w:r>
              <w:rPr>
                <w:rFonts w:eastAsia="Times New Roman"/>
                <w:lang w:val="sr-Cyrl-CS"/>
              </w:rPr>
              <w:t xml:space="preserve"> двоструким противпожарним гипс плочама.</w:t>
            </w:r>
          </w:p>
        </w:tc>
        <w:tc>
          <w:tcPr>
            <w:tcW w:w="999" w:type="dxa"/>
            <w:tcBorders>
              <w:top w:val="nil"/>
              <w:left w:val="nil"/>
              <w:bottom w:val="single" w:sz="4" w:space="0" w:color="auto"/>
              <w:right w:val="single" w:sz="4" w:space="0" w:color="auto"/>
            </w:tcBorders>
            <w:noWrap/>
            <w:vAlign w:val="bottom"/>
            <w:hideMark/>
          </w:tcPr>
          <w:p w:rsidR="0048659C" w:rsidRPr="0048659C" w:rsidRDefault="0048659C">
            <w:pPr>
              <w:spacing w:line="240" w:lineRule="auto"/>
              <w:rPr>
                <w:rFonts w:eastAsia="Times New Roman"/>
                <w:lang w:val="sr-Latn-CS"/>
              </w:rPr>
            </w:pPr>
          </w:p>
        </w:tc>
        <w:tc>
          <w:tcPr>
            <w:tcW w:w="1170" w:type="dxa"/>
            <w:tcBorders>
              <w:top w:val="nil"/>
              <w:left w:val="nil"/>
              <w:bottom w:val="single" w:sz="4" w:space="0" w:color="auto"/>
              <w:right w:val="single" w:sz="4" w:space="0" w:color="auto"/>
            </w:tcBorders>
            <w:noWrap/>
            <w:vAlign w:val="bottom"/>
            <w:hideMark/>
          </w:tcPr>
          <w:p w:rsidR="0048659C" w:rsidRDefault="0048659C">
            <w:pPr>
              <w:spacing w:line="240" w:lineRule="auto"/>
              <w:jc w:val="right"/>
              <w:rPr>
                <w:rFonts w:eastAsia="Times New Roman"/>
                <w:lang w:val="sr-Cyrl-CS"/>
              </w:rPr>
            </w:pPr>
          </w:p>
        </w:tc>
        <w:tc>
          <w:tcPr>
            <w:tcW w:w="1440" w:type="dxa"/>
            <w:tcBorders>
              <w:top w:val="nil"/>
              <w:left w:val="nil"/>
              <w:bottom w:val="single" w:sz="4" w:space="0" w:color="auto"/>
              <w:right w:val="single" w:sz="4" w:space="0" w:color="auto"/>
            </w:tcBorders>
            <w:noWrap/>
            <w:vAlign w:val="bottom"/>
            <w:hideMark/>
          </w:tcPr>
          <w:p w:rsidR="0048659C" w:rsidRDefault="0048659C">
            <w:pPr>
              <w:spacing w:line="240" w:lineRule="auto"/>
              <w:rPr>
                <w:rFonts w:eastAsia="Times New Roman"/>
              </w:rPr>
            </w:pPr>
          </w:p>
        </w:tc>
        <w:tc>
          <w:tcPr>
            <w:tcW w:w="1530" w:type="dxa"/>
            <w:tcBorders>
              <w:top w:val="nil"/>
              <w:left w:val="nil"/>
              <w:bottom w:val="single" w:sz="4" w:space="0" w:color="auto"/>
              <w:right w:val="single" w:sz="4" w:space="0" w:color="auto"/>
            </w:tcBorders>
            <w:noWrap/>
            <w:vAlign w:val="bottom"/>
            <w:hideMark/>
          </w:tcPr>
          <w:p w:rsidR="0048659C" w:rsidRDefault="0048659C">
            <w:pPr>
              <w:spacing w:line="240" w:lineRule="auto"/>
              <w:rPr>
                <w:rFonts w:eastAsia="Times New Roman"/>
              </w:rPr>
            </w:pPr>
          </w:p>
        </w:tc>
      </w:tr>
      <w:tr w:rsidR="0048659C" w:rsidTr="0048659C">
        <w:trPr>
          <w:trHeight w:val="273"/>
        </w:trPr>
        <w:tc>
          <w:tcPr>
            <w:tcW w:w="735" w:type="dxa"/>
            <w:vMerge/>
            <w:tcBorders>
              <w:left w:val="single" w:sz="4" w:space="0" w:color="auto"/>
              <w:bottom w:val="single" w:sz="4" w:space="0" w:color="auto"/>
              <w:right w:val="single" w:sz="4" w:space="0" w:color="auto"/>
            </w:tcBorders>
            <w:hideMark/>
          </w:tcPr>
          <w:p w:rsidR="0048659C" w:rsidRDefault="0048659C">
            <w:pPr>
              <w:spacing w:line="240" w:lineRule="auto"/>
              <w:rPr>
                <w:rFonts w:eastAsia="Times New Roman"/>
                <w:lang w:val="sr-Cyrl-CS"/>
              </w:rPr>
            </w:pPr>
          </w:p>
        </w:tc>
        <w:tc>
          <w:tcPr>
            <w:tcW w:w="3861" w:type="dxa"/>
            <w:tcBorders>
              <w:top w:val="single" w:sz="4" w:space="0" w:color="auto"/>
              <w:left w:val="nil"/>
              <w:bottom w:val="single" w:sz="4" w:space="0" w:color="auto"/>
              <w:right w:val="single" w:sz="4" w:space="0" w:color="auto"/>
            </w:tcBorders>
            <w:vAlign w:val="center"/>
            <w:hideMark/>
          </w:tcPr>
          <w:p w:rsidR="0048659C" w:rsidRPr="001E6A4C" w:rsidRDefault="0048659C" w:rsidP="0048659C">
            <w:pPr>
              <w:rPr>
                <w:rFonts w:eastAsia="Times New Roman"/>
                <w:lang w:val="sr-Cyrl-CS"/>
              </w:rPr>
            </w:pPr>
            <w:r>
              <w:rPr>
                <w:rFonts w:eastAsia="Times New Roman"/>
                <w:lang w:val="sr-Cyrl-CS"/>
              </w:rPr>
              <w:t xml:space="preserve">Обрачун по </w:t>
            </w:r>
            <w:r>
              <w:rPr>
                <w:rFonts w:eastAsia="Times New Roman"/>
                <w:lang w:val="sr-Latn-CS"/>
              </w:rPr>
              <w:t>m</w:t>
            </w:r>
            <w:r>
              <w:rPr>
                <w:rFonts w:eastAsia="Times New Roman"/>
                <w:lang w:val="sr-Cyrl-CS"/>
              </w:rPr>
              <w:t>2.</w:t>
            </w:r>
          </w:p>
        </w:tc>
        <w:tc>
          <w:tcPr>
            <w:tcW w:w="999" w:type="dxa"/>
            <w:tcBorders>
              <w:top w:val="single" w:sz="4" w:space="0" w:color="auto"/>
              <w:left w:val="nil"/>
              <w:bottom w:val="single" w:sz="4" w:space="0" w:color="auto"/>
              <w:right w:val="single" w:sz="4" w:space="0" w:color="auto"/>
            </w:tcBorders>
            <w:noWrap/>
            <w:vAlign w:val="bottom"/>
            <w:hideMark/>
          </w:tcPr>
          <w:p w:rsidR="0048659C" w:rsidRDefault="0048659C" w:rsidP="0048659C">
            <w:pPr>
              <w:rPr>
                <w:rFonts w:eastAsia="Times New Roman"/>
                <w:lang w:val="sr-Latn-CS"/>
              </w:rPr>
            </w:pPr>
            <w:r>
              <w:rPr>
                <w:rFonts w:eastAsia="Times New Roman"/>
                <w:lang w:val="sr-Latn-CS"/>
              </w:rPr>
              <w:t>m2</w:t>
            </w:r>
          </w:p>
        </w:tc>
        <w:tc>
          <w:tcPr>
            <w:tcW w:w="1170" w:type="dxa"/>
            <w:tcBorders>
              <w:top w:val="single" w:sz="4" w:space="0" w:color="auto"/>
              <w:left w:val="nil"/>
              <w:bottom w:val="single" w:sz="4" w:space="0" w:color="auto"/>
              <w:right w:val="single" w:sz="4" w:space="0" w:color="auto"/>
            </w:tcBorders>
            <w:noWrap/>
            <w:vAlign w:val="bottom"/>
            <w:hideMark/>
          </w:tcPr>
          <w:p w:rsidR="0048659C" w:rsidRPr="0048659C" w:rsidRDefault="0048659C" w:rsidP="0048659C">
            <w:pPr>
              <w:jc w:val="right"/>
              <w:rPr>
                <w:rFonts w:eastAsia="Times New Roman"/>
                <w:lang w:val="sr-Latn-CS"/>
              </w:rPr>
            </w:pPr>
            <w:r>
              <w:rPr>
                <w:rFonts w:eastAsia="Times New Roman"/>
                <w:lang w:val="sr-Latn-CS"/>
              </w:rPr>
              <w:t>400</w:t>
            </w:r>
          </w:p>
        </w:tc>
        <w:tc>
          <w:tcPr>
            <w:tcW w:w="1440" w:type="dxa"/>
            <w:tcBorders>
              <w:top w:val="single" w:sz="4" w:space="0" w:color="auto"/>
              <w:left w:val="nil"/>
              <w:bottom w:val="single" w:sz="4" w:space="0" w:color="auto"/>
              <w:right w:val="single" w:sz="4" w:space="0" w:color="auto"/>
            </w:tcBorders>
            <w:noWrap/>
            <w:vAlign w:val="bottom"/>
            <w:hideMark/>
          </w:tcPr>
          <w:p w:rsidR="0048659C" w:rsidRDefault="0048659C">
            <w:pPr>
              <w:spacing w:line="240" w:lineRule="auto"/>
              <w:rPr>
                <w:rFonts w:eastAsia="Times New Roman"/>
              </w:rPr>
            </w:pPr>
          </w:p>
        </w:tc>
        <w:tc>
          <w:tcPr>
            <w:tcW w:w="1530" w:type="dxa"/>
            <w:tcBorders>
              <w:top w:val="single" w:sz="4" w:space="0" w:color="auto"/>
              <w:left w:val="nil"/>
              <w:bottom w:val="single" w:sz="4" w:space="0" w:color="auto"/>
              <w:right w:val="single" w:sz="4" w:space="0" w:color="auto"/>
            </w:tcBorders>
            <w:noWrap/>
            <w:vAlign w:val="bottom"/>
            <w:hideMark/>
          </w:tcPr>
          <w:p w:rsidR="0048659C" w:rsidRDefault="0048659C">
            <w:pPr>
              <w:spacing w:line="240" w:lineRule="auto"/>
              <w:rPr>
                <w:rFonts w:eastAsia="Times New Roman"/>
              </w:rPr>
            </w:pPr>
          </w:p>
        </w:tc>
      </w:tr>
      <w:tr w:rsidR="00DE3AD7" w:rsidTr="0048659C">
        <w:trPr>
          <w:trHeight w:val="1097"/>
        </w:trPr>
        <w:tc>
          <w:tcPr>
            <w:tcW w:w="735" w:type="dxa"/>
            <w:tcBorders>
              <w:top w:val="nil"/>
              <w:left w:val="single" w:sz="4" w:space="0" w:color="auto"/>
              <w:bottom w:val="nil"/>
              <w:right w:val="single" w:sz="4" w:space="0" w:color="auto"/>
            </w:tcBorders>
            <w:hideMark/>
          </w:tcPr>
          <w:p w:rsidR="00DE3AD7" w:rsidRPr="00DE3AD7" w:rsidRDefault="00DE3AD7">
            <w:pPr>
              <w:spacing w:line="240" w:lineRule="auto"/>
              <w:rPr>
                <w:rFonts w:eastAsia="Times New Roman"/>
                <w:sz w:val="22"/>
                <w:szCs w:val="22"/>
                <w:lang w:val="sr-Cyrl-CS"/>
              </w:rPr>
            </w:pPr>
            <w:r>
              <w:rPr>
                <w:rFonts w:eastAsia="Times New Roman"/>
                <w:lang w:val="sr-Cyrl-CS"/>
              </w:rPr>
              <w:t>9.</w:t>
            </w:r>
          </w:p>
        </w:tc>
        <w:tc>
          <w:tcPr>
            <w:tcW w:w="3861" w:type="dxa"/>
            <w:tcBorders>
              <w:top w:val="nil"/>
              <w:left w:val="nil"/>
              <w:bottom w:val="single" w:sz="4" w:space="0" w:color="auto"/>
              <w:right w:val="single" w:sz="4" w:space="0" w:color="auto"/>
            </w:tcBorders>
            <w:vAlign w:val="center"/>
            <w:hideMark/>
          </w:tcPr>
          <w:p w:rsidR="00DE3AD7" w:rsidRDefault="00DE3AD7">
            <w:pPr>
              <w:spacing w:line="240" w:lineRule="auto"/>
              <w:rPr>
                <w:rFonts w:eastAsia="Times New Roman"/>
                <w:sz w:val="22"/>
                <w:szCs w:val="22"/>
              </w:rPr>
            </w:pPr>
            <w:r>
              <w:rPr>
                <w:rFonts w:eastAsia="Times New Roman"/>
              </w:rPr>
              <w:t>Ојачање ситноребрасте таванице и армирано бетонских греда челичним флаховима, болцновима и епоксидним - цементним малтером.</w:t>
            </w:r>
          </w:p>
        </w:tc>
        <w:tc>
          <w:tcPr>
            <w:tcW w:w="999" w:type="dxa"/>
            <w:tcBorders>
              <w:top w:val="single" w:sz="4" w:space="0" w:color="auto"/>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c>
          <w:tcPr>
            <w:tcW w:w="1170"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c>
          <w:tcPr>
            <w:tcW w:w="1440"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c>
          <w:tcPr>
            <w:tcW w:w="1530"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r>
      <w:tr w:rsidR="00DE3AD7" w:rsidTr="007158D2">
        <w:trPr>
          <w:trHeight w:val="315"/>
        </w:trPr>
        <w:tc>
          <w:tcPr>
            <w:tcW w:w="735" w:type="dxa"/>
            <w:tcBorders>
              <w:top w:val="nil"/>
              <w:left w:val="single" w:sz="4" w:space="0" w:color="auto"/>
              <w:bottom w:val="single" w:sz="4" w:space="0" w:color="auto"/>
              <w:right w:val="single" w:sz="4" w:space="0" w:color="auto"/>
            </w:tcBorders>
            <w:hideMark/>
          </w:tcPr>
          <w:p w:rsidR="00DE3AD7" w:rsidRDefault="00DE3AD7">
            <w:pPr>
              <w:spacing w:line="240" w:lineRule="auto"/>
              <w:rPr>
                <w:rFonts w:eastAsia="Times New Roman"/>
                <w:sz w:val="22"/>
                <w:szCs w:val="22"/>
              </w:rPr>
            </w:pPr>
            <w:r>
              <w:rPr>
                <w:rFonts w:eastAsia="Times New Roman"/>
              </w:rPr>
              <w:t> </w:t>
            </w:r>
          </w:p>
        </w:tc>
        <w:tc>
          <w:tcPr>
            <w:tcW w:w="3861" w:type="dxa"/>
            <w:tcBorders>
              <w:top w:val="single" w:sz="4" w:space="0" w:color="auto"/>
              <w:left w:val="nil"/>
              <w:bottom w:val="single" w:sz="4" w:space="0" w:color="auto"/>
              <w:right w:val="single" w:sz="4" w:space="0" w:color="auto"/>
            </w:tcBorders>
            <w:vAlign w:val="center"/>
            <w:hideMark/>
          </w:tcPr>
          <w:p w:rsidR="00DE3AD7" w:rsidRDefault="00DE3AD7">
            <w:pPr>
              <w:spacing w:line="240" w:lineRule="auto"/>
              <w:rPr>
                <w:rFonts w:eastAsia="Times New Roman"/>
                <w:sz w:val="22"/>
                <w:szCs w:val="22"/>
              </w:rPr>
            </w:pPr>
            <w:r>
              <w:rPr>
                <w:rFonts w:eastAsia="Times New Roman"/>
              </w:rPr>
              <w:t>Обрачун по kg</w:t>
            </w:r>
          </w:p>
        </w:tc>
        <w:tc>
          <w:tcPr>
            <w:tcW w:w="999"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kg</w:t>
            </w:r>
          </w:p>
        </w:tc>
        <w:tc>
          <w:tcPr>
            <w:tcW w:w="1170" w:type="dxa"/>
            <w:tcBorders>
              <w:top w:val="nil"/>
              <w:left w:val="nil"/>
              <w:bottom w:val="single" w:sz="4" w:space="0" w:color="auto"/>
              <w:right w:val="single" w:sz="4" w:space="0" w:color="auto"/>
            </w:tcBorders>
            <w:noWrap/>
            <w:vAlign w:val="bottom"/>
            <w:hideMark/>
          </w:tcPr>
          <w:p w:rsidR="00DE3AD7" w:rsidRPr="005A0DC9" w:rsidRDefault="005A0DC9">
            <w:pPr>
              <w:spacing w:line="240" w:lineRule="auto"/>
              <w:jc w:val="right"/>
              <w:rPr>
                <w:rFonts w:eastAsia="Times New Roman"/>
                <w:sz w:val="22"/>
                <w:szCs w:val="22"/>
                <w:lang w:val="sr-Cyrl-CS"/>
              </w:rPr>
            </w:pPr>
            <w:r>
              <w:rPr>
                <w:rFonts w:eastAsia="Times New Roman"/>
                <w:lang w:val="sr-Cyrl-CS"/>
              </w:rPr>
              <w:t>3850</w:t>
            </w:r>
          </w:p>
        </w:tc>
        <w:tc>
          <w:tcPr>
            <w:tcW w:w="1440"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c>
          <w:tcPr>
            <w:tcW w:w="1530"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r>
      <w:tr w:rsidR="00DE3AD7" w:rsidTr="00132DE9">
        <w:trPr>
          <w:trHeight w:val="630"/>
        </w:trPr>
        <w:tc>
          <w:tcPr>
            <w:tcW w:w="735" w:type="dxa"/>
            <w:tcBorders>
              <w:top w:val="nil"/>
              <w:left w:val="single" w:sz="4" w:space="0" w:color="auto"/>
              <w:bottom w:val="single" w:sz="4" w:space="0" w:color="auto"/>
              <w:right w:val="single" w:sz="4" w:space="0" w:color="auto"/>
            </w:tcBorders>
            <w:hideMark/>
          </w:tcPr>
          <w:p w:rsidR="00DE3AD7" w:rsidRDefault="00DE3AD7">
            <w:pPr>
              <w:spacing w:line="240" w:lineRule="auto"/>
              <w:rPr>
                <w:rFonts w:eastAsia="Times New Roman"/>
                <w:b/>
                <w:bCs/>
                <w:sz w:val="22"/>
                <w:szCs w:val="22"/>
              </w:rPr>
            </w:pPr>
            <w:r>
              <w:rPr>
                <w:rFonts w:eastAsia="Times New Roman"/>
                <w:b/>
                <w:bCs/>
              </w:rPr>
              <w:t> </w:t>
            </w:r>
          </w:p>
        </w:tc>
        <w:tc>
          <w:tcPr>
            <w:tcW w:w="3861" w:type="dxa"/>
            <w:tcBorders>
              <w:top w:val="nil"/>
              <w:left w:val="nil"/>
              <w:bottom w:val="single" w:sz="4" w:space="0" w:color="auto"/>
              <w:right w:val="single" w:sz="4" w:space="0" w:color="auto"/>
            </w:tcBorders>
            <w:vAlign w:val="center"/>
            <w:hideMark/>
          </w:tcPr>
          <w:p w:rsidR="00DE3AD7" w:rsidRDefault="00DE3AD7">
            <w:pPr>
              <w:spacing w:line="240" w:lineRule="auto"/>
              <w:rPr>
                <w:rFonts w:eastAsia="Times New Roman"/>
                <w:b/>
                <w:bCs/>
                <w:sz w:val="22"/>
                <w:szCs w:val="22"/>
              </w:rPr>
            </w:pPr>
            <w:r>
              <w:rPr>
                <w:rFonts w:eastAsia="Times New Roman"/>
                <w:b/>
                <w:bCs/>
              </w:rPr>
              <w:t>Укупно радови на санацији и реконструкцији</w:t>
            </w:r>
          </w:p>
        </w:tc>
        <w:tc>
          <w:tcPr>
            <w:tcW w:w="999"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c>
          <w:tcPr>
            <w:tcW w:w="1170"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c>
          <w:tcPr>
            <w:tcW w:w="1440"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c>
          <w:tcPr>
            <w:tcW w:w="1530"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b/>
                <w:bCs/>
                <w:sz w:val="22"/>
                <w:szCs w:val="22"/>
              </w:rPr>
            </w:pPr>
            <w:r>
              <w:rPr>
                <w:rFonts w:eastAsia="Times New Roman"/>
                <w:b/>
                <w:bCs/>
              </w:rPr>
              <w:t> </w:t>
            </w:r>
          </w:p>
        </w:tc>
      </w:tr>
      <w:tr w:rsidR="00DE3AD7" w:rsidTr="00132DE9">
        <w:trPr>
          <w:trHeight w:val="375"/>
        </w:trPr>
        <w:tc>
          <w:tcPr>
            <w:tcW w:w="735" w:type="dxa"/>
            <w:tcBorders>
              <w:top w:val="single" w:sz="4" w:space="0" w:color="auto"/>
              <w:left w:val="single" w:sz="4" w:space="0" w:color="auto"/>
              <w:bottom w:val="single" w:sz="4" w:space="0" w:color="auto"/>
              <w:right w:val="single" w:sz="4" w:space="0" w:color="auto"/>
            </w:tcBorders>
            <w:hideMark/>
          </w:tcPr>
          <w:p w:rsidR="00DE3AD7" w:rsidRDefault="00DE3AD7">
            <w:pPr>
              <w:spacing w:line="240" w:lineRule="auto"/>
              <w:rPr>
                <w:rFonts w:eastAsia="Times New Roman"/>
                <w:b/>
                <w:bCs/>
                <w:sz w:val="22"/>
                <w:szCs w:val="22"/>
              </w:rPr>
            </w:pPr>
            <w:r>
              <w:rPr>
                <w:rFonts w:eastAsia="Times New Roman"/>
                <w:b/>
                <w:bCs/>
              </w:rPr>
              <w:t>Б.</w:t>
            </w:r>
          </w:p>
        </w:tc>
        <w:tc>
          <w:tcPr>
            <w:tcW w:w="3861" w:type="dxa"/>
            <w:tcBorders>
              <w:top w:val="single" w:sz="4" w:space="0" w:color="auto"/>
              <w:left w:val="single" w:sz="4" w:space="0" w:color="auto"/>
              <w:bottom w:val="single" w:sz="4" w:space="0" w:color="auto"/>
              <w:right w:val="single" w:sz="4" w:space="0" w:color="auto"/>
            </w:tcBorders>
            <w:vAlign w:val="center"/>
            <w:hideMark/>
          </w:tcPr>
          <w:p w:rsidR="00DE3AD7" w:rsidRDefault="00DE3AD7">
            <w:pPr>
              <w:spacing w:line="240" w:lineRule="auto"/>
              <w:rPr>
                <w:rFonts w:eastAsia="Times New Roman"/>
                <w:b/>
                <w:bCs/>
                <w:sz w:val="22"/>
                <w:szCs w:val="22"/>
              </w:rPr>
            </w:pPr>
            <w:r>
              <w:rPr>
                <w:rFonts w:eastAsia="Times New Roman"/>
                <w:b/>
                <w:bCs/>
              </w:rPr>
              <w:t>Армирачки радови</w:t>
            </w:r>
          </w:p>
        </w:tc>
        <w:tc>
          <w:tcPr>
            <w:tcW w:w="999" w:type="dxa"/>
            <w:tcBorders>
              <w:top w:val="single" w:sz="4" w:space="0" w:color="auto"/>
              <w:left w:val="single" w:sz="4" w:space="0" w:color="auto"/>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c>
          <w:tcPr>
            <w:tcW w:w="1170" w:type="dxa"/>
            <w:tcBorders>
              <w:top w:val="single" w:sz="4" w:space="0" w:color="auto"/>
              <w:left w:val="single" w:sz="4" w:space="0" w:color="auto"/>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c>
          <w:tcPr>
            <w:tcW w:w="1440" w:type="dxa"/>
            <w:tcBorders>
              <w:top w:val="single" w:sz="4" w:space="0" w:color="auto"/>
              <w:left w:val="single" w:sz="4" w:space="0" w:color="auto"/>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c>
          <w:tcPr>
            <w:tcW w:w="1530" w:type="dxa"/>
            <w:tcBorders>
              <w:top w:val="single" w:sz="4" w:space="0" w:color="auto"/>
              <w:left w:val="single" w:sz="4" w:space="0" w:color="auto"/>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r>
      <w:tr w:rsidR="00DE3AD7" w:rsidTr="00132DE9">
        <w:trPr>
          <w:trHeight w:val="315"/>
        </w:trPr>
        <w:tc>
          <w:tcPr>
            <w:tcW w:w="735" w:type="dxa"/>
            <w:tcBorders>
              <w:top w:val="single" w:sz="4" w:space="0" w:color="auto"/>
              <w:left w:val="single" w:sz="4" w:space="0" w:color="auto"/>
              <w:bottom w:val="nil"/>
              <w:right w:val="single" w:sz="4" w:space="0" w:color="auto"/>
            </w:tcBorders>
            <w:hideMark/>
          </w:tcPr>
          <w:p w:rsidR="00DE3AD7" w:rsidRDefault="00DE3AD7">
            <w:pPr>
              <w:spacing w:line="240" w:lineRule="auto"/>
              <w:rPr>
                <w:rFonts w:eastAsia="Times New Roman"/>
                <w:sz w:val="22"/>
                <w:szCs w:val="22"/>
              </w:rPr>
            </w:pPr>
            <w:r>
              <w:rPr>
                <w:rFonts w:eastAsia="Times New Roman"/>
              </w:rPr>
              <w:t>1.</w:t>
            </w:r>
          </w:p>
        </w:tc>
        <w:tc>
          <w:tcPr>
            <w:tcW w:w="3861" w:type="dxa"/>
            <w:tcBorders>
              <w:top w:val="single" w:sz="4" w:space="0" w:color="auto"/>
              <w:left w:val="nil"/>
              <w:bottom w:val="single" w:sz="4" w:space="0" w:color="auto"/>
              <w:right w:val="single" w:sz="4" w:space="0" w:color="auto"/>
            </w:tcBorders>
            <w:vAlign w:val="center"/>
            <w:hideMark/>
          </w:tcPr>
          <w:p w:rsidR="00DE3AD7" w:rsidRDefault="00DE3AD7">
            <w:pPr>
              <w:spacing w:line="240" w:lineRule="auto"/>
              <w:rPr>
                <w:rFonts w:eastAsia="Times New Roman"/>
                <w:sz w:val="22"/>
                <w:szCs w:val="22"/>
              </w:rPr>
            </w:pPr>
            <w:r>
              <w:rPr>
                <w:rFonts w:eastAsia="Times New Roman"/>
              </w:rPr>
              <w:t>Уградња арматуре ЧБР и ЧБМ</w:t>
            </w:r>
          </w:p>
        </w:tc>
        <w:tc>
          <w:tcPr>
            <w:tcW w:w="999" w:type="dxa"/>
            <w:tcBorders>
              <w:top w:val="single" w:sz="4" w:space="0" w:color="auto"/>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c>
          <w:tcPr>
            <w:tcW w:w="1170" w:type="dxa"/>
            <w:tcBorders>
              <w:top w:val="single" w:sz="4" w:space="0" w:color="auto"/>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c>
          <w:tcPr>
            <w:tcW w:w="1440" w:type="dxa"/>
            <w:tcBorders>
              <w:top w:val="single" w:sz="4" w:space="0" w:color="auto"/>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c>
          <w:tcPr>
            <w:tcW w:w="1530" w:type="dxa"/>
            <w:tcBorders>
              <w:top w:val="single" w:sz="4" w:space="0" w:color="auto"/>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r>
      <w:tr w:rsidR="00DE3AD7" w:rsidTr="007158D2">
        <w:trPr>
          <w:trHeight w:val="315"/>
        </w:trPr>
        <w:tc>
          <w:tcPr>
            <w:tcW w:w="735" w:type="dxa"/>
            <w:tcBorders>
              <w:top w:val="nil"/>
              <w:left w:val="single" w:sz="4" w:space="0" w:color="auto"/>
              <w:bottom w:val="single" w:sz="4" w:space="0" w:color="auto"/>
              <w:right w:val="single" w:sz="4" w:space="0" w:color="auto"/>
            </w:tcBorders>
            <w:hideMark/>
          </w:tcPr>
          <w:p w:rsidR="00DE3AD7" w:rsidRDefault="00DE3AD7">
            <w:pPr>
              <w:spacing w:line="240" w:lineRule="auto"/>
              <w:rPr>
                <w:rFonts w:eastAsia="Times New Roman"/>
                <w:sz w:val="22"/>
                <w:szCs w:val="22"/>
              </w:rPr>
            </w:pPr>
            <w:r>
              <w:rPr>
                <w:rFonts w:eastAsia="Times New Roman"/>
              </w:rPr>
              <w:t> </w:t>
            </w:r>
          </w:p>
        </w:tc>
        <w:tc>
          <w:tcPr>
            <w:tcW w:w="3861" w:type="dxa"/>
            <w:tcBorders>
              <w:top w:val="single" w:sz="4" w:space="0" w:color="auto"/>
              <w:left w:val="nil"/>
              <w:bottom w:val="single" w:sz="4" w:space="0" w:color="auto"/>
              <w:right w:val="single" w:sz="4" w:space="0" w:color="auto"/>
            </w:tcBorders>
            <w:vAlign w:val="center"/>
            <w:hideMark/>
          </w:tcPr>
          <w:p w:rsidR="00DE3AD7" w:rsidRDefault="00DE3AD7">
            <w:pPr>
              <w:spacing w:line="240" w:lineRule="auto"/>
              <w:rPr>
                <w:rFonts w:eastAsia="Times New Roman"/>
                <w:sz w:val="22"/>
                <w:szCs w:val="22"/>
              </w:rPr>
            </w:pPr>
            <w:r>
              <w:rPr>
                <w:rFonts w:eastAsia="Times New Roman"/>
              </w:rPr>
              <w:t>Обрачун по kg</w:t>
            </w:r>
          </w:p>
        </w:tc>
        <w:tc>
          <w:tcPr>
            <w:tcW w:w="999"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kg</w:t>
            </w:r>
          </w:p>
        </w:tc>
        <w:tc>
          <w:tcPr>
            <w:tcW w:w="1170" w:type="dxa"/>
            <w:tcBorders>
              <w:top w:val="nil"/>
              <w:left w:val="nil"/>
              <w:bottom w:val="single" w:sz="4" w:space="0" w:color="auto"/>
              <w:right w:val="single" w:sz="4" w:space="0" w:color="auto"/>
            </w:tcBorders>
            <w:noWrap/>
            <w:vAlign w:val="bottom"/>
            <w:hideMark/>
          </w:tcPr>
          <w:p w:rsidR="00DE3AD7" w:rsidRPr="005A0DC9" w:rsidRDefault="005A0DC9">
            <w:pPr>
              <w:spacing w:line="240" w:lineRule="auto"/>
              <w:jc w:val="right"/>
              <w:rPr>
                <w:rFonts w:eastAsia="Times New Roman"/>
                <w:sz w:val="22"/>
                <w:szCs w:val="22"/>
                <w:lang w:val="sr-Cyrl-CS"/>
              </w:rPr>
            </w:pPr>
            <w:r>
              <w:rPr>
                <w:rFonts w:eastAsia="Times New Roman"/>
                <w:lang w:val="sr-Cyrl-CS"/>
              </w:rPr>
              <w:t>10500</w:t>
            </w:r>
          </w:p>
        </w:tc>
        <w:tc>
          <w:tcPr>
            <w:tcW w:w="1440"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c>
          <w:tcPr>
            <w:tcW w:w="1530"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r>
      <w:tr w:rsidR="00DE3AD7" w:rsidTr="007158D2">
        <w:trPr>
          <w:trHeight w:val="315"/>
        </w:trPr>
        <w:tc>
          <w:tcPr>
            <w:tcW w:w="735" w:type="dxa"/>
            <w:tcBorders>
              <w:top w:val="nil"/>
              <w:left w:val="single" w:sz="4" w:space="0" w:color="auto"/>
              <w:bottom w:val="single" w:sz="4" w:space="0" w:color="auto"/>
              <w:right w:val="single" w:sz="4" w:space="0" w:color="auto"/>
            </w:tcBorders>
            <w:hideMark/>
          </w:tcPr>
          <w:p w:rsidR="00DE3AD7" w:rsidRDefault="00DE3AD7">
            <w:pPr>
              <w:spacing w:line="240" w:lineRule="auto"/>
              <w:rPr>
                <w:rFonts w:eastAsia="Times New Roman"/>
                <w:b/>
                <w:bCs/>
                <w:sz w:val="22"/>
                <w:szCs w:val="22"/>
              </w:rPr>
            </w:pPr>
            <w:r>
              <w:rPr>
                <w:rFonts w:eastAsia="Times New Roman"/>
                <w:b/>
                <w:bCs/>
              </w:rPr>
              <w:t> </w:t>
            </w:r>
          </w:p>
        </w:tc>
        <w:tc>
          <w:tcPr>
            <w:tcW w:w="3861" w:type="dxa"/>
            <w:tcBorders>
              <w:top w:val="nil"/>
              <w:left w:val="nil"/>
              <w:bottom w:val="single" w:sz="4" w:space="0" w:color="auto"/>
              <w:right w:val="single" w:sz="4" w:space="0" w:color="auto"/>
            </w:tcBorders>
            <w:vAlign w:val="center"/>
            <w:hideMark/>
          </w:tcPr>
          <w:p w:rsidR="00DE3AD7" w:rsidRDefault="00DE3AD7">
            <w:pPr>
              <w:spacing w:line="240" w:lineRule="auto"/>
              <w:rPr>
                <w:rFonts w:eastAsia="Times New Roman"/>
                <w:b/>
                <w:bCs/>
                <w:sz w:val="22"/>
                <w:szCs w:val="22"/>
              </w:rPr>
            </w:pPr>
            <w:r>
              <w:rPr>
                <w:rFonts w:eastAsia="Times New Roman"/>
                <w:b/>
                <w:bCs/>
              </w:rPr>
              <w:t>Укупно армирачки радови</w:t>
            </w:r>
          </w:p>
        </w:tc>
        <w:tc>
          <w:tcPr>
            <w:tcW w:w="999"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c>
          <w:tcPr>
            <w:tcW w:w="1170"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c>
          <w:tcPr>
            <w:tcW w:w="1440"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c>
          <w:tcPr>
            <w:tcW w:w="1530"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b/>
                <w:bCs/>
                <w:sz w:val="22"/>
                <w:szCs w:val="22"/>
              </w:rPr>
            </w:pPr>
            <w:r>
              <w:rPr>
                <w:rFonts w:eastAsia="Times New Roman"/>
                <w:b/>
                <w:bCs/>
              </w:rPr>
              <w:t> </w:t>
            </w:r>
          </w:p>
        </w:tc>
      </w:tr>
      <w:tr w:rsidR="00DE3AD7" w:rsidTr="007158D2">
        <w:trPr>
          <w:trHeight w:val="315"/>
        </w:trPr>
        <w:tc>
          <w:tcPr>
            <w:tcW w:w="735" w:type="dxa"/>
            <w:tcBorders>
              <w:top w:val="nil"/>
              <w:left w:val="single" w:sz="4" w:space="0" w:color="auto"/>
              <w:bottom w:val="nil"/>
              <w:right w:val="single" w:sz="4" w:space="0" w:color="auto"/>
            </w:tcBorders>
            <w:hideMark/>
          </w:tcPr>
          <w:p w:rsidR="00DE3AD7" w:rsidRDefault="00DE3AD7">
            <w:pPr>
              <w:spacing w:line="240" w:lineRule="auto"/>
              <w:rPr>
                <w:rFonts w:eastAsia="Times New Roman"/>
                <w:b/>
                <w:bCs/>
                <w:sz w:val="22"/>
                <w:szCs w:val="22"/>
              </w:rPr>
            </w:pPr>
            <w:r>
              <w:rPr>
                <w:rFonts w:eastAsia="Times New Roman"/>
                <w:b/>
                <w:bCs/>
              </w:rPr>
              <w:t> </w:t>
            </w:r>
          </w:p>
        </w:tc>
        <w:tc>
          <w:tcPr>
            <w:tcW w:w="3861" w:type="dxa"/>
            <w:tcBorders>
              <w:top w:val="nil"/>
              <w:left w:val="nil"/>
              <w:bottom w:val="nil"/>
              <w:right w:val="single" w:sz="4" w:space="0" w:color="auto"/>
            </w:tcBorders>
            <w:vAlign w:val="center"/>
            <w:hideMark/>
          </w:tcPr>
          <w:p w:rsidR="00DE3AD7" w:rsidRDefault="00DE3AD7">
            <w:pPr>
              <w:spacing w:line="276" w:lineRule="auto"/>
              <w:rPr>
                <w:sz w:val="22"/>
                <w:szCs w:val="22"/>
              </w:rPr>
            </w:pPr>
          </w:p>
        </w:tc>
        <w:tc>
          <w:tcPr>
            <w:tcW w:w="999"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c>
          <w:tcPr>
            <w:tcW w:w="1170"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c>
          <w:tcPr>
            <w:tcW w:w="1440"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c>
          <w:tcPr>
            <w:tcW w:w="1530"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b/>
                <w:bCs/>
                <w:sz w:val="22"/>
                <w:szCs w:val="22"/>
              </w:rPr>
            </w:pPr>
            <w:r>
              <w:rPr>
                <w:rFonts w:eastAsia="Times New Roman"/>
                <w:b/>
                <w:bCs/>
              </w:rPr>
              <w:t> </w:t>
            </w:r>
          </w:p>
        </w:tc>
      </w:tr>
      <w:tr w:rsidR="00F21D5B" w:rsidTr="00F21D5B">
        <w:trPr>
          <w:trHeight w:val="345"/>
        </w:trPr>
        <w:tc>
          <w:tcPr>
            <w:tcW w:w="735" w:type="dxa"/>
            <w:tcBorders>
              <w:top w:val="nil"/>
              <w:left w:val="single" w:sz="4" w:space="0" w:color="auto"/>
              <w:bottom w:val="single" w:sz="4" w:space="0" w:color="auto"/>
              <w:right w:val="single" w:sz="4" w:space="0" w:color="auto"/>
            </w:tcBorders>
            <w:hideMark/>
          </w:tcPr>
          <w:p w:rsidR="00F21D5B" w:rsidRDefault="00F21D5B">
            <w:pPr>
              <w:spacing w:line="240" w:lineRule="auto"/>
              <w:rPr>
                <w:rFonts w:eastAsia="Times New Roman"/>
                <w:b/>
                <w:bCs/>
              </w:rPr>
            </w:pPr>
          </w:p>
        </w:tc>
        <w:tc>
          <w:tcPr>
            <w:tcW w:w="3861" w:type="dxa"/>
            <w:tcBorders>
              <w:top w:val="nil"/>
              <w:left w:val="nil"/>
              <w:bottom w:val="single" w:sz="4" w:space="0" w:color="auto"/>
              <w:right w:val="single" w:sz="4" w:space="0" w:color="auto"/>
            </w:tcBorders>
            <w:vAlign w:val="center"/>
            <w:hideMark/>
          </w:tcPr>
          <w:p w:rsidR="00F21D5B" w:rsidRDefault="00F21D5B">
            <w:pPr>
              <w:spacing w:line="276" w:lineRule="auto"/>
              <w:rPr>
                <w:sz w:val="22"/>
                <w:szCs w:val="22"/>
              </w:rPr>
            </w:pPr>
          </w:p>
        </w:tc>
        <w:tc>
          <w:tcPr>
            <w:tcW w:w="999" w:type="dxa"/>
            <w:tcBorders>
              <w:top w:val="nil"/>
              <w:left w:val="nil"/>
              <w:bottom w:val="single" w:sz="4" w:space="0" w:color="auto"/>
              <w:right w:val="single" w:sz="4" w:space="0" w:color="auto"/>
            </w:tcBorders>
            <w:noWrap/>
            <w:vAlign w:val="bottom"/>
            <w:hideMark/>
          </w:tcPr>
          <w:p w:rsidR="00F21D5B" w:rsidRDefault="00F21D5B">
            <w:pPr>
              <w:spacing w:line="240" w:lineRule="auto"/>
              <w:rPr>
                <w:rFonts w:eastAsia="Times New Roman"/>
              </w:rPr>
            </w:pPr>
          </w:p>
        </w:tc>
        <w:tc>
          <w:tcPr>
            <w:tcW w:w="1170" w:type="dxa"/>
            <w:tcBorders>
              <w:top w:val="nil"/>
              <w:left w:val="nil"/>
              <w:bottom w:val="single" w:sz="4" w:space="0" w:color="auto"/>
              <w:right w:val="single" w:sz="4" w:space="0" w:color="auto"/>
            </w:tcBorders>
            <w:noWrap/>
            <w:vAlign w:val="bottom"/>
            <w:hideMark/>
          </w:tcPr>
          <w:p w:rsidR="00F21D5B" w:rsidRDefault="00F21D5B">
            <w:pPr>
              <w:spacing w:line="240" w:lineRule="auto"/>
              <w:rPr>
                <w:rFonts w:eastAsia="Times New Roman"/>
              </w:rPr>
            </w:pPr>
          </w:p>
        </w:tc>
        <w:tc>
          <w:tcPr>
            <w:tcW w:w="1440" w:type="dxa"/>
            <w:tcBorders>
              <w:top w:val="nil"/>
              <w:left w:val="nil"/>
              <w:bottom w:val="single" w:sz="4" w:space="0" w:color="auto"/>
              <w:right w:val="single" w:sz="4" w:space="0" w:color="auto"/>
            </w:tcBorders>
            <w:noWrap/>
            <w:vAlign w:val="bottom"/>
            <w:hideMark/>
          </w:tcPr>
          <w:p w:rsidR="00F21D5B" w:rsidRDefault="00F21D5B">
            <w:pPr>
              <w:spacing w:line="240" w:lineRule="auto"/>
              <w:rPr>
                <w:rFonts w:eastAsia="Times New Roman"/>
              </w:rPr>
            </w:pPr>
          </w:p>
        </w:tc>
        <w:tc>
          <w:tcPr>
            <w:tcW w:w="1530" w:type="dxa"/>
            <w:tcBorders>
              <w:top w:val="nil"/>
              <w:left w:val="nil"/>
              <w:bottom w:val="single" w:sz="4" w:space="0" w:color="auto"/>
              <w:right w:val="single" w:sz="4" w:space="0" w:color="auto"/>
            </w:tcBorders>
            <w:noWrap/>
            <w:vAlign w:val="bottom"/>
            <w:hideMark/>
          </w:tcPr>
          <w:p w:rsidR="00F21D5B" w:rsidRDefault="00F21D5B">
            <w:pPr>
              <w:spacing w:line="240" w:lineRule="auto"/>
              <w:rPr>
                <w:rFonts w:eastAsia="Times New Roman"/>
                <w:b/>
                <w:bCs/>
              </w:rPr>
            </w:pPr>
          </w:p>
        </w:tc>
      </w:tr>
      <w:tr w:rsidR="00F16836" w:rsidTr="00F21D5B">
        <w:trPr>
          <w:trHeight w:val="345"/>
        </w:trPr>
        <w:tc>
          <w:tcPr>
            <w:tcW w:w="735" w:type="dxa"/>
            <w:tcBorders>
              <w:top w:val="nil"/>
              <w:left w:val="single" w:sz="4" w:space="0" w:color="auto"/>
              <w:bottom w:val="single" w:sz="4" w:space="0" w:color="auto"/>
              <w:right w:val="single" w:sz="4" w:space="0" w:color="auto"/>
            </w:tcBorders>
            <w:hideMark/>
          </w:tcPr>
          <w:p w:rsidR="00F16836" w:rsidRDefault="00F16836">
            <w:pPr>
              <w:spacing w:line="240" w:lineRule="auto"/>
              <w:rPr>
                <w:rFonts w:eastAsia="Times New Roman"/>
                <w:b/>
                <w:bCs/>
              </w:rPr>
            </w:pPr>
          </w:p>
          <w:p w:rsidR="00F16836" w:rsidRDefault="00F16836">
            <w:pPr>
              <w:spacing w:line="240" w:lineRule="auto"/>
              <w:rPr>
                <w:rFonts w:eastAsia="Times New Roman"/>
                <w:b/>
                <w:bCs/>
              </w:rPr>
            </w:pPr>
          </w:p>
        </w:tc>
        <w:tc>
          <w:tcPr>
            <w:tcW w:w="3861" w:type="dxa"/>
            <w:tcBorders>
              <w:top w:val="nil"/>
              <w:left w:val="nil"/>
              <w:bottom w:val="single" w:sz="4" w:space="0" w:color="auto"/>
              <w:right w:val="single" w:sz="4" w:space="0" w:color="auto"/>
            </w:tcBorders>
            <w:vAlign w:val="center"/>
            <w:hideMark/>
          </w:tcPr>
          <w:p w:rsidR="00F16836" w:rsidRDefault="00F16836">
            <w:pPr>
              <w:spacing w:line="276" w:lineRule="auto"/>
              <w:rPr>
                <w:sz w:val="22"/>
                <w:szCs w:val="22"/>
              </w:rPr>
            </w:pPr>
          </w:p>
        </w:tc>
        <w:tc>
          <w:tcPr>
            <w:tcW w:w="999" w:type="dxa"/>
            <w:tcBorders>
              <w:top w:val="nil"/>
              <w:left w:val="nil"/>
              <w:bottom w:val="single" w:sz="4" w:space="0" w:color="auto"/>
              <w:right w:val="single" w:sz="4" w:space="0" w:color="auto"/>
            </w:tcBorders>
            <w:noWrap/>
            <w:vAlign w:val="bottom"/>
            <w:hideMark/>
          </w:tcPr>
          <w:p w:rsidR="00F16836" w:rsidRDefault="00F16836">
            <w:pPr>
              <w:spacing w:line="240" w:lineRule="auto"/>
              <w:rPr>
                <w:rFonts w:eastAsia="Times New Roman"/>
              </w:rPr>
            </w:pPr>
          </w:p>
        </w:tc>
        <w:tc>
          <w:tcPr>
            <w:tcW w:w="1170" w:type="dxa"/>
            <w:tcBorders>
              <w:top w:val="nil"/>
              <w:left w:val="nil"/>
              <w:bottom w:val="single" w:sz="4" w:space="0" w:color="auto"/>
              <w:right w:val="single" w:sz="4" w:space="0" w:color="auto"/>
            </w:tcBorders>
            <w:noWrap/>
            <w:vAlign w:val="bottom"/>
            <w:hideMark/>
          </w:tcPr>
          <w:p w:rsidR="00F16836" w:rsidRDefault="00F16836">
            <w:pPr>
              <w:spacing w:line="240" w:lineRule="auto"/>
              <w:rPr>
                <w:rFonts w:eastAsia="Times New Roman"/>
              </w:rPr>
            </w:pPr>
          </w:p>
        </w:tc>
        <w:tc>
          <w:tcPr>
            <w:tcW w:w="1440" w:type="dxa"/>
            <w:tcBorders>
              <w:top w:val="nil"/>
              <w:left w:val="nil"/>
              <w:bottom w:val="single" w:sz="4" w:space="0" w:color="auto"/>
              <w:right w:val="single" w:sz="4" w:space="0" w:color="auto"/>
            </w:tcBorders>
            <w:noWrap/>
            <w:vAlign w:val="bottom"/>
            <w:hideMark/>
          </w:tcPr>
          <w:p w:rsidR="00F16836" w:rsidRDefault="00F16836">
            <w:pPr>
              <w:spacing w:line="240" w:lineRule="auto"/>
              <w:rPr>
                <w:rFonts w:eastAsia="Times New Roman"/>
              </w:rPr>
            </w:pPr>
          </w:p>
        </w:tc>
        <w:tc>
          <w:tcPr>
            <w:tcW w:w="1530" w:type="dxa"/>
            <w:tcBorders>
              <w:top w:val="nil"/>
              <w:left w:val="nil"/>
              <w:bottom w:val="single" w:sz="4" w:space="0" w:color="auto"/>
              <w:right w:val="single" w:sz="4" w:space="0" w:color="auto"/>
            </w:tcBorders>
            <w:noWrap/>
            <w:vAlign w:val="bottom"/>
            <w:hideMark/>
          </w:tcPr>
          <w:p w:rsidR="00F16836" w:rsidRDefault="00F16836">
            <w:pPr>
              <w:spacing w:line="240" w:lineRule="auto"/>
              <w:rPr>
                <w:rFonts w:eastAsia="Times New Roman"/>
                <w:b/>
                <w:bCs/>
              </w:rPr>
            </w:pPr>
          </w:p>
        </w:tc>
      </w:tr>
      <w:tr w:rsidR="00F21D5B" w:rsidTr="00F21D5B">
        <w:tc>
          <w:tcPr>
            <w:tcW w:w="735" w:type="dxa"/>
            <w:tcBorders>
              <w:top w:val="single" w:sz="4" w:space="0" w:color="auto"/>
              <w:left w:val="single" w:sz="4" w:space="0" w:color="auto"/>
              <w:bottom w:val="nil"/>
              <w:right w:val="single" w:sz="4" w:space="0" w:color="auto"/>
            </w:tcBorders>
            <w:hideMark/>
          </w:tcPr>
          <w:p w:rsidR="00F21D5B" w:rsidRDefault="00F21D5B">
            <w:pPr>
              <w:spacing w:line="240" w:lineRule="auto"/>
              <w:rPr>
                <w:rFonts w:eastAsia="Times New Roman"/>
                <w:b/>
                <w:bCs/>
              </w:rPr>
            </w:pPr>
          </w:p>
        </w:tc>
        <w:tc>
          <w:tcPr>
            <w:tcW w:w="3861" w:type="dxa"/>
            <w:tcBorders>
              <w:top w:val="single" w:sz="4" w:space="0" w:color="auto"/>
              <w:left w:val="nil"/>
              <w:bottom w:val="nil"/>
              <w:right w:val="single" w:sz="4" w:space="0" w:color="auto"/>
            </w:tcBorders>
            <w:vAlign w:val="center"/>
            <w:hideMark/>
          </w:tcPr>
          <w:p w:rsidR="00F21D5B" w:rsidRDefault="00F21D5B">
            <w:pPr>
              <w:spacing w:line="276" w:lineRule="auto"/>
              <w:rPr>
                <w:sz w:val="22"/>
                <w:szCs w:val="22"/>
              </w:rPr>
            </w:pPr>
          </w:p>
        </w:tc>
        <w:tc>
          <w:tcPr>
            <w:tcW w:w="999" w:type="dxa"/>
            <w:tcBorders>
              <w:top w:val="single" w:sz="4" w:space="0" w:color="auto"/>
              <w:left w:val="nil"/>
              <w:bottom w:val="single" w:sz="4" w:space="0" w:color="auto"/>
              <w:right w:val="single" w:sz="4" w:space="0" w:color="auto"/>
            </w:tcBorders>
            <w:noWrap/>
            <w:vAlign w:val="bottom"/>
            <w:hideMark/>
          </w:tcPr>
          <w:p w:rsidR="00F21D5B" w:rsidRDefault="00F21D5B">
            <w:pPr>
              <w:spacing w:line="240" w:lineRule="auto"/>
              <w:rPr>
                <w:rFonts w:eastAsia="Times New Roman"/>
              </w:rPr>
            </w:pPr>
          </w:p>
        </w:tc>
        <w:tc>
          <w:tcPr>
            <w:tcW w:w="1170" w:type="dxa"/>
            <w:tcBorders>
              <w:top w:val="single" w:sz="4" w:space="0" w:color="auto"/>
              <w:left w:val="nil"/>
              <w:bottom w:val="single" w:sz="4" w:space="0" w:color="auto"/>
              <w:right w:val="single" w:sz="4" w:space="0" w:color="auto"/>
            </w:tcBorders>
            <w:noWrap/>
            <w:vAlign w:val="bottom"/>
            <w:hideMark/>
          </w:tcPr>
          <w:p w:rsidR="00F21D5B" w:rsidRDefault="00F21D5B">
            <w:pPr>
              <w:spacing w:line="240" w:lineRule="auto"/>
              <w:rPr>
                <w:rFonts w:eastAsia="Times New Roman"/>
              </w:rPr>
            </w:pPr>
          </w:p>
        </w:tc>
        <w:tc>
          <w:tcPr>
            <w:tcW w:w="1440" w:type="dxa"/>
            <w:tcBorders>
              <w:top w:val="single" w:sz="4" w:space="0" w:color="auto"/>
              <w:left w:val="nil"/>
              <w:bottom w:val="single" w:sz="4" w:space="0" w:color="auto"/>
              <w:right w:val="single" w:sz="4" w:space="0" w:color="auto"/>
            </w:tcBorders>
            <w:noWrap/>
            <w:vAlign w:val="bottom"/>
            <w:hideMark/>
          </w:tcPr>
          <w:p w:rsidR="00F21D5B" w:rsidRDefault="00F21D5B">
            <w:pPr>
              <w:spacing w:line="240" w:lineRule="auto"/>
              <w:rPr>
                <w:rFonts w:eastAsia="Times New Roman"/>
              </w:rPr>
            </w:pPr>
          </w:p>
        </w:tc>
        <w:tc>
          <w:tcPr>
            <w:tcW w:w="1530" w:type="dxa"/>
            <w:tcBorders>
              <w:top w:val="single" w:sz="4" w:space="0" w:color="auto"/>
              <w:left w:val="nil"/>
              <w:bottom w:val="single" w:sz="4" w:space="0" w:color="auto"/>
              <w:right w:val="single" w:sz="4" w:space="0" w:color="auto"/>
            </w:tcBorders>
            <w:noWrap/>
            <w:vAlign w:val="bottom"/>
            <w:hideMark/>
          </w:tcPr>
          <w:p w:rsidR="00F21D5B" w:rsidRDefault="00F21D5B">
            <w:pPr>
              <w:spacing w:line="240" w:lineRule="auto"/>
              <w:rPr>
                <w:rFonts w:eastAsia="Times New Roman"/>
                <w:b/>
                <w:bCs/>
              </w:rPr>
            </w:pPr>
          </w:p>
        </w:tc>
      </w:tr>
      <w:tr w:rsidR="00DE3AD7" w:rsidTr="00F21D5B">
        <w:trPr>
          <w:trHeight w:val="375"/>
        </w:trPr>
        <w:tc>
          <w:tcPr>
            <w:tcW w:w="735" w:type="dxa"/>
            <w:tcBorders>
              <w:top w:val="single" w:sz="4" w:space="0" w:color="auto"/>
              <w:left w:val="single" w:sz="4" w:space="0" w:color="auto"/>
              <w:bottom w:val="single" w:sz="4" w:space="0" w:color="auto"/>
              <w:right w:val="single" w:sz="4" w:space="0" w:color="auto"/>
            </w:tcBorders>
            <w:hideMark/>
          </w:tcPr>
          <w:p w:rsidR="00DE3AD7" w:rsidRDefault="00DE3AD7">
            <w:pPr>
              <w:spacing w:line="240" w:lineRule="auto"/>
              <w:rPr>
                <w:rFonts w:eastAsia="Times New Roman"/>
                <w:b/>
                <w:bCs/>
                <w:sz w:val="22"/>
                <w:szCs w:val="22"/>
              </w:rPr>
            </w:pPr>
            <w:r>
              <w:rPr>
                <w:rFonts w:eastAsia="Times New Roman"/>
                <w:b/>
                <w:bCs/>
              </w:rPr>
              <w:lastRenderedPageBreak/>
              <w:t>В.</w:t>
            </w:r>
          </w:p>
        </w:tc>
        <w:tc>
          <w:tcPr>
            <w:tcW w:w="3861" w:type="dxa"/>
            <w:tcBorders>
              <w:top w:val="single" w:sz="4" w:space="0" w:color="auto"/>
              <w:left w:val="nil"/>
              <w:bottom w:val="single" w:sz="4" w:space="0" w:color="auto"/>
              <w:right w:val="single" w:sz="4" w:space="0" w:color="auto"/>
            </w:tcBorders>
            <w:vAlign w:val="center"/>
            <w:hideMark/>
          </w:tcPr>
          <w:p w:rsidR="00DE3AD7" w:rsidRDefault="00DE3AD7">
            <w:pPr>
              <w:spacing w:line="240" w:lineRule="auto"/>
              <w:rPr>
                <w:rFonts w:eastAsia="Times New Roman"/>
                <w:b/>
                <w:bCs/>
                <w:sz w:val="22"/>
                <w:szCs w:val="22"/>
              </w:rPr>
            </w:pPr>
            <w:r>
              <w:rPr>
                <w:rFonts w:eastAsia="Times New Roman"/>
                <w:b/>
                <w:bCs/>
              </w:rPr>
              <w:t>Зидарски радови</w:t>
            </w:r>
          </w:p>
        </w:tc>
        <w:tc>
          <w:tcPr>
            <w:tcW w:w="999" w:type="dxa"/>
            <w:tcBorders>
              <w:top w:val="single" w:sz="4" w:space="0" w:color="auto"/>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c>
          <w:tcPr>
            <w:tcW w:w="1170" w:type="dxa"/>
            <w:tcBorders>
              <w:top w:val="single" w:sz="4" w:space="0" w:color="auto"/>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c>
          <w:tcPr>
            <w:tcW w:w="1440" w:type="dxa"/>
            <w:tcBorders>
              <w:top w:val="single" w:sz="4" w:space="0" w:color="auto"/>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c>
          <w:tcPr>
            <w:tcW w:w="1530" w:type="dxa"/>
            <w:tcBorders>
              <w:top w:val="single" w:sz="4" w:space="0" w:color="auto"/>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r>
      <w:tr w:rsidR="00DE3AD7" w:rsidTr="007158D2">
        <w:trPr>
          <w:trHeight w:val="630"/>
        </w:trPr>
        <w:tc>
          <w:tcPr>
            <w:tcW w:w="735" w:type="dxa"/>
            <w:tcBorders>
              <w:top w:val="nil"/>
              <w:left w:val="single" w:sz="4" w:space="0" w:color="auto"/>
              <w:bottom w:val="nil"/>
              <w:right w:val="single" w:sz="4" w:space="0" w:color="auto"/>
            </w:tcBorders>
            <w:hideMark/>
          </w:tcPr>
          <w:p w:rsidR="00DE3AD7" w:rsidRDefault="00DE3AD7">
            <w:pPr>
              <w:spacing w:line="240" w:lineRule="auto"/>
              <w:rPr>
                <w:rFonts w:eastAsia="Times New Roman"/>
                <w:sz w:val="22"/>
                <w:szCs w:val="22"/>
              </w:rPr>
            </w:pPr>
            <w:r>
              <w:rPr>
                <w:rFonts w:eastAsia="Times New Roman"/>
              </w:rPr>
              <w:t>1.</w:t>
            </w:r>
          </w:p>
        </w:tc>
        <w:tc>
          <w:tcPr>
            <w:tcW w:w="3861" w:type="dxa"/>
            <w:tcBorders>
              <w:top w:val="nil"/>
              <w:left w:val="nil"/>
              <w:bottom w:val="single" w:sz="4" w:space="0" w:color="auto"/>
              <w:right w:val="single" w:sz="4" w:space="0" w:color="auto"/>
            </w:tcBorders>
            <w:vAlign w:val="center"/>
            <w:hideMark/>
          </w:tcPr>
          <w:p w:rsidR="00DE3AD7" w:rsidRDefault="00DE3AD7">
            <w:pPr>
              <w:spacing w:line="240" w:lineRule="auto"/>
              <w:rPr>
                <w:rFonts w:eastAsia="Times New Roman"/>
                <w:sz w:val="22"/>
                <w:szCs w:val="22"/>
              </w:rPr>
            </w:pPr>
            <w:r>
              <w:rPr>
                <w:rFonts w:eastAsia="Times New Roman"/>
              </w:rPr>
              <w:t>Зидање преградних зидова од сипорекс блокова дебљине 25cm</w:t>
            </w:r>
          </w:p>
        </w:tc>
        <w:tc>
          <w:tcPr>
            <w:tcW w:w="999"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c>
          <w:tcPr>
            <w:tcW w:w="1170"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c>
          <w:tcPr>
            <w:tcW w:w="1440"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c>
          <w:tcPr>
            <w:tcW w:w="1530"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r>
      <w:tr w:rsidR="00DE3AD7" w:rsidTr="007158D2">
        <w:trPr>
          <w:trHeight w:val="315"/>
        </w:trPr>
        <w:tc>
          <w:tcPr>
            <w:tcW w:w="735" w:type="dxa"/>
            <w:tcBorders>
              <w:top w:val="nil"/>
              <w:left w:val="single" w:sz="4" w:space="0" w:color="auto"/>
              <w:bottom w:val="single" w:sz="4" w:space="0" w:color="auto"/>
              <w:right w:val="single" w:sz="4" w:space="0" w:color="auto"/>
            </w:tcBorders>
            <w:hideMark/>
          </w:tcPr>
          <w:p w:rsidR="00DE3AD7" w:rsidRDefault="00DE3AD7">
            <w:pPr>
              <w:spacing w:line="240" w:lineRule="auto"/>
              <w:rPr>
                <w:rFonts w:eastAsia="Times New Roman"/>
                <w:sz w:val="22"/>
                <w:szCs w:val="22"/>
              </w:rPr>
            </w:pPr>
            <w:r>
              <w:rPr>
                <w:rFonts w:eastAsia="Times New Roman"/>
              </w:rPr>
              <w:t> </w:t>
            </w:r>
          </w:p>
        </w:tc>
        <w:tc>
          <w:tcPr>
            <w:tcW w:w="3861" w:type="dxa"/>
            <w:tcBorders>
              <w:top w:val="single" w:sz="4" w:space="0" w:color="auto"/>
              <w:left w:val="nil"/>
              <w:bottom w:val="single" w:sz="4" w:space="0" w:color="auto"/>
              <w:right w:val="single" w:sz="4" w:space="0" w:color="auto"/>
            </w:tcBorders>
            <w:vAlign w:val="center"/>
            <w:hideMark/>
          </w:tcPr>
          <w:p w:rsidR="00DE3AD7" w:rsidRDefault="00DE3AD7">
            <w:pPr>
              <w:spacing w:line="240" w:lineRule="auto"/>
              <w:rPr>
                <w:rFonts w:eastAsia="Times New Roman"/>
                <w:sz w:val="22"/>
                <w:szCs w:val="22"/>
              </w:rPr>
            </w:pPr>
            <w:r>
              <w:rPr>
                <w:rFonts w:eastAsia="Times New Roman"/>
              </w:rPr>
              <w:t>Обрачун по m3.</w:t>
            </w:r>
          </w:p>
        </w:tc>
        <w:tc>
          <w:tcPr>
            <w:tcW w:w="999"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m3</w:t>
            </w:r>
          </w:p>
        </w:tc>
        <w:tc>
          <w:tcPr>
            <w:tcW w:w="1170" w:type="dxa"/>
            <w:tcBorders>
              <w:top w:val="nil"/>
              <w:left w:val="nil"/>
              <w:bottom w:val="single" w:sz="4" w:space="0" w:color="auto"/>
              <w:right w:val="single" w:sz="4" w:space="0" w:color="auto"/>
            </w:tcBorders>
            <w:noWrap/>
            <w:vAlign w:val="bottom"/>
            <w:hideMark/>
          </w:tcPr>
          <w:p w:rsidR="00DE3AD7" w:rsidRPr="005A0DC9" w:rsidRDefault="005A0DC9">
            <w:pPr>
              <w:spacing w:line="240" w:lineRule="auto"/>
              <w:jc w:val="right"/>
              <w:rPr>
                <w:rFonts w:eastAsia="Times New Roman"/>
                <w:sz w:val="22"/>
                <w:szCs w:val="22"/>
                <w:lang w:val="sr-Cyrl-CS"/>
              </w:rPr>
            </w:pPr>
            <w:r>
              <w:rPr>
                <w:rFonts w:eastAsia="Times New Roman"/>
                <w:lang w:val="sr-Cyrl-CS"/>
              </w:rPr>
              <w:t>20</w:t>
            </w:r>
          </w:p>
        </w:tc>
        <w:tc>
          <w:tcPr>
            <w:tcW w:w="1440"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c>
          <w:tcPr>
            <w:tcW w:w="1530"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r>
      <w:tr w:rsidR="00DE3AD7" w:rsidTr="007158D2">
        <w:trPr>
          <w:trHeight w:val="630"/>
        </w:trPr>
        <w:tc>
          <w:tcPr>
            <w:tcW w:w="735" w:type="dxa"/>
            <w:tcBorders>
              <w:top w:val="nil"/>
              <w:left w:val="single" w:sz="4" w:space="0" w:color="auto"/>
              <w:bottom w:val="nil"/>
              <w:right w:val="single" w:sz="4" w:space="0" w:color="auto"/>
            </w:tcBorders>
            <w:hideMark/>
          </w:tcPr>
          <w:p w:rsidR="00DE3AD7" w:rsidRDefault="00DE3AD7">
            <w:pPr>
              <w:spacing w:line="240" w:lineRule="auto"/>
              <w:rPr>
                <w:rFonts w:eastAsia="Times New Roman"/>
                <w:sz w:val="22"/>
                <w:szCs w:val="22"/>
              </w:rPr>
            </w:pPr>
            <w:r>
              <w:rPr>
                <w:rFonts w:eastAsia="Times New Roman"/>
              </w:rPr>
              <w:t>2.</w:t>
            </w:r>
          </w:p>
        </w:tc>
        <w:tc>
          <w:tcPr>
            <w:tcW w:w="3861" w:type="dxa"/>
            <w:tcBorders>
              <w:top w:val="nil"/>
              <w:left w:val="nil"/>
              <w:bottom w:val="single" w:sz="4" w:space="0" w:color="auto"/>
              <w:right w:val="single" w:sz="4" w:space="0" w:color="auto"/>
            </w:tcBorders>
            <w:vAlign w:val="center"/>
            <w:hideMark/>
          </w:tcPr>
          <w:p w:rsidR="00DE3AD7" w:rsidRPr="005A0DC9" w:rsidRDefault="00DE3AD7">
            <w:pPr>
              <w:spacing w:line="240" w:lineRule="auto"/>
              <w:rPr>
                <w:rFonts w:eastAsia="Times New Roman"/>
                <w:sz w:val="22"/>
                <w:szCs w:val="22"/>
                <w:lang w:val="sr-Cyrl-CS"/>
              </w:rPr>
            </w:pPr>
            <w:r>
              <w:rPr>
                <w:rFonts w:eastAsia="Times New Roman"/>
              </w:rPr>
              <w:t>Зидање преградних зидова од пуне цигле дебљине 12cm</w:t>
            </w:r>
            <w:r w:rsidR="005A0DC9">
              <w:rPr>
                <w:rFonts w:eastAsia="Times New Roman"/>
                <w:lang w:val="sr-Cyrl-CS"/>
              </w:rPr>
              <w:t xml:space="preserve"> у продужном малтеру</w:t>
            </w:r>
          </w:p>
        </w:tc>
        <w:tc>
          <w:tcPr>
            <w:tcW w:w="999"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c>
          <w:tcPr>
            <w:tcW w:w="1170"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c>
          <w:tcPr>
            <w:tcW w:w="1440"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c>
          <w:tcPr>
            <w:tcW w:w="1530"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r>
      <w:tr w:rsidR="00DE3AD7" w:rsidTr="007158D2">
        <w:trPr>
          <w:trHeight w:val="315"/>
        </w:trPr>
        <w:tc>
          <w:tcPr>
            <w:tcW w:w="735" w:type="dxa"/>
            <w:tcBorders>
              <w:top w:val="nil"/>
              <w:left w:val="single" w:sz="4" w:space="0" w:color="auto"/>
              <w:bottom w:val="single" w:sz="4" w:space="0" w:color="auto"/>
              <w:right w:val="single" w:sz="4" w:space="0" w:color="auto"/>
            </w:tcBorders>
            <w:hideMark/>
          </w:tcPr>
          <w:p w:rsidR="00DE3AD7" w:rsidRDefault="00DE3AD7">
            <w:pPr>
              <w:spacing w:line="240" w:lineRule="auto"/>
              <w:rPr>
                <w:rFonts w:eastAsia="Times New Roman"/>
                <w:sz w:val="22"/>
                <w:szCs w:val="22"/>
              </w:rPr>
            </w:pPr>
            <w:r>
              <w:rPr>
                <w:rFonts w:eastAsia="Times New Roman"/>
              </w:rPr>
              <w:t> </w:t>
            </w:r>
          </w:p>
        </w:tc>
        <w:tc>
          <w:tcPr>
            <w:tcW w:w="3861" w:type="dxa"/>
            <w:tcBorders>
              <w:top w:val="single" w:sz="4" w:space="0" w:color="auto"/>
              <w:left w:val="nil"/>
              <w:bottom w:val="single" w:sz="4" w:space="0" w:color="auto"/>
              <w:right w:val="single" w:sz="4" w:space="0" w:color="auto"/>
            </w:tcBorders>
            <w:vAlign w:val="center"/>
            <w:hideMark/>
          </w:tcPr>
          <w:p w:rsidR="00DE3AD7" w:rsidRDefault="00DE3AD7">
            <w:pPr>
              <w:spacing w:line="240" w:lineRule="auto"/>
              <w:rPr>
                <w:rFonts w:eastAsia="Times New Roman"/>
                <w:sz w:val="22"/>
                <w:szCs w:val="22"/>
              </w:rPr>
            </w:pPr>
            <w:r>
              <w:rPr>
                <w:rFonts w:eastAsia="Times New Roman"/>
              </w:rPr>
              <w:t>Обрачун по m2</w:t>
            </w:r>
          </w:p>
        </w:tc>
        <w:tc>
          <w:tcPr>
            <w:tcW w:w="999"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m2</w:t>
            </w:r>
          </w:p>
        </w:tc>
        <w:tc>
          <w:tcPr>
            <w:tcW w:w="1170" w:type="dxa"/>
            <w:tcBorders>
              <w:top w:val="nil"/>
              <w:left w:val="nil"/>
              <w:bottom w:val="single" w:sz="4" w:space="0" w:color="auto"/>
              <w:right w:val="single" w:sz="4" w:space="0" w:color="auto"/>
            </w:tcBorders>
            <w:noWrap/>
            <w:vAlign w:val="bottom"/>
            <w:hideMark/>
          </w:tcPr>
          <w:p w:rsidR="00DE3AD7" w:rsidRDefault="00DE3AD7">
            <w:pPr>
              <w:spacing w:line="240" w:lineRule="auto"/>
              <w:jc w:val="right"/>
              <w:rPr>
                <w:rFonts w:eastAsia="Times New Roman"/>
                <w:sz w:val="22"/>
                <w:szCs w:val="22"/>
              </w:rPr>
            </w:pPr>
            <w:r>
              <w:rPr>
                <w:rFonts w:eastAsia="Times New Roman"/>
              </w:rPr>
              <w:t>140</w:t>
            </w:r>
          </w:p>
        </w:tc>
        <w:tc>
          <w:tcPr>
            <w:tcW w:w="1440"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c>
          <w:tcPr>
            <w:tcW w:w="1530"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r>
      <w:tr w:rsidR="00DE3AD7" w:rsidTr="007158D2">
        <w:trPr>
          <w:trHeight w:val="315"/>
        </w:trPr>
        <w:tc>
          <w:tcPr>
            <w:tcW w:w="735" w:type="dxa"/>
            <w:tcBorders>
              <w:top w:val="nil"/>
              <w:left w:val="single" w:sz="4" w:space="0" w:color="auto"/>
              <w:bottom w:val="single" w:sz="4" w:space="0" w:color="auto"/>
              <w:right w:val="single" w:sz="4" w:space="0" w:color="auto"/>
            </w:tcBorders>
            <w:hideMark/>
          </w:tcPr>
          <w:p w:rsidR="00DE3AD7" w:rsidRDefault="00DE3AD7">
            <w:pPr>
              <w:spacing w:line="240" w:lineRule="auto"/>
              <w:rPr>
                <w:rFonts w:eastAsia="Times New Roman"/>
                <w:sz w:val="22"/>
                <w:szCs w:val="22"/>
              </w:rPr>
            </w:pPr>
            <w:r>
              <w:rPr>
                <w:rFonts w:eastAsia="Times New Roman"/>
              </w:rPr>
              <w:t> </w:t>
            </w:r>
          </w:p>
        </w:tc>
        <w:tc>
          <w:tcPr>
            <w:tcW w:w="3861" w:type="dxa"/>
            <w:tcBorders>
              <w:top w:val="nil"/>
              <w:left w:val="nil"/>
              <w:bottom w:val="single" w:sz="4" w:space="0" w:color="auto"/>
              <w:right w:val="single" w:sz="4" w:space="0" w:color="auto"/>
            </w:tcBorders>
            <w:vAlign w:val="center"/>
            <w:hideMark/>
          </w:tcPr>
          <w:p w:rsidR="00DE3AD7" w:rsidRDefault="00DE3AD7">
            <w:pPr>
              <w:spacing w:line="240" w:lineRule="auto"/>
              <w:rPr>
                <w:rFonts w:eastAsia="Times New Roman"/>
                <w:b/>
                <w:bCs/>
                <w:sz w:val="22"/>
                <w:szCs w:val="22"/>
              </w:rPr>
            </w:pPr>
            <w:r>
              <w:rPr>
                <w:rFonts w:eastAsia="Times New Roman"/>
                <w:b/>
                <w:bCs/>
              </w:rPr>
              <w:t>Укупно зидарски радови</w:t>
            </w:r>
          </w:p>
        </w:tc>
        <w:tc>
          <w:tcPr>
            <w:tcW w:w="999"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c>
          <w:tcPr>
            <w:tcW w:w="1170"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c>
          <w:tcPr>
            <w:tcW w:w="1440"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c>
          <w:tcPr>
            <w:tcW w:w="1530"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b/>
                <w:bCs/>
                <w:sz w:val="22"/>
                <w:szCs w:val="22"/>
              </w:rPr>
            </w:pPr>
            <w:r>
              <w:rPr>
                <w:rFonts w:eastAsia="Times New Roman"/>
                <w:b/>
                <w:bCs/>
              </w:rPr>
              <w:t> </w:t>
            </w:r>
          </w:p>
        </w:tc>
      </w:tr>
      <w:tr w:rsidR="00DE3AD7" w:rsidTr="007158D2">
        <w:trPr>
          <w:trHeight w:val="315"/>
        </w:trPr>
        <w:tc>
          <w:tcPr>
            <w:tcW w:w="735" w:type="dxa"/>
            <w:tcBorders>
              <w:top w:val="nil"/>
              <w:left w:val="single" w:sz="4" w:space="0" w:color="auto"/>
              <w:bottom w:val="nil"/>
              <w:right w:val="single" w:sz="4" w:space="0" w:color="auto"/>
            </w:tcBorders>
            <w:hideMark/>
          </w:tcPr>
          <w:p w:rsidR="00DE3AD7" w:rsidRDefault="00DE3AD7">
            <w:pPr>
              <w:spacing w:line="240" w:lineRule="auto"/>
              <w:rPr>
                <w:rFonts w:eastAsia="Times New Roman"/>
                <w:b/>
                <w:bCs/>
                <w:sz w:val="22"/>
                <w:szCs w:val="22"/>
              </w:rPr>
            </w:pPr>
            <w:r>
              <w:rPr>
                <w:rFonts w:eastAsia="Times New Roman"/>
                <w:b/>
                <w:bCs/>
              </w:rPr>
              <w:t> </w:t>
            </w:r>
          </w:p>
        </w:tc>
        <w:tc>
          <w:tcPr>
            <w:tcW w:w="3861" w:type="dxa"/>
            <w:tcBorders>
              <w:top w:val="nil"/>
              <w:left w:val="nil"/>
              <w:bottom w:val="nil"/>
              <w:right w:val="single" w:sz="4" w:space="0" w:color="auto"/>
            </w:tcBorders>
            <w:vAlign w:val="center"/>
            <w:hideMark/>
          </w:tcPr>
          <w:p w:rsidR="00DE3AD7" w:rsidRDefault="00DE3AD7">
            <w:pPr>
              <w:spacing w:line="276" w:lineRule="auto"/>
              <w:rPr>
                <w:sz w:val="22"/>
                <w:szCs w:val="22"/>
              </w:rPr>
            </w:pPr>
          </w:p>
        </w:tc>
        <w:tc>
          <w:tcPr>
            <w:tcW w:w="999"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c>
          <w:tcPr>
            <w:tcW w:w="1170"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c>
          <w:tcPr>
            <w:tcW w:w="1440"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c>
          <w:tcPr>
            <w:tcW w:w="1530"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b/>
                <w:bCs/>
                <w:sz w:val="22"/>
                <w:szCs w:val="22"/>
              </w:rPr>
            </w:pPr>
            <w:r>
              <w:rPr>
                <w:rFonts w:eastAsia="Times New Roman"/>
                <w:b/>
                <w:bCs/>
              </w:rPr>
              <w:t> </w:t>
            </w:r>
          </w:p>
        </w:tc>
      </w:tr>
      <w:tr w:rsidR="00DE3AD7" w:rsidTr="007158D2">
        <w:trPr>
          <w:trHeight w:val="375"/>
        </w:trPr>
        <w:tc>
          <w:tcPr>
            <w:tcW w:w="735" w:type="dxa"/>
            <w:tcBorders>
              <w:top w:val="single" w:sz="4" w:space="0" w:color="auto"/>
              <w:left w:val="single" w:sz="4" w:space="0" w:color="auto"/>
              <w:bottom w:val="single" w:sz="4" w:space="0" w:color="auto"/>
              <w:right w:val="single" w:sz="4" w:space="0" w:color="auto"/>
            </w:tcBorders>
            <w:hideMark/>
          </w:tcPr>
          <w:p w:rsidR="00DE3AD7" w:rsidRDefault="00DE3AD7">
            <w:pPr>
              <w:spacing w:line="240" w:lineRule="auto"/>
              <w:rPr>
                <w:rFonts w:eastAsia="Times New Roman"/>
                <w:b/>
                <w:bCs/>
                <w:sz w:val="26"/>
                <w:szCs w:val="26"/>
              </w:rPr>
            </w:pPr>
            <w:r>
              <w:rPr>
                <w:rFonts w:eastAsia="Times New Roman"/>
                <w:b/>
                <w:bCs/>
                <w:sz w:val="26"/>
                <w:szCs w:val="26"/>
              </w:rPr>
              <w:t>Г.</w:t>
            </w:r>
          </w:p>
        </w:tc>
        <w:tc>
          <w:tcPr>
            <w:tcW w:w="3861" w:type="dxa"/>
            <w:tcBorders>
              <w:top w:val="single" w:sz="4" w:space="0" w:color="auto"/>
              <w:left w:val="nil"/>
              <w:bottom w:val="single" w:sz="4" w:space="0" w:color="auto"/>
              <w:right w:val="single" w:sz="4" w:space="0" w:color="auto"/>
            </w:tcBorders>
            <w:vAlign w:val="center"/>
            <w:hideMark/>
          </w:tcPr>
          <w:p w:rsidR="00DE3AD7" w:rsidRDefault="00DE3AD7">
            <w:pPr>
              <w:spacing w:line="240" w:lineRule="auto"/>
              <w:rPr>
                <w:rFonts w:eastAsia="Times New Roman"/>
                <w:b/>
                <w:bCs/>
                <w:sz w:val="26"/>
                <w:szCs w:val="26"/>
              </w:rPr>
            </w:pPr>
            <w:r>
              <w:rPr>
                <w:rFonts w:eastAsia="Times New Roman"/>
                <w:b/>
                <w:bCs/>
                <w:sz w:val="26"/>
                <w:szCs w:val="26"/>
              </w:rPr>
              <w:t>Подополагачки радови</w:t>
            </w:r>
          </w:p>
        </w:tc>
        <w:tc>
          <w:tcPr>
            <w:tcW w:w="999"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6"/>
                <w:szCs w:val="26"/>
              </w:rPr>
            </w:pPr>
            <w:r>
              <w:rPr>
                <w:rFonts w:eastAsia="Times New Roman"/>
                <w:sz w:val="26"/>
                <w:szCs w:val="26"/>
              </w:rPr>
              <w:t> </w:t>
            </w:r>
          </w:p>
        </w:tc>
        <w:tc>
          <w:tcPr>
            <w:tcW w:w="1170"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6"/>
                <w:szCs w:val="26"/>
              </w:rPr>
            </w:pPr>
            <w:r>
              <w:rPr>
                <w:rFonts w:eastAsia="Times New Roman"/>
                <w:sz w:val="26"/>
                <w:szCs w:val="26"/>
              </w:rPr>
              <w:t> </w:t>
            </w:r>
          </w:p>
        </w:tc>
        <w:tc>
          <w:tcPr>
            <w:tcW w:w="1440"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6"/>
                <w:szCs w:val="26"/>
              </w:rPr>
            </w:pPr>
            <w:r>
              <w:rPr>
                <w:rFonts w:eastAsia="Times New Roman"/>
                <w:sz w:val="26"/>
                <w:szCs w:val="26"/>
              </w:rPr>
              <w:t> </w:t>
            </w:r>
          </w:p>
        </w:tc>
        <w:tc>
          <w:tcPr>
            <w:tcW w:w="1530"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6"/>
                <w:szCs w:val="26"/>
              </w:rPr>
            </w:pPr>
            <w:r>
              <w:rPr>
                <w:rFonts w:eastAsia="Times New Roman"/>
                <w:sz w:val="26"/>
                <w:szCs w:val="26"/>
              </w:rPr>
              <w:t> </w:t>
            </w:r>
          </w:p>
        </w:tc>
      </w:tr>
      <w:tr w:rsidR="00DE3AD7" w:rsidTr="007158D2">
        <w:trPr>
          <w:trHeight w:val="773"/>
        </w:trPr>
        <w:tc>
          <w:tcPr>
            <w:tcW w:w="735" w:type="dxa"/>
            <w:tcBorders>
              <w:top w:val="nil"/>
              <w:left w:val="single" w:sz="4" w:space="0" w:color="auto"/>
              <w:bottom w:val="nil"/>
              <w:right w:val="single" w:sz="4" w:space="0" w:color="auto"/>
            </w:tcBorders>
            <w:hideMark/>
          </w:tcPr>
          <w:p w:rsidR="00DE3AD7" w:rsidRDefault="00DE3AD7">
            <w:pPr>
              <w:spacing w:line="240" w:lineRule="auto"/>
              <w:rPr>
                <w:rFonts w:eastAsia="Times New Roman"/>
                <w:sz w:val="22"/>
                <w:szCs w:val="22"/>
              </w:rPr>
            </w:pPr>
            <w:r>
              <w:rPr>
                <w:rFonts w:eastAsia="Times New Roman"/>
              </w:rPr>
              <w:t>1.</w:t>
            </w:r>
          </w:p>
        </w:tc>
        <w:tc>
          <w:tcPr>
            <w:tcW w:w="3861" w:type="dxa"/>
            <w:tcBorders>
              <w:top w:val="nil"/>
              <w:left w:val="nil"/>
              <w:bottom w:val="single" w:sz="4" w:space="0" w:color="auto"/>
              <w:right w:val="single" w:sz="4" w:space="0" w:color="auto"/>
            </w:tcBorders>
            <w:vAlign w:val="center"/>
            <w:hideMark/>
          </w:tcPr>
          <w:p w:rsidR="00DE3AD7" w:rsidRDefault="00DE3AD7">
            <w:pPr>
              <w:spacing w:line="240" w:lineRule="auto"/>
              <w:rPr>
                <w:rFonts w:eastAsia="Times New Roman"/>
                <w:sz w:val="22"/>
                <w:szCs w:val="22"/>
              </w:rPr>
            </w:pPr>
            <w:r>
              <w:rPr>
                <w:rFonts w:eastAsia="Times New Roman"/>
              </w:rPr>
              <w:t>Израда подне конструкције са завршном обрадом епоксидним премазима</w:t>
            </w:r>
          </w:p>
        </w:tc>
        <w:tc>
          <w:tcPr>
            <w:tcW w:w="999"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c>
          <w:tcPr>
            <w:tcW w:w="1170"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c>
          <w:tcPr>
            <w:tcW w:w="1440"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c>
          <w:tcPr>
            <w:tcW w:w="1530"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r>
      <w:tr w:rsidR="00DE3AD7" w:rsidTr="007158D2">
        <w:trPr>
          <w:trHeight w:val="315"/>
        </w:trPr>
        <w:tc>
          <w:tcPr>
            <w:tcW w:w="735" w:type="dxa"/>
            <w:tcBorders>
              <w:top w:val="nil"/>
              <w:left w:val="single" w:sz="4" w:space="0" w:color="auto"/>
              <w:bottom w:val="single" w:sz="4" w:space="0" w:color="auto"/>
              <w:right w:val="single" w:sz="4" w:space="0" w:color="auto"/>
            </w:tcBorders>
            <w:hideMark/>
          </w:tcPr>
          <w:p w:rsidR="00DE3AD7" w:rsidRDefault="00DE3AD7">
            <w:pPr>
              <w:spacing w:line="240" w:lineRule="auto"/>
              <w:rPr>
                <w:rFonts w:eastAsia="Times New Roman"/>
                <w:sz w:val="22"/>
                <w:szCs w:val="22"/>
              </w:rPr>
            </w:pPr>
            <w:r>
              <w:rPr>
                <w:rFonts w:eastAsia="Times New Roman"/>
              </w:rPr>
              <w:t> </w:t>
            </w:r>
          </w:p>
        </w:tc>
        <w:tc>
          <w:tcPr>
            <w:tcW w:w="3861" w:type="dxa"/>
            <w:tcBorders>
              <w:top w:val="single" w:sz="4" w:space="0" w:color="auto"/>
              <w:left w:val="nil"/>
              <w:bottom w:val="single" w:sz="4" w:space="0" w:color="auto"/>
              <w:right w:val="single" w:sz="4" w:space="0" w:color="auto"/>
            </w:tcBorders>
            <w:vAlign w:val="center"/>
            <w:hideMark/>
          </w:tcPr>
          <w:p w:rsidR="00DE3AD7" w:rsidRDefault="00DE3AD7">
            <w:pPr>
              <w:spacing w:line="240" w:lineRule="auto"/>
              <w:rPr>
                <w:rFonts w:eastAsia="Times New Roman"/>
                <w:sz w:val="22"/>
                <w:szCs w:val="22"/>
              </w:rPr>
            </w:pPr>
            <w:r>
              <w:rPr>
                <w:rFonts w:eastAsia="Times New Roman"/>
              </w:rPr>
              <w:t>Обрачун по m2</w:t>
            </w:r>
          </w:p>
        </w:tc>
        <w:tc>
          <w:tcPr>
            <w:tcW w:w="999"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m2</w:t>
            </w:r>
          </w:p>
        </w:tc>
        <w:tc>
          <w:tcPr>
            <w:tcW w:w="1170" w:type="dxa"/>
            <w:tcBorders>
              <w:top w:val="nil"/>
              <w:left w:val="nil"/>
              <w:bottom w:val="single" w:sz="4" w:space="0" w:color="auto"/>
              <w:right w:val="single" w:sz="4" w:space="0" w:color="auto"/>
            </w:tcBorders>
            <w:noWrap/>
            <w:vAlign w:val="bottom"/>
            <w:hideMark/>
          </w:tcPr>
          <w:p w:rsidR="00DE3AD7" w:rsidRDefault="005A0DC9">
            <w:pPr>
              <w:spacing w:line="240" w:lineRule="auto"/>
              <w:jc w:val="right"/>
              <w:rPr>
                <w:rFonts w:eastAsia="Times New Roman"/>
                <w:sz w:val="22"/>
                <w:szCs w:val="22"/>
              </w:rPr>
            </w:pPr>
            <w:r>
              <w:rPr>
                <w:rFonts w:eastAsia="Times New Roman"/>
                <w:lang w:val="sr-Cyrl-CS"/>
              </w:rPr>
              <w:t>6</w:t>
            </w:r>
            <w:r w:rsidR="00DE3AD7">
              <w:rPr>
                <w:rFonts w:eastAsia="Times New Roman"/>
              </w:rPr>
              <w:t>00</w:t>
            </w:r>
          </w:p>
        </w:tc>
        <w:tc>
          <w:tcPr>
            <w:tcW w:w="1440"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c>
          <w:tcPr>
            <w:tcW w:w="1530"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r>
      <w:tr w:rsidR="00DE3AD7" w:rsidTr="007158D2">
        <w:trPr>
          <w:trHeight w:val="315"/>
        </w:trPr>
        <w:tc>
          <w:tcPr>
            <w:tcW w:w="735" w:type="dxa"/>
            <w:tcBorders>
              <w:top w:val="nil"/>
              <w:left w:val="single" w:sz="4" w:space="0" w:color="auto"/>
              <w:bottom w:val="single" w:sz="4" w:space="0" w:color="auto"/>
              <w:right w:val="single" w:sz="4" w:space="0" w:color="auto"/>
            </w:tcBorders>
            <w:hideMark/>
          </w:tcPr>
          <w:p w:rsidR="00DE3AD7" w:rsidRDefault="00DE3AD7">
            <w:pPr>
              <w:spacing w:line="240" w:lineRule="auto"/>
              <w:rPr>
                <w:rFonts w:eastAsia="Times New Roman"/>
                <w:b/>
                <w:bCs/>
                <w:sz w:val="22"/>
                <w:szCs w:val="22"/>
              </w:rPr>
            </w:pPr>
            <w:r>
              <w:rPr>
                <w:rFonts w:eastAsia="Times New Roman"/>
                <w:b/>
                <w:bCs/>
              </w:rPr>
              <w:t> </w:t>
            </w:r>
          </w:p>
        </w:tc>
        <w:tc>
          <w:tcPr>
            <w:tcW w:w="3861" w:type="dxa"/>
            <w:tcBorders>
              <w:top w:val="nil"/>
              <w:left w:val="nil"/>
              <w:bottom w:val="single" w:sz="4" w:space="0" w:color="auto"/>
              <w:right w:val="single" w:sz="4" w:space="0" w:color="auto"/>
            </w:tcBorders>
            <w:vAlign w:val="center"/>
            <w:hideMark/>
          </w:tcPr>
          <w:p w:rsidR="00DE3AD7" w:rsidRDefault="00DE3AD7">
            <w:pPr>
              <w:spacing w:line="240" w:lineRule="auto"/>
              <w:rPr>
                <w:rFonts w:eastAsia="Times New Roman"/>
                <w:b/>
                <w:bCs/>
                <w:sz w:val="22"/>
                <w:szCs w:val="22"/>
              </w:rPr>
            </w:pPr>
            <w:r>
              <w:rPr>
                <w:rFonts w:eastAsia="Times New Roman"/>
                <w:b/>
                <w:bCs/>
              </w:rPr>
              <w:t>Укупно подополагачки радови</w:t>
            </w:r>
          </w:p>
        </w:tc>
        <w:tc>
          <w:tcPr>
            <w:tcW w:w="999"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c>
          <w:tcPr>
            <w:tcW w:w="1170"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c>
          <w:tcPr>
            <w:tcW w:w="1440"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c>
          <w:tcPr>
            <w:tcW w:w="1530"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b/>
                <w:bCs/>
                <w:sz w:val="22"/>
                <w:szCs w:val="22"/>
              </w:rPr>
            </w:pPr>
            <w:r>
              <w:rPr>
                <w:rFonts w:eastAsia="Times New Roman"/>
                <w:b/>
                <w:bCs/>
              </w:rPr>
              <w:t> </w:t>
            </w:r>
          </w:p>
        </w:tc>
      </w:tr>
      <w:tr w:rsidR="00DE3AD7" w:rsidTr="007158D2">
        <w:trPr>
          <w:trHeight w:val="315"/>
        </w:trPr>
        <w:tc>
          <w:tcPr>
            <w:tcW w:w="735" w:type="dxa"/>
            <w:tcBorders>
              <w:top w:val="nil"/>
              <w:left w:val="single" w:sz="4" w:space="0" w:color="auto"/>
              <w:bottom w:val="single" w:sz="4" w:space="0" w:color="auto"/>
              <w:right w:val="single" w:sz="4" w:space="0" w:color="auto"/>
            </w:tcBorders>
            <w:hideMark/>
          </w:tcPr>
          <w:p w:rsidR="00DE3AD7" w:rsidRDefault="00DE3AD7">
            <w:pPr>
              <w:spacing w:line="240" w:lineRule="auto"/>
              <w:rPr>
                <w:rFonts w:eastAsia="Times New Roman"/>
                <w:b/>
                <w:bCs/>
                <w:sz w:val="22"/>
                <w:szCs w:val="22"/>
              </w:rPr>
            </w:pPr>
            <w:r>
              <w:rPr>
                <w:rFonts w:eastAsia="Times New Roman"/>
                <w:b/>
                <w:bCs/>
              </w:rPr>
              <w:t> </w:t>
            </w:r>
          </w:p>
        </w:tc>
        <w:tc>
          <w:tcPr>
            <w:tcW w:w="3861" w:type="dxa"/>
            <w:tcBorders>
              <w:top w:val="nil"/>
              <w:left w:val="nil"/>
              <w:bottom w:val="single" w:sz="4" w:space="0" w:color="auto"/>
              <w:right w:val="single" w:sz="4" w:space="0" w:color="auto"/>
            </w:tcBorders>
            <w:vAlign w:val="center"/>
            <w:hideMark/>
          </w:tcPr>
          <w:p w:rsidR="00DE3AD7" w:rsidRDefault="00DE3AD7">
            <w:pPr>
              <w:spacing w:line="276" w:lineRule="auto"/>
              <w:rPr>
                <w:sz w:val="22"/>
                <w:szCs w:val="22"/>
              </w:rPr>
            </w:pPr>
          </w:p>
        </w:tc>
        <w:tc>
          <w:tcPr>
            <w:tcW w:w="999"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c>
          <w:tcPr>
            <w:tcW w:w="1170"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c>
          <w:tcPr>
            <w:tcW w:w="1440"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c>
          <w:tcPr>
            <w:tcW w:w="1530"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b/>
                <w:bCs/>
                <w:sz w:val="22"/>
                <w:szCs w:val="22"/>
              </w:rPr>
            </w:pPr>
            <w:r>
              <w:rPr>
                <w:rFonts w:eastAsia="Times New Roman"/>
                <w:b/>
                <w:bCs/>
              </w:rPr>
              <w:t> </w:t>
            </w:r>
          </w:p>
        </w:tc>
      </w:tr>
      <w:tr w:rsidR="00DE3AD7" w:rsidTr="007158D2">
        <w:trPr>
          <w:trHeight w:val="375"/>
        </w:trPr>
        <w:tc>
          <w:tcPr>
            <w:tcW w:w="735" w:type="dxa"/>
            <w:tcBorders>
              <w:top w:val="nil"/>
              <w:left w:val="single" w:sz="4" w:space="0" w:color="auto"/>
              <w:bottom w:val="single" w:sz="4" w:space="0" w:color="auto"/>
              <w:right w:val="single" w:sz="4" w:space="0" w:color="auto"/>
            </w:tcBorders>
            <w:hideMark/>
          </w:tcPr>
          <w:p w:rsidR="00DE3AD7" w:rsidRDefault="00DE3AD7">
            <w:pPr>
              <w:spacing w:line="240" w:lineRule="auto"/>
              <w:rPr>
                <w:rFonts w:eastAsia="Times New Roman"/>
                <w:b/>
                <w:bCs/>
                <w:sz w:val="26"/>
                <w:szCs w:val="26"/>
              </w:rPr>
            </w:pPr>
            <w:r>
              <w:rPr>
                <w:rFonts w:eastAsia="Times New Roman"/>
                <w:b/>
                <w:bCs/>
                <w:sz w:val="26"/>
                <w:szCs w:val="26"/>
              </w:rPr>
              <w:t>Д.</w:t>
            </w:r>
          </w:p>
        </w:tc>
        <w:tc>
          <w:tcPr>
            <w:tcW w:w="3861" w:type="dxa"/>
            <w:tcBorders>
              <w:top w:val="nil"/>
              <w:left w:val="nil"/>
              <w:bottom w:val="single" w:sz="4" w:space="0" w:color="auto"/>
              <w:right w:val="single" w:sz="4" w:space="0" w:color="auto"/>
            </w:tcBorders>
            <w:vAlign w:val="center"/>
            <w:hideMark/>
          </w:tcPr>
          <w:p w:rsidR="00DE3AD7" w:rsidRDefault="00DE3AD7">
            <w:pPr>
              <w:spacing w:line="240" w:lineRule="auto"/>
              <w:rPr>
                <w:rFonts w:eastAsia="Times New Roman"/>
                <w:b/>
                <w:bCs/>
                <w:sz w:val="26"/>
                <w:szCs w:val="26"/>
              </w:rPr>
            </w:pPr>
            <w:r>
              <w:rPr>
                <w:rFonts w:eastAsia="Times New Roman"/>
                <w:b/>
                <w:bCs/>
                <w:sz w:val="26"/>
                <w:szCs w:val="26"/>
              </w:rPr>
              <w:t>Гипсарски радови</w:t>
            </w:r>
          </w:p>
        </w:tc>
        <w:tc>
          <w:tcPr>
            <w:tcW w:w="999"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6"/>
                <w:szCs w:val="26"/>
              </w:rPr>
            </w:pPr>
            <w:r>
              <w:rPr>
                <w:rFonts w:eastAsia="Times New Roman"/>
                <w:sz w:val="26"/>
                <w:szCs w:val="26"/>
              </w:rPr>
              <w:t> </w:t>
            </w:r>
          </w:p>
        </w:tc>
        <w:tc>
          <w:tcPr>
            <w:tcW w:w="1170"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6"/>
                <w:szCs w:val="26"/>
              </w:rPr>
            </w:pPr>
            <w:r>
              <w:rPr>
                <w:rFonts w:eastAsia="Times New Roman"/>
                <w:sz w:val="26"/>
                <w:szCs w:val="26"/>
              </w:rPr>
              <w:t> </w:t>
            </w:r>
          </w:p>
        </w:tc>
        <w:tc>
          <w:tcPr>
            <w:tcW w:w="1440"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6"/>
                <w:szCs w:val="26"/>
              </w:rPr>
            </w:pPr>
            <w:r>
              <w:rPr>
                <w:rFonts w:eastAsia="Times New Roman"/>
                <w:sz w:val="26"/>
                <w:szCs w:val="26"/>
              </w:rPr>
              <w:t> </w:t>
            </w:r>
          </w:p>
        </w:tc>
        <w:tc>
          <w:tcPr>
            <w:tcW w:w="1530"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6"/>
                <w:szCs w:val="26"/>
              </w:rPr>
            </w:pPr>
            <w:r>
              <w:rPr>
                <w:rFonts w:eastAsia="Times New Roman"/>
                <w:sz w:val="26"/>
                <w:szCs w:val="26"/>
              </w:rPr>
              <w:t> </w:t>
            </w:r>
          </w:p>
        </w:tc>
      </w:tr>
      <w:tr w:rsidR="00DE3AD7" w:rsidTr="007158D2">
        <w:trPr>
          <w:trHeight w:val="890"/>
        </w:trPr>
        <w:tc>
          <w:tcPr>
            <w:tcW w:w="735" w:type="dxa"/>
            <w:tcBorders>
              <w:top w:val="nil"/>
              <w:left w:val="single" w:sz="4" w:space="0" w:color="auto"/>
              <w:bottom w:val="nil"/>
              <w:right w:val="single" w:sz="4" w:space="0" w:color="auto"/>
            </w:tcBorders>
            <w:hideMark/>
          </w:tcPr>
          <w:p w:rsidR="00DE3AD7" w:rsidRDefault="00DE3AD7">
            <w:pPr>
              <w:spacing w:line="240" w:lineRule="auto"/>
              <w:rPr>
                <w:rFonts w:eastAsia="Times New Roman"/>
                <w:sz w:val="22"/>
                <w:szCs w:val="22"/>
              </w:rPr>
            </w:pPr>
            <w:r>
              <w:rPr>
                <w:rFonts w:eastAsia="Times New Roman"/>
              </w:rPr>
              <w:t>1.</w:t>
            </w:r>
          </w:p>
        </w:tc>
        <w:tc>
          <w:tcPr>
            <w:tcW w:w="3861" w:type="dxa"/>
            <w:tcBorders>
              <w:top w:val="nil"/>
              <w:left w:val="nil"/>
              <w:bottom w:val="single" w:sz="4" w:space="0" w:color="auto"/>
              <w:right w:val="single" w:sz="4" w:space="0" w:color="auto"/>
            </w:tcBorders>
            <w:vAlign w:val="center"/>
            <w:hideMark/>
          </w:tcPr>
          <w:p w:rsidR="00DE3AD7" w:rsidRDefault="00DE3AD7">
            <w:pPr>
              <w:spacing w:line="240" w:lineRule="auto"/>
              <w:rPr>
                <w:rFonts w:eastAsia="Times New Roman"/>
                <w:sz w:val="22"/>
                <w:szCs w:val="22"/>
              </w:rPr>
            </w:pPr>
            <w:r>
              <w:rPr>
                <w:rFonts w:eastAsia="Times New Roman"/>
              </w:rPr>
              <w:t>Израда плафонске конструкције сува монтажа - гипс картонске плоче са термо и звучном изолацијом</w:t>
            </w:r>
          </w:p>
        </w:tc>
        <w:tc>
          <w:tcPr>
            <w:tcW w:w="999" w:type="dxa"/>
            <w:tcBorders>
              <w:top w:val="nil"/>
              <w:left w:val="nil"/>
              <w:bottom w:val="single" w:sz="4" w:space="0" w:color="auto"/>
              <w:right w:val="single" w:sz="4" w:space="0" w:color="auto"/>
            </w:tcBorders>
            <w:noWrap/>
            <w:vAlign w:val="bottom"/>
            <w:hideMark/>
          </w:tcPr>
          <w:p w:rsidR="00DE3AD7" w:rsidRDefault="00DE3AD7">
            <w:pPr>
              <w:spacing w:line="276" w:lineRule="auto"/>
              <w:rPr>
                <w:sz w:val="22"/>
                <w:szCs w:val="22"/>
              </w:rPr>
            </w:pPr>
          </w:p>
        </w:tc>
        <w:tc>
          <w:tcPr>
            <w:tcW w:w="1170" w:type="dxa"/>
            <w:tcBorders>
              <w:top w:val="nil"/>
              <w:left w:val="nil"/>
              <w:bottom w:val="single" w:sz="4" w:space="0" w:color="auto"/>
              <w:right w:val="single" w:sz="4" w:space="0" w:color="auto"/>
            </w:tcBorders>
            <w:noWrap/>
            <w:vAlign w:val="bottom"/>
            <w:hideMark/>
          </w:tcPr>
          <w:p w:rsidR="00DE3AD7" w:rsidRDefault="00DE3AD7">
            <w:pPr>
              <w:spacing w:line="276" w:lineRule="auto"/>
              <w:rPr>
                <w:sz w:val="22"/>
                <w:szCs w:val="22"/>
              </w:rPr>
            </w:pPr>
          </w:p>
        </w:tc>
        <w:tc>
          <w:tcPr>
            <w:tcW w:w="1440" w:type="dxa"/>
            <w:tcBorders>
              <w:top w:val="nil"/>
              <w:left w:val="nil"/>
              <w:bottom w:val="single" w:sz="4" w:space="0" w:color="auto"/>
              <w:right w:val="single" w:sz="4" w:space="0" w:color="auto"/>
            </w:tcBorders>
            <w:noWrap/>
            <w:vAlign w:val="bottom"/>
            <w:hideMark/>
          </w:tcPr>
          <w:p w:rsidR="00DE3AD7" w:rsidRDefault="00DE3AD7">
            <w:pPr>
              <w:spacing w:line="276" w:lineRule="auto"/>
              <w:rPr>
                <w:sz w:val="22"/>
                <w:szCs w:val="22"/>
              </w:rPr>
            </w:pPr>
          </w:p>
        </w:tc>
        <w:tc>
          <w:tcPr>
            <w:tcW w:w="1530" w:type="dxa"/>
            <w:tcBorders>
              <w:top w:val="nil"/>
              <w:left w:val="nil"/>
              <w:bottom w:val="single" w:sz="4" w:space="0" w:color="auto"/>
              <w:right w:val="single" w:sz="4" w:space="0" w:color="auto"/>
            </w:tcBorders>
            <w:noWrap/>
            <w:vAlign w:val="bottom"/>
            <w:hideMark/>
          </w:tcPr>
          <w:p w:rsidR="00DE3AD7" w:rsidRDefault="00DE3AD7">
            <w:pPr>
              <w:spacing w:line="276" w:lineRule="auto"/>
              <w:rPr>
                <w:sz w:val="22"/>
                <w:szCs w:val="22"/>
              </w:rPr>
            </w:pPr>
          </w:p>
        </w:tc>
      </w:tr>
      <w:tr w:rsidR="00DE3AD7" w:rsidTr="007158D2">
        <w:trPr>
          <w:trHeight w:val="315"/>
        </w:trPr>
        <w:tc>
          <w:tcPr>
            <w:tcW w:w="735" w:type="dxa"/>
            <w:tcBorders>
              <w:top w:val="nil"/>
              <w:left w:val="single" w:sz="4" w:space="0" w:color="auto"/>
              <w:bottom w:val="single" w:sz="4" w:space="0" w:color="auto"/>
              <w:right w:val="single" w:sz="4" w:space="0" w:color="auto"/>
            </w:tcBorders>
            <w:hideMark/>
          </w:tcPr>
          <w:p w:rsidR="00DE3AD7" w:rsidRDefault="00DE3AD7">
            <w:pPr>
              <w:spacing w:line="240" w:lineRule="auto"/>
              <w:rPr>
                <w:rFonts w:eastAsia="Times New Roman"/>
                <w:sz w:val="22"/>
                <w:szCs w:val="22"/>
              </w:rPr>
            </w:pPr>
            <w:r>
              <w:rPr>
                <w:rFonts w:eastAsia="Times New Roman"/>
              </w:rPr>
              <w:t> </w:t>
            </w:r>
          </w:p>
        </w:tc>
        <w:tc>
          <w:tcPr>
            <w:tcW w:w="3861" w:type="dxa"/>
            <w:tcBorders>
              <w:top w:val="single" w:sz="4" w:space="0" w:color="auto"/>
              <w:left w:val="nil"/>
              <w:bottom w:val="single" w:sz="4" w:space="0" w:color="auto"/>
              <w:right w:val="single" w:sz="4" w:space="0" w:color="auto"/>
            </w:tcBorders>
            <w:vAlign w:val="center"/>
            <w:hideMark/>
          </w:tcPr>
          <w:p w:rsidR="00DE3AD7" w:rsidRDefault="00DE3AD7">
            <w:pPr>
              <w:spacing w:line="240" w:lineRule="auto"/>
              <w:rPr>
                <w:rFonts w:eastAsia="Times New Roman"/>
                <w:sz w:val="22"/>
                <w:szCs w:val="22"/>
              </w:rPr>
            </w:pPr>
            <w:r>
              <w:rPr>
                <w:rFonts w:eastAsia="Times New Roman"/>
              </w:rPr>
              <w:t>Обрачун по m2</w:t>
            </w:r>
          </w:p>
        </w:tc>
        <w:tc>
          <w:tcPr>
            <w:tcW w:w="999"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m2</w:t>
            </w:r>
          </w:p>
        </w:tc>
        <w:tc>
          <w:tcPr>
            <w:tcW w:w="1170" w:type="dxa"/>
            <w:tcBorders>
              <w:top w:val="nil"/>
              <w:left w:val="nil"/>
              <w:bottom w:val="single" w:sz="4" w:space="0" w:color="auto"/>
              <w:right w:val="single" w:sz="4" w:space="0" w:color="auto"/>
            </w:tcBorders>
            <w:noWrap/>
            <w:vAlign w:val="bottom"/>
            <w:hideMark/>
          </w:tcPr>
          <w:p w:rsidR="00DE3AD7" w:rsidRDefault="005A0DC9">
            <w:pPr>
              <w:spacing w:line="240" w:lineRule="auto"/>
              <w:jc w:val="right"/>
              <w:rPr>
                <w:rFonts w:eastAsia="Times New Roman"/>
                <w:sz w:val="22"/>
                <w:szCs w:val="22"/>
              </w:rPr>
            </w:pPr>
            <w:r>
              <w:rPr>
                <w:rFonts w:eastAsia="Times New Roman"/>
                <w:lang w:val="sr-Cyrl-CS"/>
              </w:rPr>
              <w:t>4</w:t>
            </w:r>
            <w:r w:rsidR="00DE3AD7">
              <w:rPr>
                <w:rFonts w:eastAsia="Times New Roman"/>
              </w:rPr>
              <w:t>00</w:t>
            </w:r>
          </w:p>
        </w:tc>
        <w:tc>
          <w:tcPr>
            <w:tcW w:w="1440"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c>
          <w:tcPr>
            <w:tcW w:w="1530"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r>
      <w:tr w:rsidR="00DE3AD7" w:rsidTr="007158D2">
        <w:trPr>
          <w:trHeight w:val="998"/>
        </w:trPr>
        <w:tc>
          <w:tcPr>
            <w:tcW w:w="735" w:type="dxa"/>
            <w:tcBorders>
              <w:top w:val="nil"/>
              <w:left w:val="single" w:sz="4" w:space="0" w:color="auto"/>
              <w:bottom w:val="nil"/>
              <w:right w:val="single" w:sz="4" w:space="0" w:color="auto"/>
            </w:tcBorders>
            <w:hideMark/>
          </w:tcPr>
          <w:p w:rsidR="00DE3AD7" w:rsidRDefault="00DE3AD7">
            <w:pPr>
              <w:spacing w:line="240" w:lineRule="auto"/>
              <w:rPr>
                <w:rFonts w:eastAsia="Times New Roman"/>
                <w:sz w:val="22"/>
                <w:szCs w:val="22"/>
              </w:rPr>
            </w:pPr>
            <w:r>
              <w:rPr>
                <w:rFonts w:eastAsia="Times New Roman"/>
              </w:rPr>
              <w:t>2.</w:t>
            </w:r>
          </w:p>
        </w:tc>
        <w:tc>
          <w:tcPr>
            <w:tcW w:w="3861" w:type="dxa"/>
            <w:tcBorders>
              <w:top w:val="nil"/>
              <w:left w:val="nil"/>
              <w:bottom w:val="single" w:sz="4" w:space="0" w:color="auto"/>
              <w:right w:val="single" w:sz="4" w:space="0" w:color="auto"/>
            </w:tcBorders>
            <w:vAlign w:val="center"/>
            <w:hideMark/>
          </w:tcPr>
          <w:p w:rsidR="00DE3AD7" w:rsidRDefault="00DE3AD7">
            <w:pPr>
              <w:spacing w:line="240" w:lineRule="auto"/>
              <w:rPr>
                <w:rFonts w:eastAsia="Times New Roman"/>
                <w:sz w:val="22"/>
                <w:szCs w:val="22"/>
              </w:rPr>
            </w:pPr>
            <w:r>
              <w:rPr>
                <w:rFonts w:eastAsia="Times New Roman"/>
              </w:rPr>
              <w:t>Израда преградних зидова од гипс картонских плоча на металној подконструкцији са термо и звучном изолацијом.</w:t>
            </w:r>
          </w:p>
        </w:tc>
        <w:tc>
          <w:tcPr>
            <w:tcW w:w="999"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c>
          <w:tcPr>
            <w:tcW w:w="1170"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c>
          <w:tcPr>
            <w:tcW w:w="1440"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c>
          <w:tcPr>
            <w:tcW w:w="1530"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r>
      <w:tr w:rsidR="00DE3AD7" w:rsidTr="007158D2">
        <w:trPr>
          <w:trHeight w:val="315"/>
        </w:trPr>
        <w:tc>
          <w:tcPr>
            <w:tcW w:w="735" w:type="dxa"/>
            <w:tcBorders>
              <w:top w:val="nil"/>
              <w:left w:val="single" w:sz="4" w:space="0" w:color="auto"/>
              <w:bottom w:val="single" w:sz="4" w:space="0" w:color="auto"/>
              <w:right w:val="single" w:sz="4" w:space="0" w:color="auto"/>
            </w:tcBorders>
            <w:hideMark/>
          </w:tcPr>
          <w:p w:rsidR="00DE3AD7" w:rsidRDefault="00DE3AD7">
            <w:pPr>
              <w:spacing w:line="240" w:lineRule="auto"/>
              <w:rPr>
                <w:rFonts w:eastAsia="Times New Roman"/>
                <w:sz w:val="22"/>
                <w:szCs w:val="22"/>
              </w:rPr>
            </w:pPr>
            <w:r>
              <w:rPr>
                <w:rFonts w:eastAsia="Times New Roman"/>
              </w:rPr>
              <w:t> </w:t>
            </w:r>
          </w:p>
        </w:tc>
        <w:tc>
          <w:tcPr>
            <w:tcW w:w="3861" w:type="dxa"/>
            <w:tcBorders>
              <w:top w:val="single" w:sz="4" w:space="0" w:color="auto"/>
              <w:left w:val="nil"/>
              <w:bottom w:val="single" w:sz="4" w:space="0" w:color="auto"/>
              <w:right w:val="single" w:sz="4" w:space="0" w:color="auto"/>
            </w:tcBorders>
            <w:vAlign w:val="center"/>
            <w:hideMark/>
          </w:tcPr>
          <w:p w:rsidR="00DE3AD7" w:rsidRDefault="00DE3AD7">
            <w:pPr>
              <w:spacing w:line="240" w:lineRule="auto"/>
              <w:rPr>
                <w:rFonts w:eastAsia="Times New Roman"/>
                <w:sz w:val="22"/>
                <w:szCs w:val="22"/>
              </w:rPr>
            </w:pPr>
            <w:r>
              <w:rPr>
                <w:rFonts w:eastAsia="Times New Roman"/>
              </w:rPr>
              <w:t>Обрачун по m2</w:t>
            </w:r>
          </w:p>
        </w:tc>
        <w:tc>
          <w:tcPr>
            <w:tcW w:w="999"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m2</w:t>
            </w:r>
          </w:p>
        </w:tc>
        <w:tc>
          <w:tcPr>
            <w:tcW w:w="1170" w:type="dxa"/>
            <w:tcBorders>
              <w:top w:val="nil"/>
              <w:left w:val="nil"/>
              <w:bottom w:val="single" w:sz="4" w:space="0" w:color="auto"/>
              <w:right w:val="single" w:sz="4" w:space="0" w:color="auto"/>
            </w:tcBorders>
            <w:noWrap/>
            <w:vAlign w:val="bottom"/>
            <w:hideMark/>
          </w:tcPr>
          <w:p w:rsidR="00DE3AD7" w:rsidRDefault="00DE3AD7">
            <w:pPr>
              <w:spacing w:line="240" w:lineRule="auto"/>
              <w:jc w:val="right"/>
              <w:rPr>
                <w:rFonts w:eastAsia="Times New Roman"/>
                <w:sz w:val="22"/>
                <w:szCs w:val="22"/>
              </w:rPr>
            </w:pPr>
            <w:r>
              <w:rPr>
                <w:rFonts w:eastAsia="Times New Roman"/>
              </w:rPr>
              <w:t>250</w:t>
            </w:r>
          </w:p>
        </w:tc>
        <w:tc>
          <w:tcPr>
            <w:tcW w:w="1440"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c>
          <w:tcPr>
            <w:tcW w:w="1530"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r>
      <w:tr w:rsidR="00DE3AD7" w:rsidTr="007158D2">
        <w:trPr>
          <w:trHeight w:val="315"/>
        </w:trPr>
        <w:tc>
          <w:tcPr>
            <w:tcW w:w="735" w:type="dxa"/>
            <w:tcBorders>
              <w:top w:val="nil"/>
              <w:left w:val="single" w:sz="4" w:space="0" w:color="auto"/>
              <w:bottom w:val="single" w:sz="4" w:space="0" w:color="auto"/>
              <w:right w:val="single" w:sz="4" w:space="0" w:color="auto"/>
            </w:tcBorders>
            <w:hideMark/>
          </w:tcPr>
          <w:p w:rsidR="00DE3AD7" w:rsidRDefault="00DE3AD7">
            <w:pPr>
              <w:spacing w:line="240" w:lineRule="auto"/>
              <w:rPr>
                <w:rFonts w:eastAsia="Times New Roman"/>
                <w:sz w:val="22"/>
                <w:szCs w:val="22"/>
              </w:rPr>
            </w:pPr>
            <w:r>
              <w:rPr>
                <w:rFonts w:eastAsia="Times New Roman"/>
              </w:rPr>
              <w:t> </w:t>
            </w:r>
          </w:p>
        </w:tc>
        <w:tc>
          <w:tcPr>
            <w:tcW w:w="3861" w:type="dxa"/>
            <w:tcBorders>
              <w:top w:val="nil"/>
              <w:left w:val="nil"/>
              <w:bottom w:val="single" w:sz="4" w:space="0" w:color="auto"/>
              <w:right w:val="single" w:sz="4" w:space="0" w:color="auto"/>
            </w:tcBorders>
            <w:vAlign w:val="center"/>
            <w:hideMark/>
          </w:tcPr>
          <w:p w:rsidR="00DE3AD7" w:rsidRDefault="00DE3AD7">
            <w:pPr>
              <w:spacing w:line="240" w:lineRule="auto"/>
              <w:rPr>
                <w:rFonts w:eastAsia="Times New Roman"/>
                <w:b/>
                <w:bCs/>
                <w:sz w:val="22"/>
                <w:szCs w:val="22"/>
              </w:rPr>
            </w:pPr>
            <w:r>
              <w:rPr>
                <w:rFonts w:eastAsia="Times New Roman"/>
                <w:b/>
                <w:bCs/>
              </w:rPr>
              <w:t>Укупно гипсарски радови</w:t>
            </w:r>
          </w:p>
        </w:tc>
        <w:tc>
          <w:tcPr>
            <w:tcW w:w="999"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c>
          <w:tcPr>
            <w:tcW w:w="1170"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c>
          <w:tcPr>
            <w:tcW w:w="1440"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c>
          <w:tcPr>
            <w:tcW w:w="1530"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b/>
                <w:bCs/>
                <w:sz w:val="22"/>
                <w:szCs w:val="22"/>
              </w:rPr>
            </w:pPr>
            <w:r>
              <w:rPr>
                <w:rFonts w:eastAsia="Times New Roman"/>
                <w:b/>
                <w:bCs/>
              </w:rPr>
              <w:t> </w:t>
            </w:r>
          </w:p>
        </w:tc>
      </w:tr>
      <w:tr w:rsidR="00DE3AD7" w:rsidTr="007158D2">
        <w:trPr>
          <w:trHeight w:val="315"/>
        </w:trPr>
        <w:tc>
          <w:tcPr>
            <w:tcW w:w="735" w:type="dxa"/>
            <w:tcBorders>
              <w:top w:val="nil"/>
              <w:left w:val="single" w:sz="4" w:space="0" w:color="auto"/>
              <w:bottom w:val="single" w:sz="4" w:space="0" w:color="auto"/>
              <w:right w:val="single" w:sz="4" w:space="0" w:color="auto"/>
            </w:tcBorders>
            <w:hideMark/>
          </w:tcPr>
          <w:p w:rsidR="00DE3AD7" w:rsidRDefault="00DE3AD7">
            <w:pPr>
              <w:spacing w:line="240" w:lineRule="auto"/>
              <w:rPr>
                <w:rFonts w:eastAsia="Times New Roman"/>
                <w:sz w:val="22"/>
                <w:szCs w:val="22"/>
              </w:rPr>
            </w:pPr>
            <w:r>
              <w:rPr>
                <w:rFonts w:eastAsia="Times New Roman"/>
              </w:rPr>
              <w:t> </w:t>
            </w:r>
          </w:p>
        </w:tc>
        <w:tc>
          <w:tcPr>
            <w:tcW w:w="3861" w:type="dxa"/>
            <w:tcBorders>
              <w:top w:val="nil"/>
              <w:left w:val="nil"/>
              <w:bottom w:val="single" w:sz="4" w:space="0" w:color="auto"/>
              <w:right w:val="single" w:sz="4" w:space="0" w:color="auto"/>
            </w:tcBorders>
            <w:vAlign w:val="center"/>
            <w:hideMark/>
          </w:tcPr>
          <w:p w:rsidR="00DE3AD7" w:rsidRDefault="00DE3AD7">
            <w:pPr>
              <w:spacing w:line="276" w:lineRule="auto"/>
              <w:rPr>
                <w:sz w:val="22"/>
                <w:szCs w:val="22"/>
              </w:rPr>
            </w:pPr>
          </w:p>
        </w:tc>
        <w:tc>
          <w:tcPr>
            <w:tcW w:w="999"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c>
          <w:tcPr>
            <w:tcW w:w="1170"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c>
          <w:tcPr>
            <w:tcW w:w="1440"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c>
          <w:tcPr>
            <w:tcW w:w="1530"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b/>
                <w:bCs/>
                <w:sz w:val="22"/>
                <w:szCs w:val="22"/>
              </w:rPr>
            </w:pPr>
            <w:r>
              <w:rPr>
                <w:rFonts w:eastAsia="Times New Roman"/>
                <w:b/>
                <w:bCs/>
              </w:rPr>
              <w:t> </w:t>
            </w:r>
          </w:p>
        </w:tc>
      </w:tr>
      <w:tr w:rsidR="00DE3AD7" w:rsidTr="007158D2">
        <w:trPr>
          <w:trHeight w:val="375"/>
        </w:trPr>
        <w:tc>
          <w:tcPr>
            <w:tcW w:w="735" w:type="dxa"/>
            <w:tcBorders>
              <w:top w:val="nil"/>
              <w:left w:val="single" w:sz="4" w:space="0" w:color="auto"/>
              <w:bottom w:val="single" w:sz="4" w:space="0" w:color="auto"/>
              <w:right w:val="single" w:sz="4" w:space="0" w:color="auto"/>
            </w:tcBorders>
            <w:hideMark/>
          </w:tcPr>
          <w:p w:rsidR="00DE3AD7" w:rsidRDefault="00DE3AD7">
            <w:pPr>
              <w:spacing w:line="240" w:lineRule="auto"/>
              <w:rPr>
                <w:rFonts w:eastAsia="Times New Roman"/>
                <w:b/>
                <w:bCs/>
                <w:sz w:val="22"/>
                <w:szCs w:val="22"/>
              </w:rPr>
            </w:pPr>
            <w:r>
              <w:rPr>
                <w:rFonts w:eastAsia="Times New Roman"/>
                <w:b/>
                <w:bCs/>
              </w:rPr>
              <w:t>Ђ.</w:t>
            </w:r>
          </w:p>
        </w:tc>
        <w:tc>
          <w:tcPr>
            <w:tcW w:w="3861" w:type="dxa"/>
            <w:tcBorders>
              <w:top w:val="nil"/>
              <w:left w:val="nil"/>
              <w:bottom w:val="single" w:sz="4" w:space="0" w:color="auto"/>
              <w:right w:val="single" w:sz="4" w:space="0" w:color="auto"/>
            </w:tcBorders>
            <w:vAlign w:val="center"/>
            <w:hideMark/>
          </w:tcPr>
          <w:p w:rsidR="00DE3AD7" w:rsidRDefault="00DE3AD7">
            <w:pPr>
              <w:spacing w:line="240" w:lineRule="auto"/>
              <w:rPr>
                <w:rFonts w:eastAsia="Times New Roman"/>
                <w:b/>
                <w:bCs/>
                <w:sz w:val="22"/>
                <w:szCs w:val="22"/>
              </w:rPr>
            </w:pPr>
            <w:r>
              <w:rPr>
                <w:rFonts w:eastAsia="Times New Roman"/>
                <w:b/>
                <w:bCs/>
              </w:rPr>
              <w:t>Хидроизолатерски радови</w:t>
            </w:r>
          </w:p>
        </w:tc>
        <w:tc>
          <w:tcPr>
            <w:tcW w:w="999"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c>
          <w:tcPr>
            <w:tcW w:w="1170"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c>
          <w:tcPr>
            <w:tcW w:w="1440"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c>
          <w:tcPr>
            <w:tcW w:w="1530"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r>
      <w:tr w:rsidR="00DE3AD7" w:rsidTr="00210410">
        <w:trPr>
          <w:trHeight w:val="863"/>
        </w:trPr>
        <w:tc>
          <w:tcPr>
            <w:tcW w:w="735" w:type="dxa"/>
            <w:tcBorders>
              <w:top w:val="nil"/>
              <w:left w:val="single" w:sz="4" w:space="0" w:color="auto"/>
              <w:bottom w:val="single" w:sz="4" w:space="0" w:color="auto"/>
              <w:right w:val="single" w:sz="4" w:space="0" w:color="auto"/>
            </w:tcBorders>
            <w:hideMark/>
          </w:tcPr>
          <w:p w:rsidR="00DE3AD7" w:rsidRDefault="00DE3AD7">
            <w:pPr>
              <w:spacing w:line="240" w:lineRule="auto"/>
              <w:rPr>
                <w:rFonts w:eastAsia="Times New Roman"/>
                <w:sz w:val="22"/>
                <w:szCs w:val="22"/>
              </w:rPr>
            </w:pPr>
            <w:r>
              <w:rPr>
                <w:rFonts w:eastAsia="Times New Roman"/>
              </w:rPr>
              <w:t>1.</w:t>
            </w:r>
          </w:p>
        </w:tc>
        <w:tc>
          <w:tcPr>
            <w:tcW w:w="3861" w:type="dxa"/>
            <w:tcBorders>
              <w:top w:val="nil"/>
              <w:left w:val="nil"/>
              <w:bottom w:val="single" w:sz="4" w:space="0" w:color="auto"/>
              <w:right w:val="single" w:sz="4" w:space="0" w:color="auto"/>
            </w:tcBorders>
            <w:vAlign w:val="center"/>
            <w:hideMark/>
          </w:tcPr>
          <w:p w:rsidR="00DE3AD7" w:rsidRDefault="005A0DC9">
            <w:pPr>
              <w:spacing w:line="240" w:lineRule="auto"/>
              <w:rPr>
                <w:rFonts w:eastAsia="Times New Roman"/>
                <w:sz w:val="22"/>
                <w:szCs w:val="22"/>
              </w:rPr>
            </w:pPr>
            <w:r w:rsidRPr="00E3363C">
              <w:rPr>
                <w:rFonts w:eastAsia="Times New Roman"/>
                <w:lang w:val="sr-Cyrl-CS"/>
              </w:rPr>
              <w:t>Набавка материјала и израда хоризонталне хидроизолације у санитарним просторијама са подизањем хидроизолације уз зидове за 10 цм, у следећим слојевима одоздо нагоре:</w:t>
            </w:r>
            <w:r w:rsidRPr="00E3363C">
              <w:rPr>
                <w:lang w:val="sr-Cyrl-CS"/>
              </w:rPr>
              <w:t xml:space="preserve"> </w:t>
            </w:r>
            <w:r w:rsidRPr="00E3363C">
              <w:rPr>
                <w:rFonts w:eastAsia="Times New Roman"/>
                <w:lang w:val="sr-Cyrl-CS"/>
              </w:rPr>
              <w:t>1x хладан премаз битулитом</w:t>
            </w:r>
            <w:r>
              <w:rPr>
                <w:rFonts w:eastAsia="Times New Roman"/>
                <w:lang w:val="sr-Cyrl-CS"/>
              </w:rPr>
              <w:t>;</w:t>
            </w:r>
            <w:r w:rsidRPr="00E3363C">
              <w:rPr>
                <w:lang w:val="sr-Cyrl-CS"/>
              </w:rPr>
              <w:t xml:space="preserve"> </w:t>
            </w:r>
            <w:r w:rsidRPr="00E3363C">
              <w:rPr>
                <w:rFonts w:eastAsia="Times New Roman"/>
                <w:lang w:val="sr-Cyrl-CS"/>
              </w:rPr>
              <w:t>1x кондорфлеx ПФ4, варен за подлогу</w:t>
            </w:r>
            <w:r>
              <w:rPr>
                <w:rFonts w:eastAsia="Times New Roman"/>
                <w:lang w:val="sr-Cyrl-CS"/>
              </w:rPr>
              <w:t>;</w:t>
            </w:r>
            <w:r w:rsidRPr="00E3363C">
              <w:rPr>
                <w:lang w:val="sr-Cyrl-CS"/>
              </w:rPr>
              <w:t xml:space="preserve"> </w:t>
            </w:r>
            <w:r w:rsidRPr="00E3363C">
              <w:rPr>
                <w:rFonts w:eastAsia="Times New Roman"/>
                <w:lang w:val="sr-Cyrl-CS"/>
              </w:rPr>
              <w:t>1x кондорфлеx ПФ4, варен за претходни слој и померен 50цм</w:t>
            </w:r>
            <w:r>
              <w:rPr>
                <w:rFonts w:eastAsia="Times New Roman"/>
                <w:lang w:val="sr-Cyrl-CS"/>
              </w:rPr>
              <w:t xml:space="preserve">; </w:t>
            </w:r>
            <w:r w:rsidRPr="00E3363C">
              <w:rPr>
                <w:rFonts w:eastAsia="Times New Roman"/>
                <w:lang w:val="sr-Cyrl-CS"/>
              </w:rPr>
              <w:t>полиазбитол армиран стакленом мрежицом око продора</w:t>
            </w:r>
            <w:r>
              <w:rPr>
                <w:rFonts w:eastAsia="Times New Roman"/>
                <w:lang w:val="sr-Cyrl-CS"/>
              </w:rPr>
              <w:t xml:space="preserve">; </w:t>
            </w:r>
            <w:r w:rsidRPr="00E3363C">
              <w:rPr>
                <w:rFonts w:eastAsia="Times New Roman"/>
                <w:lang w:val="sr-Cyrl-CS"/>
              </w:rPr>
              <w:t>два слоја полиетиленске фолије УРСА СЕЦО 500</w:t>
            </w:r>
          </w:p>
        </w:tc>
        <w:tc>
          <w:tcPr>
            <w:tcW w:w="999"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c>
          <w:tcPr>
            <w:tcW w:w="1170"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c>
          <w:tcPr>
            <w:tcW w:w="1440"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c>
          <w:tcPr>
            <w:tcW w:w="1530"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r>
      <w:tr w:rsidR="00DE3AD7" w:rsidTr="00210410">
        <w:trPr>
          <w:trHeight w:val="345"/>
        </w:trPr>
        <w:tc>
          <w:tcPr>
            <w:tcW w:w="735" w:type="dxa"/>
            <w:tcBorders>
              <w:top w:val="single" w:sz="4" w:space="0" w:color="auto"/>
              <w:left w:val="single" w:sz="4" w:space="0" w:color="auto"/>
              <w:bottom w:val="single" w:sz="4" w:space="0" w:color="auto"/>
              <w:right w:val="single" w:sz="4" w:space="0" w:color="auto"/>
            </w:tcBorders>
            <w:hideMark/>
          </w:tcPr>
          <w:p w:rsidR="00DE3AD7" w:rsidRDefault="00DE3AD7">
            <w:pPr>
              <w:spacing w:line="240" w:lineRule="auto"/>
              <w:rPr>
                <w:rFonts w:eastAsia="Times New Roman"/>
                <w:sz w:val="22"/>
                <w:szCs w:val="22"/>
              </w:rPr>
            </w:pPr>
            <w:r>
              <w:rPr>
                <w:rFonts w:eastAsia="Times New Roman"/>
              </w:rPr>
              <w:t> </w:t>
            </w:r>
          </w:p>
        </w:tc>
        <w:tc>
          <w:tcPr>
            <w:tcW w:w="3861" w:type="dxa"/>
            <w:tcBorders>
              <w:top w:val="single" w:sz="4" w:space="0" w:color="auto"/>
              <w:left w:val="nil"/>
              <w:bottom w:val="single" w:sz="4" w:space="0" w:color="auto"/>
              <w:right w:val="single" w:sz="4" w:space="0" w:color="auto"/>
            </w:tcBorders>
            <w:vAlign w:val="center"/>
            <w:hideMark/>
          </w:tcPr>
          <w:p w:rsidR="00DE3AD7" w:rsidRDefault="00DE3AD7">
            <w:pPr>
              <w:spacing w:line="240" w:lineRule="auto"/>
              <w:rPr>
                <w:rFonts w:eastAsia="Times New Roman"/>
                <w:sz w:val="22"/>
                <w:szCs w:val="22"/>
              </w:rPr>
            </w:pPr>
            <w:r>
              <w:rPr>
                <w:rFonts w:eastAsia="Times New Roman"/>
              </w:rPr>
              <w:t>Обрачун по m2</w:t>
            </w:r>
          </w:p>
        </w:tc>
        <w:tc>
          <w:tcPr>
            <w:tcW w:w="999" w:type="dxa"/>
            <w:tcBorders>
              <w:top w:val="single" w:sz="4" w:space="0" w:color="auto"/>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m2</w:t>
            </w:r>
          </w:p>
        </w:tc>
        <w:tc>
          <w:tcPr>
            <w:tcW w:w="1170" w:type="dxa"/>
            <w:tcBorders>
              <w:top w:val="single" w:sz="4" w:space="0" w:color="auto"/>
              <w:left w:val="nil"/>
              <w:bottom w:val="single" w:sz="4" w:space="0" w:color="auto"/>
              <w:right w:val="single" w:sz="4" w:space="0" w:color="auto"/>
            </w:tcBorders>
            <w:noWrap/>
            <w:vAlign w:val="bottom"/>
            <w:hideMark/>
          </w:tcPr>
          <w:p w:rsidR="00DE3AD7" w:rsidRDefault="005A0DC9">
            <w:pPr>
              <w:spacing w:line="240" w:lineRule="auto"/>
              <w:jc w:val="right"/>
              <w:rPr>
                <w:rFonts w:eastAsia="Times New Roman"/>
                <w:sz w:val="22"/>
                <w:szCs w:val="22"/>
              </w:rPr>
            </w:pPr>
            <w:r>
              <w:rPr>
                <w:rFonts w:eastAsia="Times New Roman"/>
                <w:lang w:val="sr-Cyrl-CS"/>
              </w:rPr>
              <w:t>1</w:t>
            </w:r>
            <w:r w:rsidR="00DE3AD7">
              <w:rPr>
                <w:rFonts w:eastAsia="Times New Roman"/>
              </w:rPr>
              <w:t>50</w:t>
            </w:r>
          </w:p>
        </w:tc>
        <w:tc>
          <w:tcPr>
            <w:tcW w:w="1440" w:type="dxa"/>
            <w:tcBorders>
              <w:top w:val="single" w:sz="4" w:space="0" w:color="auto"/>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c>
          <w:tcPr>
            <w:tcW w:w="1530" w:type="dxa"/>
            <w:tcBorders>
              <w:top w:val="single" w:sz="4" w:space="0" w:color="auto"/>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r>
      <w:tr w:rsidR="00210410" w:rsidTr="00210410">
        <w:tc>
          <w:tcPr>
            <w:tcW w:w="735" w:type="dxa"/>
            <w:tcBorders>
              <w:top w:val="single" w:sz="4" w:space="0" w:color="auto"/>
              <w:left w:val="single" w:sz="4" w:space="0" w:color="auto"/>
              <w:bottom w:val="nil"/>
              <w:right w:val="single" w:sz="4" w:space="0" w:color="auto"/>
            </w:tcBorders>
            <w:hideMark/>
          </w:tcPr>
          <w:p w:rsidR="00210410" w:rsidRDefault="00210410" w:rsidP="00210410">
            <w:pPr>
              <w:rPr>
                <w:rFonts w:eastAsia="Times New Roman"/>
              </w:rPr>
            </w:pPr>
          </w:p>
        </w:tc>
        <w:tc>
          <w:tcPr>
            <w:tcW w:w="3861" w:type="dxa"/>
            <w:tcBorders>
              <w:top w:val="single" w:sz="4" w:space="0" w:color="auto"/>
              <w:left w:val="nil"/>
              <w:bottom w:val="single" w:sz="4" w:space="0" w:color="auto"/>
              <w:right w:val="single" w:sz="4" w:space="0" w:color="auto"/>
            </w:tcBorders>
            <w:vAlign w:val="center"/>
            <w:hideMark/>
          </w:tcPr>
          <w:p w:rsidR="00210410" w:rsidRDefault="00210410" w:rsidP="00210410">
            <w:pPr>
              <w:rPr>
                <w:rFonts w:eastAsia="Times New Roman"/>
              </w:rPr>
            </w:pPr>
          </w:p>
        </w:tc>
        <w:tc>
          <w:tcPr>
            <w:tcW w:w="999" w:type="dxa"/>
            <w:tcBorders>
              <w:top w:val="single" w:sz="4" w:space="0" w:color="auto"/>
              <w:left w:val="nil"/>
              <w:bottom w:val="single" w:sz="4" w:space="0" w:color="auto"/>
              <w:right w:val="single" w:sz="4" w:space="0" w:color="auto"/>
            </w:tcBorders>
            <w:noWrap/>
            <w:vAlign w:val="bottom"/>
            <w:hideMark/>
          </w:tcPr>
          <w:p w:rsidR="00210410" w:rsidRDefault="00210410" w:rsidP="00210410">
            <w:pPr>
              <w:rPr>
                <w:rFonts w:eastAsia="Times New Roman"/>
              </w:rPr>
            </w:pPr>
          </w:p>
        </w:tc>
        <w:tc>
          <w:tcPr>
            <w:tcW w:w="1170" w:type="dxa"/>
            <w:tcBorders>
              <w:top w:val="single" w:sz="4" w:space="0" w:color="auto"/>
              <w:left w:val="nil"/>
              <w:bottom w:val="single" w:sz="4" w:space="0" w:color="auto"/>
              <w:right w:val="single" w:sz="4" w:space="0" w:color="auto"/>
            </w:tcBorders>
            <w:noWrap/>
            <w:vAlign w:val="bottom"/>
            <w:hideMark/>
          </w:tcPr>
          <w:p w:rsidR="00210410" w:rsidRDefault="00210410" w:rsidP="00210410">
            <w:pPr>
              <w:jc w:val="right"/>
              <w:rPr>
                <w:rFonts w:eastAsia="Times New Roman"/>
                <w:lang w:val="sr-Cyrl-CS"/>
              </w:rPr>
            </w:pPr>
          </w:p>
        </w:tc>
        <w:tc>
          <w:tcPr>
            <w:tcW w:w="1440" w:type="dxa"/>
            <w:tcBorders>
              <w:top w:val="single" w:sz="4" w:space="0" w:color="auto"/>
              <w:left w:val="nil"/>
              <w:bottom w:val="single" w:sz="4" w:space="0" w:color="auto"/>
              <w:right w:val="single" w:sz="4" w:space="0" w:color="auto"/>
            </w:tcBorders>
            <w:noWrap/>
            <w:vAlign w:val="bottom"/>
            <w:hideMark/>
          </w:tcPr>
          <w:p w:rsidR="00210410" w:rsidRDefault="00210410" w:rsidP="00210410">
            <w:pPr>
              <w:rPr>
                <w:rFonts w:eastAsia="Times New Roman"/>
              </w:rPr>
            </w:pPr>
          </w:p>
        </w:tc>
        <w:tc>
          <w:tcPr>
            <w:tcW w:w="1530" w:type="dxa"/>
            <w:tcBorders>
              <w:top w:val="single" w:sz="4" w:space="0" w:color="auto"/>
              <w:left w:val="nil"/>
              <w:bottom w:val="single" w:sz="4" w:space="0" w:color="auto"/>
              <w:right w:val="single" w:sz="4" w:space="0" w:color="auto"/>
            </w:tcBorders>
            <w:noWrap/>
            <w:vAlign w:val="bottom"/>
            <w:hideMark/>
          </w:tcPr>
          <w:p w:rsidR="00210410" w:rsidRDefault="00210410" w:rsidP="00210410">
            <w:pPr>
              <w:rPr>
                <w:rFonts w:eastAsia="Times New Roman"/>
              </w:rPr>
            </w:pPr>
          </w:p>
        </w:tc>
      </w:tr>
      <w:tr w:rsidR="005A0DC9" w:rsidTr="00210410">
        <w:trPr>
          <w:trHeight w:val="315"/>
        </w:trPr>
        <w:tc>
          <w:tcPr>
            <w:tcW w:w="735" w:type="dxa"/>
            <w:tcBorders>
              <w:top w:val="single" w:sz="4" w:space="0" w:color="auto"/>
              <w:left w:val="single" w:sz="4" w:space="0" w:color="auto"/>
              <w:bottom w:val="nil"/>
              <w:right w:val="single" w:sz="4" w:space="0" w:color="auto"/>
            </w:tcBorders>
            <w:hideMark/>
          </w:tcPr>
          <w:p w:rsidR="005A0DC9" w:rsidRPr="005A0DC9" w:rsidRDefault="005A0DC9">
            <w:pPr>
              <w:spacing w:line="240" w:lineRule="auto"/>
              <w:rPr>
                <w:rFonts w:eastAsia="Times New Roman"/>
                <w:lang w:val="sr-Cyrl-CS"/>
              </w:rPr>
            </w:pPr>
            <w:r>
              <w:rPr>
                <w:rFonts w:eastAsia="Times New Roman"/>
                <w:lang w:val="sr-Cyrl-CS"/>
              </w:rPr>
              <w:lastRenderedPageBreak/>
              <w:t>1а</w:t>
            </w:r>
          </w:p>
        </w:tc>
        <w:tc>
          <w:tcPr>
            <w:tcW w:w="3861" w:type="dxa"/>
            <w:tcBorders>
              <w:top w:val="single" w:sz="4" w:space="0" w:color="auto"/>
              <w:left w:val="nil"/>
              <w:bottom w:val="single" w:sz="4" w:space="0" w:color="auto"/>
              <w:right w:val="single" w:sz="4" w:space="0" w:color="auto"/>
            </w:tcBorders>
            <w:vAlign w:val="center"/>
            <w:hideMark/>
          </w:tcPr>
          <w:p w:rsidR="005A0DC9" w:rsidRPr="00BB1082" w:rsidRDefault="005A0DC9">
            <w:pPr>
              <w:spacing w:line="240" w:lineRule="auto"/>
              <w:rPr>
                <w:rFonts w:eastAsia="Times New Roman"/>
                <w:lang w:val="sr-Latn-CS"/>
              </w:rPr>
            </w:pPr>
            <w:r w:rsidRPr="00D03C9A">
              <w:rPr>
                <w:rFonts w:eastAsia="Times New Roman"/>
                <w:lang w:val="sr-Cyrl-CS"/>
              </w:rPr>
              <w:t>Набавка материјала и израда хоризонталне хидроизолације испод подова у санитарним просторијама и туш када са подизањем хидроизолације уз зидове за 20 цм и облагањем назитка каде. Хидроизолација на бази акрилата типа КОСТЕР БД 50 или еквивалентно поставља се преко изведеног слоја за пад, у два слоја</w:t>
            </w:r>
          </w:p>
        </w:tc>
        <w:tc>
          <w:tcPr>
            <w:tcW w:w="999" w:type="dxa"/>
            <w:tcBorders>
              <w:top w:val="single" w:sz="4" w:space="0" w:color="auto"/>
              <w:left w:val="nil"/>
              <w:bottom w:val="single" w:sz="4" w:space="0" w:color="auto"/>
              <w:right w:val="single" w:sz="4" w:space="0" w:color="auto"/>
            </w:tcBorders>
            <w:noWrap/>
            <w:vAlign w:val="bottom"/>
            <w:hideMark/>
          </w:tcPr>
          <w:p w:rsidR="005A0DC9" w:rsidRPr="005A0DC9" w:rsidRDefault="005A0DC9">
            <w:pPr>
              <w:spacing w:line="240" w:lineRule="auto"/>
              <w:rPr>
                <w:rFonts w:eastAsia="Times New Roman"/>
                <w:lang w:val="sr-Cyrl-CS"/>
              </w:rPr>
            </w:pPr>
          </w:p>
        </w:tc>
        <w:tc>
          <w:tcPr>
            <w:tcW w:w="1170" w:type="dxa"/>
            <w:tcBorders>
              <w:top w:val="single" w:sz="4" w:space="0" w:color="auto"/>
              <w:left w:val="nil"/>
              <w:bottom w:val="single" w:sz="4" w:space="0" w:color="auto"/>
              <w:right w:val="single" w:sz="4" w:space="0" w:color="auto"/>
            </w:tcBorders>
            <w:noWrap/>
            <w:vAlign w:val="bottom"/>
            <w:hideMark/>
          </w:tcPr>
          <w:p w:rsidR="005A0DC9" w:rsidRDefault="005A0DC9">
            <w:pPr>
              <w:spacing w:line="240" w:lineRule="auto"/>
              <w:jc w:val="right"/>
              <w:rPr>
                <w:rFonts w:eastAsia="Times New Roman"/>
                <w:lang w:val="sr-Cyrl-CS"/>
              </w:rPr>
            </w:pPr>
          </w:p>
        </w:tc>
        <w:tc>
          <w:tcPr>
            <w:tcW w:w="1440" w:type="dxa"/>
            <w:tcBorders>
              <w:top w:val="single" w:sz="4" w:space="0" w:color="auto"/>
              <w:left w:val="nil"/>
              <w:bottom w:val="single" w:sz="4" w:space="0" w:color="auto"/>
              <w:right w:val="single" w:sz="4" w:space="0" w:color="auto"/>
            </w:tcBorders>
            <w:noWrap/>
            <w:vAlign w:val="bottom"/>
            <w:hideMark/>
          </w:tcPr>
          <w:p w:rsidR="005A0DC9" w:rsidRDefault="005A0DC9">
            <w:pPr>
              <w:spacing w:line="240" w:lineRule="auto"/>
              <w:rPr>
                <w:rFonts w:eastAsia="Times New Roman"/>
              </w:rPr>
            </w:pPr>
          </w:p>
        </w:tc>
        <w:tc>
          <w:tcPr>
            <w:tcW w:w="1530" w:type="dxa"/>
            <w:tcBorders>
              <w:top w:val="single" w:sz="4" w:space="0" w:color="auto"/>
              <w:left w:val="nil"/>
              <w:bottom w:val="single" w:sz="4" w:space="0" w:color="auto"/>
              <w:right w:val="single" w:sz="4" w:space="0" w:color="auto"/>
            </w:tcBorders>
            <w:noWrap/>
            <w:vAlign w:val="bottom"/>
            <w:hideMark/>
          </w:tcPr>
          <w:p w:rsidR="005A0DC9" w:rsidRDefault="005A0DC9">
            <w:pPr>
              <w:spacing w:line="240" w:lineRule="auto"/>
              <w:rPr>
                <w:rFonts w:eastAsia="Times New Roman"/>
              </w:rPr>
            </w:pPr>
          </w:p>
        </w:tc>
      </w:tr>
      <w:tr w:rsidR="00BB1082" w:rsidTr="007158D2">
        <w:trPr>
          <w:trHeight w:val="315"/>
        </w:trPr>
        <w:tc>
          <w:tcPr>
            <w:tcW w:w="735" w:type="dxa"/>
            <w:tcBorders>
              <w:top w:val="nil"/>
              <w:left w:val="single" w:sz="4" w:space="0" w:color="auto"/>
              <w:bottom w:val="nil"/>
              <w:right w:val="single" w:sz="4" w:space="0" w:color="auto"/>
            </w:tcBorders>
            <w:hideMark/>
          </w:tcPr>
          <w:p w:rsidR="00BB1082" w:rsidRDefault="00BB1082">
            <w:pPr>
              <w:spacing w:line="240" w:lineRule="auto"/>
              <w:rPr>
                <w:rFonts w:eastAsia="Times New Roman"/>
                <w:lang w:val="sr-Cyrl-CS"/>
              </w:rPr>
            </w:pPr>
          </w:p>
        </w:tc>
        <w:tc>
          <w:tcPr>
            <w:tcW w:w="3861" w:type="dxa"/>
            <w:tcBorders>
              <w:top w:val="single" w:sz="4" w:space="0" w:color="auto"/>
              <w:left w:val="nil"/>
              <w:bottom w:val="single" w:sz="4" w:space="0" w:color="auto"/>
              <w:right w:val="single" w:sz="4" w:space="0" w:color="auto"/>
            </w:tcBorders>
            <w:vAlign w:val="center"/>
            <w:hideMark/>
          </w:tcPr>
          <w:p w:rsidR="00BB1082" w:rsidRPr="00BB1082" w:rsidRDefault="00BB1082">
            <w:pPr>
              <w:spacing w:line="240" w:lineRule="auto"/>
              <w:rPr>
                <w:rFonts w:eastAsia="Times New Roman"/>
                <w:lang w:val="sr-Latn-CS"/>
              </w:rPr>
            </w:pPr>
            <w:r>
              <w:rPr>
                <w:rFonts w:eastAsia="Times New Roman"/>
                <w:lang w:val="sr-Cyrl-CS"/>
              </w:rPr>
              <w:t xml:space="preserve">Обрачун по </w:t>
            </w:r>
            <w:r>
              <w:rPr>
                <w:rFonts w:eastAsia="Times New Roman"/>
                <w:lang w:val="sr-Latn-CS"/>
              </w:rPr>
              <w:t>m2</w:t>
            </w:r>
          </w:p>
        </w:tc>
        <w:tc>
          <w:tcPr>
            <w:tcW w:w="999" w:type="dxa"/>
            <w:tcBorders>
              <w:top w:val="nil"/>
              <w:left w:val="nil"/>
              <w:bottom w:val="single" w:sz="4" w:space="0" w:color="auto"/>
              <w:right w:val="single" w:sz="4" w:space="0" w:color="auto"/>
            </w:tcBorders>
            <w:noWrap/>
            <w:vAlign w:val="bottom"/>
            <w:hideMark/>
          </w:tcPr>
          <w:p w:rsidR="00BB1082" w:rsidRDefault="00561070">
            <w:pPr>
              <w:spacing w:line="240" w:lineRule="auto"/>
              <w:rPr>
                <w:rFonts w:eastAsia="Times New Roman"/>
                <w:lang w:val="sr-Latn-CS"/>
              </w:rPr>
            </w:pPr>
            <w:r>
              <w:rPr>
                <w:rFonts w:eastAsia="Times New Roman"/>
                <w:lang w:val="sr-Latn-CS"/>
              </w:rPr>
              <w:t>m</w:t>
            </w:r>
            <w:r w:rsidR="00BB1082">
              <w:rPr>
                <w:rFonts w:eastAsia="Times New Roman"/>
                <w:lang w:val="sr-Latn-CS"/>
              </w:rPr>
              <w:t>2</w:t>
            </w:r>
          </w:p>
        </w:tc>
        <w:tc>
          <w:tcPr>
            <w:tcW w:w="1170" w:type="dxa"/>
            <w:tcBorders>
              <w:top w:val="nil"/>
              <w:left w:val="nil"/>
              <w:bottom w:val="single" w:sz="4" w:space="0" w:color="auto"/>
              <w:right w:val="single" w:sz="4" w:space="0" w:color="auto"/>
            </w:tcBorders>
            <w:noWrap/>
            <w:vAlign w:val="bottom"/>
            <w:hideMark/>
          </w:tcPr>
          <w:p w:rsidR="00BB1082" w:rsidRPr="00BB1082" w:rsidRDefault="00BB1082">
            <w:pPr>
              <w:spacing w:line="240" w:lineRule="auto"/>
              <w:jc w:val="right"/>
              <w:rPr>
                <w:rFonts w:eastAsia="Times New Roman"/>
                <w:lang w:val="sr-Latn-CS"/>
              </w:rPr>
            </w:pPr>
            <w:r>
              <w:rPr>
                <w:rFonts w:eastAsia="Times New Roman"/>
                <w:lang w:val="sr-Latn-CS"/>
              </w:rPr>
              <w:t>150</w:t>
            </w:r>
          </w:p>
        </w:tc>
        <w:tc>
          <w:tcPr>
            <w:tcW w:w="1440" w:type="dxa"/>
            <w:tcBorders>
              <w:top w:val="nil"/>
              <w:left w:val="nil"/>
              <w:bottom w:val="single" w:sz="4" w:space="0" w:color="auto"/>
              <w:right w:val="single" w:sz="4" w:space="0" w:color="auto"/>
            </w:tcBorders>
            <w:noWrap/>
            <w:vAlign w:val="bottom"/>
            <w:hideMark/>
          </w:tcPr>
          <w:p w:rsidR="00BB1082" w:rsidRDefault="00BB1082">
            <w:pPr>
              <w:spacing w:line="240" w:lineRule="auto"/>
              <w:rPr>
                <w:rFonts w:eastAsia="Times New Roman"/>
              </w:rPr>
            </w:pPr>
          </w:p>
        </w:tc>
        <w:tc>
          <w:tcPr>
            <w:tcW w:w="1530" w:type="dxa"/>
            <w:tcBorders>
              <w:top w:val="nil"/>
              <w:left w:val="nil"/>
              <w:bottom w:val="single" w:sz="4" w:space="0" w:color="auto"/>
              <w:right w:val="single" w:sz="4" w:space="0" w:color="auto"/>
            </w:tcBorders>
            <w:noWrap/>
            <w:vAlign w:val="bottom"/>
            <w:hideMark/>
          </w:tcPr>
          <w:p w:rsidR="00BB1082" w:rsidRDefault="00BB1082">
            <w:pPr>
              <w:spacing w:line="240" w:lineRule="auto"/>
              <w:rPr>
                <w:rFonts w:eastAsia="Times New Roman"/>
              </w:rPr>
            </w:pPr>
          </w:p>
        </w:tc>
      </w:tr>
      <w:tr w:rsidR="00DE3AD7" w:rsidTr="007158D2">
        <w:trPr>
          <w:trHeight w:val="315"/>
        </w:trPr>
        <w:tc>
          <w:tcPr>
            <w:tcW w:w="735" w:type="dxa"/>
            <w:tcBorders>
              <w:top w:val="single" w:sz="4" w:space="0" w:color="auto"/>
              <w:left w:val="single" w:sz="4" w:space="0" w:color="auto"/>
              <w:bottom w:val="single" w:sz="4" w:space="0" w:color="auto"/>
              <w:right w:val="single" w:sz="4" w:space="0" w:color="auto"/>
            </w:tcBorders>
            <w:hideMark/>
          </w:tcPr>
          <w:p w:rsidR="00DE3AD7" w:rsidRDefault="00DE3AD7">
            <w:pPr>
              <w:spacing w:line="240" w:lineRule="auto"/>
              <w:rPr>
                <w:rFonts w:eastAsia="Times New Roman"/>
                <w:b/>
                <w:bCs/>
                <w:sz w:val="22"/>
                <w:szCs w:val="22"/>
              </w:rPr>
            </w:pPr>
            <w:r>
              <w:rPr>
                <w:rFonts w:eastAsia="Times New Roman"/>
                <w:b/>
                <w:bCs/>
              </w:rPr>
              <w:t> </w:t>
            </w:r>
          </w:p>
        </w:tc>
        <w:tc>
          <w:tcPr>
            <w:tcW w:w="3861" w:type="dxa"/>
            <w:tcBorders>
              <w:top w:val="single" w:sz="4" w:space="0" w:color="auto"/>
              <w:left w:val="nil"/>
              <w:bottom w:val="single" w:sz="4" w:space="0" w:color="auto"/>
              <w:right w:val="single" w:sz="4" w:space="0" w:color="auto"/>
            </w:tcBorders>
            <w:vAlign w:val="center"/>
            <w:hideMark/>
          </w:tcPr>
          <w:p w:rsidR="00DE3AD7" w:rsidRDefault="00DE3AD7">
            <w:pPr>
              <w:spacing w:line="240" w:lineRule="auto"/>
              <w:rPr>
                <w:rFonts w:eastAsia="Times New Roman"/>
                <w:b/>
                <w:bCs/>
                <w:sz w:val="22"/>
                <w:szCs w:val="22"/>
              </w:rPr>
            </w:pPr>
            <w:r>
              <w:rPr>
                <w:rFonts w:eastAsia="Times New Roman"/>
                <w:b/>
                <w:bCs/>
              </w:rPr>
              <w:t>Укупно хидроизолатерски радови</w:t>
            </w:r>
          </w:p>
        </w:tc>
        <w:tc>
          <w:tcPr>
            <w:tcW w:w="999"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c>
          <w:tcPr>
            <w:tcW w:w="1170"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c>
          <w:tcPr>
            <w:tcW w:w="1440"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c>
          <w:tcPr>
            <w:tcW w:w="1530"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b/>
                <w:bCs/>
                <w:sz w:val="22"/>
                <w:szCs w:val="22"/>
              </w:rPr>
            </w:pPr>
            <w:r>
              <w:rPr>
                <w:rFonts w:eastAsia="Times New Roman"/>
                <w:b/>
                <w:bCs/>
              </w:rPr>
              <w:t> </w:t>
            </w:r>
          </w:p>
        </w:tc>
      </w:tr>
      <w:tr w:rsidR="00DE3AD7" w:rsidTr="00132DE9">
        <w:trPr>
          <w:trHeight w:val="315"/>
        </w:trPr>
        <w:tc>
          <w:tcPr>
            <w:tcW w:w="735" w:type="dxa"/>
            <w:tcBorders>
              <w:top w:val="nil"/>
              <w:left w:val="single" w:sz="4" w:space="0" w:color="auto"/>
              <w:bottom w:val="single" w:sz="4" w:space="0" w:color="auto"/>
              <w:right w:val="single" w:sz="4" w:space="0" w:color="auto"/>
            </w:tcBorders>
            <w:hideMark/>
          </w:tcPr>
          <w:p w:rsidR="00DE3AD7" w:rsidRDefault="00DE3AD7">
            <w:pPr>
              <w:spacing w:line="240" w:lineRule="auto"/>
              <w:rPr>
                <w:rFonts w:eastAsia="Times New Roman"/>
                <w:b/>
                <w:bCs/>
              </w:rPr>
            </w:pPr>
            <w:r>
              <w:rPr>
                <w:rFonts w:eastAsia="Times New Roman"/>
                <w:b/>
                <w:bCs/>
              </w:rPr>
              <w:t> </w:t>
            </w:r>
          </w:p>
          <w:p w:rsidR="00DE3AD7" w:rsidRDefault="00DE3AD7">
            <w:pPr>
              <w:spacing w:line="240" w:lineRule="auto"/>
              <w:rPr>
                <w:rFonts w:eastAsia="Times New Roman"/>
                <w:b/>
                <w:bCs/>
              </w:rPr>
            </w:pPr>
          </w:p>
          <w:p w:rsidR="00DE3AD7" w:rsidRPr="00132DE9" w:rsidRDefault="00DE3AD7">
            <w:pPr>
              <w:spacing w:line="240" w:lineRule="auto"/>
              <w:rPr>
                <w:rFonts w:eastAsia="Times New Roman"/>
                <w:b/>
                <w:bCs/>
                <w:sz w:val="22"/>
                <w:szCs w:val="22"/>
              </w:rPr>
            </w:pPr>
          </w:p>
        </w:tc>
        <w:tc>
          <w:tcPr>
            <w:tcW w:w="3861" w:type="dxa"/>
            <w:tcBorders>
              <w:top w:val="nil"/>
              <w:left w:val="nil"/>
              <w:bottom w:val="single" w:sz="4" w:space="0" w:color="auto"/>
              <w:right w:val="single" w:sz="4" w:space="0" w:color="auto"/>
            </w:tcBorders>
            <w:vAlign w:val="center"/>
            <w:hideMark/>
          </w:tcPr>
          <w:p w:rsidR="00DE3AD7" w:rsidRDefault="00DE3AD7">
            <w:pPr>
              <w:spacing w:line="276" w:lineRule="auto"/>
              <w:rPr>
                <w:sz w:val="22"/>
                <w:szCs w:val="22"/>
              </w:rPr>
            </w:pPr>
          </w:p>
        </w:tc>
        <w:tc>
          <w:tcPr>
            <w:tcW w:w="999"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c>
          <w:tcPr>
            <w:tcW w:w="1170"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c>
          <w:tcPr>
            <w:tcW w:w="1440"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c>
          <w:tcPr>
            <w:tcW w:w="1530"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b/>
                <w:bCs/>
                <w:sz w:val="22"/>
                <w:szCs w:val="22"/>
              </w:rPr>
            </w:pPr>
            <w:r>
              <w:rPr>
                <w:rFonts w:eastAsia="Times New Roman"/>
                <w:b/>
                <w:bCs/>
              </w:rPr>
              <w:t> </w:t>
            </w:r>
          </w:p>
        </w:tc>
      </w:tr>
      <w:tr w:rsidR="00DE3AD7" w:rsidTr="00132DE9">
        <w:trPr>
          <w:trHeight w:val="375"/>
        </w:trPr>
        <w:tc>
          <w:tcPr>
            <w:tcW w:w="735" w:type="dxa"/>
            <w:tcBorders>
              <w:top w:val="single" w:sz="4" w:space="0" w:color="auto"/>
              <w:left w:val="single" w:sz="4" w:space="0" w:color="auto"/>
              <w:bottom w:val="single" w:sz="4" w:space="0" w:color="auto"/>
              <w:right w:val="single" w:sz="4" w:space="0" w:color="auto"/>
            </w:tcBorders>
            <w:hideMark/>
          </w:tcPr>
          <w:p w:rsidR="00DE3AD7" w:rsidRDefault="00DE3AD7">
            <w:pPr>
              <w:spacing w:line="240" w:lineRule="auto"/>
              <w:rPr>
                <w:rFonts w:eastAsia="Times New Roman"/>
                <w:b/>
                <w:bCs/>
                <w:sz w:val="22"/>
                <w:szCs w:val="22"/>
              </w:rPr>
            </w:pPr>
            <w:r>
              <w:rPr>
                <w:rFonts w:eastAsia="Times New Roman"/>
                <w:b/>
                <w:bCs/>
              </w:rPr>
              <w:t>Е.</w:t>
            </w:r>
          </w:p>
        </w:tc>
        <w:tc>
          <w:tcPr>
            <w:tcW w:w="3861" w:type="dxa"/>
            <w:tcBorders>
              <w:top w:val="single" w:sz="4" w:space="0" w:color="auto"/>
              <w:left w:val="single" w:sz="4" w:space="0" w:color="auto"/>
              <w:bottom w:val="single" w:sz="4" w:space="0" w:color="auto"/>
              <w:right w:val="single" w:sz="4" w:space="0" w:color="auto"/>
            </w:tcBorders>
            <w:vAlign w:val="center"/>
            <w:hideMark/>
          </w:tcPr>
          <w:p w:rsidR="00DE3AD7" w:rsidRDefault="00DE3AD7">
            <w:pPr>
              <w:spacing w:line="240" w:lineRule="auto"/>
              <w:rPr>
                <w:rFonts w:eastAsia="Times New Roman"/>
                <w:b/>
                <w:bCs/>
                <w:sz w:val="22"/>
                <w:szCs w:val="22"/>
              </w:rPr>
            </w:pPr>
            <w:r>
              <w:rPr>
                <w:rFonts w:eastAsia="Times New Roman"/>
                <w:b/>
                <w:bCs/>
              </w:rPr>
              <w:t>Столарски радови</w:t>
            </w:r>
          </w:p>
        </w:tc>
        <w:tc>
          <w:tcPr>
            <w:tcW w:w="999" w:type="dxa"/>
            <w:tcBorders>
              <w:top w:val="single" w:sz="4" w:space="0" w:color="auto"/>
              <w:left w:val="single" w:sz="4" w:space="0" w:color="auto"/>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c>
          <w:tcPr>
            <w:tcW w:w="1170" w:type="dxa"/>
            <w:tcBorders>
              <w:top w:val="single" w:sz="4" w:space="0" w:color="auto"/>
              <w:left w:val="single" w:sz="4" w:space="0" w:color="auto"/>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c>
          <w:tcPr>
            <w:tcW w:w="1440" w:type="dxa"/>
            <w:tcBorders>
              <w:top w:val="single" w:sz="4" w:space="0" w:color="auto"/>
              <w:left w:val="single" w:sz="4" w:space="0" w:color="auto"/>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c>
          <w:tcPr>
            <w:tcW w:w="1530" w:type="dxa"/>
            <w:tcBorders>
              <w:top w:val="single" w:sz="4" w:space="0" w:color="auto"/>
              <w:left w:val="single" w:sz="4" w:space="0" w:color="auto"/>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r>
      <w:tr w:rsidR="00DE3AD7" w:rsidTr="00132DE9">
        <w:trPr>
          <w:trHeight w:val="630"/>
        </w:trPr>
        <w:tc>
          <w:tcPr>
            <w:tcW w:w="735" w:type="dxa"/>
            <w:tcBorders>
              <w:top w:val="single" w:sz="4" w:space="0" w:color="auto"/>
              <w:left w:val="single" w:sz="4" w:space="0" w:color="auto"/>
              <w:bottom w:val="nil"/>
              <w:right w:val="single" w:sz="4" w:space="0" w:color="auto"/>
            </w:tcBorders>
            <w:hideMark/>
          </w:tcPr>
          <w:p w:rsidR="00DE3AD7" w:rsidRDefault="00DE3AD7">
            <w:pPr>
              <w:spacing w:line="240" w:lineRule="auto"/>
              <w:rPr>
                <w:rFonts w:eastAsia="Times New Roman"/>
                <w:sz w:val="22"/>
                <w:szCs w:val="22"/>
              </w:rPr>
            </w:pPr>
            <w:r>
              <w:rPr>
                <w:rFonts w:eastAsia="Times New Roman"/>
              </w:rPr>
              <w:t>1.</w:t>
            </w:r>
          </w:p>
        </w:tc>
        <w:tc>
          <w:tcPr>
            <w:tcW w:w="3861" w:type="dxa"/>
            <w:tcBorders>
              <w:top w:val="single" w:sz="4" w:space="0" w:color="auto"/>
              <w:left w:val="nil"/>
              <w:bottom w:val="single" w:sz="4" w:space="0" w:color="auto"/>
              <w:right w:val="single" w:sz="4" w:space="0" w:color="auto"/>
            </w:tcBorders>
            <w:vAlign w:val="center"/>
            <w:hideMark/>
          </w:tcPr>
          <w:p w:rsidR="00DE3AD7" w:rsidRDefault="00DE3AD7">
            <w:pPr>
              <w:spacing w:line="240" w:lineRule="auto"/>
              <w:rPr>
                <w:rFonts w:eastAsia="Times New Roman"/>
                <w:sz w:val="22"/>
                <w:szCs w:val="22"/>
              </w:rPr>
            </w:pPr>
            <w:r>
              <w:rPr>
                <w:rFonts w:eastAsia="Times New Roman"/>
              </w:rPr>
              <w:t>Израда врата и преграда од алуминијумских профила</w:t>
            </w:r>
          </w:p>
        </w:tc>
        <w:tc>
          <w:tcPr>
            <w:tcW w:w="999" w:type="dxa"/>
            <w:tcBorders>
              <w:top w:val="single" w:sz="4" w:space="0" w:color="auto"/>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c>
          <w:tcPr>
            <w:tcW w:w="1170" w:type="dxa"/>
            <w:tcBorders>
              <w:top w:val="single" w:sz="4" w:space="0" w:color="auto"/>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c>
          <w:tcPr>
            <w:tcW w:w="1440" w:type="dxa"/>
            <w:tcBorders>
              <w:top w:val="single" w:sz="4" w:space="0" w:color="auto"/>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c>
          <w:tcPr>
            <w:tcW w:w="1530" w:type="dxa"/>
            <w:tcBorders>
              <w:top w:val="single" w:sz="4" w:space="0" w:color="auto"/>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r>
      <w:tr w:rsidR="00DE3AD7" w:rsidTr="007158D2">
        <w:trPr>
          <w:trHeight w:val="315"/>
        </w:trPr>
        <w:tc>
          <w:tcPr>
            <w:tcW w:w="735" w:type="dxa"/>
            <w:tcBorders>
              <w:top w:val="nil"/>
              <w:left w:val="single" w:sz="4" w:space="0" w:color="auto"/>
              <w:bottom w:val="single" w:sz="4" w:space="0" w:color="auto"/>
              <w:right w:val="single" w:sz="4" w:space="0" w:color="auto"/>
            </w:tcBorders>
            <w:hideMark/>
          </w:tcPr>
          <w:p w:rsidR="00DE3AD7" w:rsidRDefault="00DE3AD7">
            <w:pPr>
              <w:spacing w:line="240" w:lineRule="auto"/>
              <w:rPr>
                <w:rFonts w:eastAsia="Times New Roman"/>
                <w:sz w:val="22"/>
                <w:szCs w:val="22"/>
              </w:rPr>
            </w:pPr>
            <w:r>
              <w:rPr>
                <w:rFonts w:eastAsia="Times New Roman"/>
              </w:rPr>
              <w:t> </w:t>
            </w:r>
          </w:p>
        </w:tc>
        <w:tc>
          <w:tcPr>
            <w:tcW w:w="3861" w:type="dxa"/>
            <w:tcBorders>
              <w:top w:val="single" w:sz="4" w:space="0" w:color="auto"/>
              <w:left w:val="nil"/>
              <w:bottom w:val="single" w:sz="4" w:space="0" w:color="auto"/>
              <w:right w:val="single" w:sz="4" w:space="0" w:color="auto"/>
            </w:tcBorders>
            <w:vAlign w:val="center"/>
            <w:hideMark/>
          </w:tcPr>
          <w:p w:rsidR="00DE3AD7" w:rsidRDefault="00DE3AD7">
            <w:pPr>
              <w:spacing w:line="240" w:lineRule="auto"/>
              <w:rPr>
                <w:rFonts w:eastAsia="Times New Roman"/>
                <w:sz w:val="22"/>
                <w:szCs w:val="22"/>
              </w:rPr>
            </w:pPr>
            <w:r>
              <w:rPr>
                <w:rFonts w:eastAsia="Times New Roman"/>
              </w:rPr>
              <w:t>Обрачун по m2</w:t>
            </w:r>
          </w:p>
        </w:tc>
        <w:tc>
          <w:tcPr>
            <w:tcW w:w="999"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m2</w:t>
            </w:r>
          </w:p>
        </w:tc>
        <w:tc>
          <w:tcPr>
            <w:tcW w:w="1170" w:type="dxa"/>
            <w:tcBorders>
              <w:top w:val="nil"/>
              <w:left w:val="nil"/>
              <w:bottom w:val="single" w:sz="4" w:space="0" w:color="auto"/>
              <w:right w:val="single" w:sz="4" w:space="0" w:color="auto"/>
            </w:tcBorders>
            <w:noWrap/>
            <w:vAlign w:val="bottom"/>
            <w:hideMark/>
          </w:tcPr>
          <w:p w:rsidR="00DE3AD7" w:rsidRPr="005A0DC9" w:rsidRDefault="005A0DC9">
            <w:pPr>
              <w:spacing w:line="240" w:lineRule="auto"/>
              <w:jc w:val="right"/>
              <w:rPr>
                <w:rFonts w:eastAsia="Times New Roman"/>
                <w:sz w:val="22"/>
                <w:szCs w:val="22"/>
                <w:lang w:val="sr-Cyrl-CS"/>
              </w:rPr>
            </w:pPr>
            <w:r>
              <w:rPr>
                <w:rFonts w:eastAsia="Times New Roman"/>
                <w:lang w:val="sr-Cyrl-CS"/>
              </w:rPr>
              <w:t>50</w:t>
            </w:r>
          </w:p>
        </w:tc>
        <w:tc>
          <w:tcPr>
            <w:tcW w:w="1440"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c>
          <w:tcPr>
            <w:tcW w:w="1530"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r>
      <w:tr w:rsidR="00DE3AD7" w:rsidTr="007158D2">
        <w:trPr>
          <w:trHeight w:val="315"/>
        </w:trPr>
        <w:tc>
          <w:tcPr>
            <w:tcW w:w="735" w:type="dxa"/>
            <w:tcBorders>
              <w:top w:val="nil"/>
              <w:left w:val="single" w:sz="4" w:space="0" w:color="auto"/>
              <w:bottom w:val="single" w:sz="4" w:space="0" w:color="auto"/>
              <w:right w:val="single" w:sz="4" w:space="0" w:color="auto"/>
            </w:tcBorders>
            <w:hideMark/>
          </w:tcPr>
          <w:p w:rsidR="00DE3AD7" w:rsidRDefault="00DE3AD7">
            <w:pPr>
              <w:spacing w:line="240" w:lineRule="auto"/>
              <w:rPr>
                <w:rFonts w:eastAsia="Times New Roman"/>
                <w:b/>
                <w:bCs/>
                <w:sz w:val="22"/>
                <w:szCs w:val="22"/>
              </w:rPr>
            </w:pPr>
            <w:r>
              <w:rPr>
                <w:rFonts w:eastAsia="Times New Roman"/>
                <w:b/>
                <w:bCs/>
              </w:rPr>
              <w:t> </w:t>
            </w:r>
          </w:p>
        </w:tc>
        <w:tc>
          <w:tcPr>
            <w:tcW w:w="3861" w:type="dxa"/>
            <w:tcBorders>
              <w:top w:val="nil"/>
              <w:left w:val="nil"/>
              <w:bottom w:val="single" w:sz="4" w:space="0" w:color="auto"/>
              <w:right w:val="single" w:sz="4" w:space="0" w:color="auto"/>
            </w:tcBorders>
            <w:vAlign w:val="center"/>
            <w:hideMark/>
          </w:tcPr>
          <w:p w:rsidR="00DE3AD7" w:rsidRDefault="00DE3AD7">
            <w:pPr>
              <w:spacing w:line="240" w:lineRule="auto"/>
              <w:rPr>
                <w:rFonts w:eastAsia="Times New Roman"/>
                <w:b/>
                <w:bCs/>
                <w:sz w:val="22"/>
                <w:szCs w:val="22"/>
              </w:rPr>
            </w:pPr>
            <w:r>
              <w:rPr>
                <w:rFonts w:eastAsia="Times New Roman"/>
                <w:b/>
                <w:bCs/>
              </w:rPr>
              <w:t>Укупно столарски радови</w:t>
            </w:r>
          </w:p>
        </w:tc>
        <w:tc>
          <w:tcPr>
            <w:tcW w:w="999"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c>
          <w:tcPr>
            <w:tcW w:w="1170"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c>
          <w:tcPr>
            <w:tcW w:w="1440"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c>
          <w:tcPr>
            <w:tcW w:w="1530"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b/>
                <w:bCs/>
                <w:sz w:val="22"/>
                <w:szCs w:val="22"/>
              </w:rPr>
            </w:pPr>
            <w:r>
              <w:rPr>
                <w:rFonts w:eastAsia="Times New Roman"/>
                <w:b/>
                <w:bCs/>
              </w:rPr>
              <w:t> </w:t>
            </w:r>
          </w:p>
        </w:tc>
      </w:tr>
      <w:tr w:rsidR="00DE3AD7" w:rsidTr="007158D2">
        <w:trPr>
          <w:trHeight w:val="315"/>
        </w:trPr>
        <w:tc>
          <w:tcPr>
            <w:tcW w:w="735" w:type="dxa"/>
            <w:tcBorders>
              <w:top w:val="nil"/>
              <w:left w:val="single" w:sz="4" w:space="0" w:color="auto"/>
              <w:bottom w:val="single" w:sz="4" w:space="0" w:color="auto"/>
              <w:right w:val="single" w:sz="4" w:space="0" w:color="auto"/>
            </w:tcBorders>
            <w:hideMark/>
          </w:tcPr>
          <w:p w:rsidR="00DE3AD7" w:rsidRDefault="00DE3AD7">
            <w:pPr>
              <w:spacing w:line="240" w:lineRule="auto"/>
              <w:rPr>
                <w:rFonts w:eastAsia="Times New Roman"/>
                <w:b/>
                <w:bCs/>
                <w:sz w:val="22"/>
                <w:szCs w:val="22"/>
              </w:rPr>
            </w:pPr>
            <w:r>
              <w:rPr>
                <w:rFonts w:eastAsia="Times New Roman"/>
                <w:b/>
                <w:bCs/>
              </w:rPr>
              <w:t> </w:t>
            </w:r>
          </w:p>
        </w:tc>
        <w:tc>
          <w:tcPr>
            <w:tcW w:w="3861" w:type="dxa"/>
            <w:tcBorders>
              <w:top w:val="nil"/>
              <w:left w:val="nil"/>
              <w:bottom w:val="single" w:sz="4" w:space="0" w:color="auto"/>
              <w:right w:val="single" w:sz="4" w:space="0" w:color="auto"/>
            </w:tcBorders>
            <w:vAlign w:val="center"/>
            <w:hideMark/>
          </w:tcPr>
          <w:p w:rsidR="00DE3AD7" w:rsidRDefault="00DE3AD7">
            <w:pPr>
              <w:spacing w:line="276" w:lineRule="auto"/>
              <w:rPr>
                <w:sz w:val="22"/>
                <w:szCs w:val="22"/>
              </w:rPr>
            </w:pPr>
          </w:p>
        </w:tc>
        <w:tc>
          <w:tcPr>
            <w:tcW w:w="999"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c>
          <w:tcPr>
            <w:tcW w:w="1170"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c>
          <w:tcPr>
            <w:tcW w:w="1440"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c>
          <w:tcPr>
            <w:tcW w:w="1530"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b/>
                <w:bCs/>
                <w:sz w:val="22"/>
                <w:szCs w:val="22"/>
              </w:rPr>
            </w:pPr>
            <w:r>
              <w:rPr>
                <w:rFonts w:eastAsia="Times New Roman"/>
                <w:b/>
                <w:bCs/>
              </w:rPr>
              <w:t> </w:t>
            </w:r>
          </w:p>
        </w:tc>
      </w:tr>
      <w:tr w:rsidR="00DE3AD7" w:rsidTr="007158D2">
        <w:trPr>
          <w:trHeight w:val="375"/>
        </w:trPr>
        <w:tc>
          <w:tcPr>
            <w:tcW w:w="735" w:type="dxa"/>
            <w:tcBorders>
              <w:top w:val="single" w:sz="4" w:space="0" w:color="auto"/>
              <w:left w:val="single" w:sz="4" w:space="0" w:color="auto"/>
              <w:bottom w:val="single" w:sz="4" w:space="0" w:color="auto"/>
              <w:right w:val="single" w:sz="4" w:space="0" w:color="auto"/>
            </w:tcBorders>
            <w:hideMark/>
          </w:tcPr>
          <w:p w:rsidR="00DE3AD7" w:rsidRDefault="00DE3AD7">
            <w:pPr>
              <w:spacing w:line="240" w:lineRule="auto"/>
              <w:rPr>
                <w:rFonts w:eastAsia="Times New Roman"/>
                <w:b/>
                <w:bCs/>
                <w:sz w:val="26"/>
                <w:szCs w:val="26"/>
              </w:rPr>
            </w:pPr>
            <w:r>
              <w:rPr>
                <w:rFonts w:eastAsia="Times New Roman"/>
                <w:b/>
                <w:bCs/>
                <w:sz w:val="26"/>
                <w:szCs w:val="26"/>
              </w:rPr>
              <w:t>Ж.</w:t>
            </w:r>
          </w:p>
        </w:tc>
        <w:tc>
          <w:tcPr>
            <w:tcW w:w="3861" w:type="dxa"/>
            <w:tcBorders>
              <w:top w:val="single" w:sz="4" w:space="0" w:color="auto"/>
              <w:left w:val="single" w:sz="4" w:space="0" w:color="auto"/>
              <w:bottom w:val="single" w:sz="4" w:space="0" w:color="auto"/>
              <w:right w:val="single" w:sz="4" w:space="0" w:color="auto"/>
            </w:tcBorders>
            <w:vAlign w:val="center"/>
            <w:hideMark/>
          </w:tcPr>
          <w:p w:rsidR="00DE3AD7" w:rsidRDefault="00DE3AD7">
            <w:pPr>
              <w:spacing w:line="240" w:lineRule="auto"/>
              <w:rPr>
                <w:rFonts w:eastAsia="Times New Roman"/>
                <w:b/>
                <w:bCs/>
                <w:sz w:val="26"/>
                <w:szCs w:val="26"/>
              </w:rPr>
            </w:pPr>
            <w:r>
              <w:rPr>
                <w:rFonts w:eastAsia="Times New Roman"/>
                <w:b/>
                <w:bCs/>
                <w:sz w:val="26"/>
                <w:szCs w:val="26"/>
              </w:rPr>
              <w:t>Молерско фарбарски радови</w:t>
            </w:r>
          </w:p>
        </w:tc>
        <w:tc>
          <w:tcPr>
            <w:tcW w:w="999" w:type="dxa"/>
            <w:tcBorders>
              <w:top w:val="single" w:sz="4" w:space="0" w:color="auto"/>
              <w:left w:val="single" w:sz="4" w:space="0" w:color="auto"/>
              <w:bottom w:val="single" w:sz="4" w:space="0" w:color="auto"/>
              <w:right w:val="single" w:sz="4" w:space="0" w:color="auto"/>
            </w:tcBorders>
            <w:noWrap/>
            <w:vAlign w:val="bottom"/>
            <w:hideMark/>
          </w:tcPr>
          <w:p w:rsidR="00DE3AD7" w:rsidRDefault="00DE3AD7">
            <w:pPr>
              <w:spacing w:line="276" w:lineRule="auto"/>
              <w:rPr>
                <w:sz w:val="22"/>
                <w:szCs w:val="22"/>
              </w:rPr>
            </w:pPr>
          </w:p>
        </w:tc>
        <w:tc>
          <w:tcPr>
            <w:tcW w:w="1170" w:type="dxa"/>
            <w:tcBorders>
              <w:top w:val="single" w:sz="4" w:space="0" w:color="auto"/>
              <w:left w:val="single" w:sz="4" w:space="0" w:color="auto"/>
              <w:bottom w:val="single" w:sz="4" w:space="0" w:color="auto"/>
              <w:right w:val="single" w:sz="4" w:space="0" w:color="auto"/>
            </w:tcBorders>
            <w:noWrap/>
            <w:vAlign w:val="bottom"/>
            <w:hideMark/>
          </w:tcPr>
          <w:p w:rsidR="00DE3AD7" w:rsidRDefault="00DE3AD7">
            <w:pPr>
              <w:spacing w:line="276" w:lineRule="auto"/>
              <w:rPr>
                <w:sz w:val="22"/>
                <w:szCs w:val="22"/>
              </w:rPr>
            </w:pPr>
          </w:p>
        </w:tc>
        <w:tc>
          <w:tcPr>
            <w:tcW w:w="1440" w:type="dxa"/>
            <w:tcBorders>
              <w:top w:val="single" w:sz="4" w:space="0" w:color="auto"/>
              <w:left w:val="single" w:sz="4" w:space="0" w:color="auto"/>
              <w:bottom w:val="single" w:sz="4" w:space="0" w:color="auto"/>
              <w:right w:val="single" w:sz="4" w:space="0" w:color="auto"/>
            </w:tcBorders>
            <w:noWrap/>
            <w:vAlign w:val="bottom"/>
            <w:hideMark/>
          </w:tcPr>
          <w:p w:rsidR="00DE3AD7" w:rsidRDefault="00DE3AD7">
            <w:pPr>
              <w:spacing w:line="276" w:lineRule="auto"/>
              <w:rPr>
                <w:sz w:val="22"/>
                <w:szCs w:val="22"/>
              </w:rPr>
            </w:pPr>
          </w:p>
        </w:tc>
        <w:tc>
          <w:tcPr>
            <w:tcW w:w="1530" w:type="dxa"/>
            <w:tcBorders>
              <w:top w:val="single" w:sz="4" w:space="0" w:color="auto"/>
              <w:left w:val="single" w:sz="4" w:space="0" w:color="auto"/>
              <w:bottom w:val="single" w:sz="4" w:space="0" w:color="auto"/>
              <w:right w:val="single" w:sz="4" w:space="0" w:color="auto"/>
            </w:tcBorders>
            <w:noWrap/>
            <w:vAlign w:val="bottom"/>
            <w:hideMark/>
          </w:tcPr>
          <w:p w:rsidR="00DE3AD7" w:rsidRDefault="00DE3AD7">
            <w:pPr>
              <w:spacing w:line="276" w:lineRule="auto"/>
              <w:rPr>
                <w:sz w:val="22"/>
                <w:szCs w:val="22"/>
              </w:rPr>
            </w:pPr>
          </w:p>
        </w:tc>
      </w:tr>
      <w:tr w:rsidR="00DE3AD7" w:rsidTr="00210410">
        <w:trPr>
          <w:trHeight w:val="3527"/>
        </w:trPr>
        <w:tc>
          <w:tcPr>
            <w:tcW w:w="735" w:type="dxa"/>
            <w:tcBorders>
              <w:top w:val="single" w:sz="4" w:space="0" w:color="auto"/>
              <w:left w:val="single" w:sz="4" w:space="0" w:color="auto"/>
              <w:bottom w:val="single" w:sz="4" w:space="0" w:color="auto"/>
              <w:right w:val="single" w:sz="4" w:space="0" w:color="auto"/>
            </w:tcBorders>
            <w:hideMark/>
          </w:tcPr>
          <w:p w:rsidR="00DE3AD7" w:rsidRDefault="00DE3AD7">
            <w:pPr>
              <w:spacing w:line="240" w:lineRule="auto"/>
              <w:rPr>
                <w:rFonts w:eastAsia="Times New Roman"/>
                <w:sz w:val="22"/>
                <w:szCs w:val="22"/>
              </w:rPr>
            </w:pPr>
            <w:r>
              <w:rPr>
                <w:rFonts w:eastAsia="Times New Roman"/>
              </w:rPr>
              <w:t>1.</w:t>
            </w:r>
          </w:p>
        </w:tc>
        <w:tc>
          <w:tcPr>
            <w:tcW w:w="3861" w:type="dxa"/>
            <w:tcBorders>
              <w:top w:val="single" w:sz="4" w:space="0" w:color="auto"/>
              <w:left w:val="nil"/>
              <w:bottom w:val="single" w:sz="4" w:space="0" w:color="auto"/>
              <w:right w:val="single" w:sz="4" w:space="0" w:color="auto"/>
            </w:tcBorders>
            <w:vAlign w:val="center"/>
            <w:hideMark/>
          </w:tcPr>
          <w:p w:rsidR="00DE3AD7" w:rsidRDefault="00DE3AD7">
            <w:pPr>
              <w:spacing w:line="240" w:lineRule="auto"/>
              <w:rPr>
                <w:rFonts w:eastAsia="Times New Roman"/>
                <w:sz w:val="22"/>
                <w:szCs w:val="22"/>
              </w:rPr>
            </w:pPr>
            <w:r>
              <w:rPr>
                <w:rFonts w:eastAsia="Times New Roman"/>
              </w:rPr>
              <w:t>Набавка материјала и бојење ЗИДОВА, са глетовањем дисперзивном бојом (противпрашна, паропропусна, суво брисање) три пута, боја РАЛ 9010. Предвиђено је глетовање и кречење централног и југозападног крила у приземљу и на спрату. У оквиру позиције урадити: припрему површина за глетовање. Обрачун по m2 обојене и глетоване површине, са предрадњама у складу са захтевима произвођача боје и потребном радном скелом.</w:t>
            </w:r>
          </w:p>
        </w:tc>
        <w:tc>
          <w:tcPr>
            <w:tcW w:w="999" w:type="dxa"/>
            <w:tcBorders>
              <w:top w:val="single" w:sz="4" w:space="0" w:color="auto"/>
              <w:left w:val="nil"/>
              <w:bottom w:val="single" w:sz="4" w:space="0" w:color="auto"/>
              <w:right w:val="single" w:sz="4" w:space="0" w:color="auto"/>
            </w:tcBorders>
            <w:vAlign w:val="bottom"/>
            <w:hideMark/>
          </w:tcPr>
          <w:p w:rsidR="00DE3AD7" w:rsidRDefault="00DE3AD7">
            <w:pPr>
              <w:spacing w:line="240" w:lineRule="auto"/>
              <w:rPr>
                <w:rFonts w:eastAsia="Times New Roman"/>
                <w:sz w:val="22"/>
                <w:szCs w:val="22"/>
              </w:rPr>
            </w:pPr>
            <w:r>
              <w:rPr>
                <w:rFonts w:eastAsia="Times New Roman"/>
              </w:rPr>
              <w:t> </w:t>
            </w:r>
          </w:p>
        </w:tc>
        <w:tc>
          <w:tcPr>
            <w:tcW w:w="1170" w:type="dxa"/>
            <w:tcBorders>
              <w:top w:val="single" w:sz="4" w:space="0" w:color="auto"/>
              <w:left w:val="nil"/>
              <w:bottom w:val="single" w:sz="4" w:space="0" w:color="auto"/>
              <w:right w:val="single" w:sz="4" w:space="0" w:color="auto"/>
            </w:tcBorders>
            <w:vAlign w:val="bottom"/>
            <w:hideMark/>
          </w:tcPr>
          <w:p w:rsidR="00DE3AD7" w:rsidRDefault="00DE3AD7">
            <w:pPr>
              <w:spacing w:line="240" w:lineRule="auto"/>
              <w:rPr>
                <w:rFonts w:eastAsia="Times New Roman"/>
                <w:sz w:val="22"/>
                <w:szCs w:val="22"/>
              </w:rPr>
            </w:pPr>
            <w:r>
              <w:rPr>
                <w:rFonts w:eastAsia="Times New Roman"/>
              </w:rPr>
              <w:t> </w:t>
            </w:r>
          </w:p>
        </w:tc>
        <w:tc>
          <w:tcPr>
            <w:tcW w:w="1440" w:type="dxa"/>
            <w:tcBorders>
              <w:top w:val="single" w:sz="4" w:space="0" w:color="auto"/>
              <w:left w:val="nil"/>
              <w:bottom w:val="single" w:sz="4" w:space="0" w:color="auto"/>
              <w:right w:val="single" w:sz="4" w:space="0" w:color="auto"/>
            </w:tcBorders>
            <w:vAlign w:val="bottom"/>
            <w:hideMark/>
          </w:tcPr>
          <w:p w:rsidR="00DE3AD7" w:rsidRDefault="00DE3AD7">
            <w:pPr>
              <w:spacing w:line="240" w:lineRule="auto"/>
              <w:rPr>
                <w:rFonts w:eastAsia="Times New Roman"/>
                <w:sz w:val="22"/>
                <w:szCs w:val="22"/>
              </w:rPr>
            </w:pPr>
            <w:r>
              <w:rPr>
                <w:rFonts w:eastAsia="Times New Roman"/>
              </w:rPr>
              <w:t> </w:t>
            </w:r>
          </w:p>
        </w:tc>
        <w:tc>
          <w:tcPr>
            <w:tcW w:w="1530" w:type="dxa"/>
            <w:tcBorders>
              <w:top w:val="single" w:sz="4" w:space="0" w:color="auto"/>
              <w:left w:val="nil"/>
              <w:bottom w:val="single" w:sz="4" w:space="0" w:color="auto"/>
              <w:right w:val="single" w:sz="4" w:space="0" w:color="auto"/>
            </w:tcBorders>
            <w:vAlign w:val="bottom"/>
            <w:hideMark/>
          </w:tcPr>
          <w:p w:rsidR="00DE3AD7" w:rsidRDefault="00DE3AD7">
            <w:pPr>
              <w:spacing w:line="240" w:lineRule="auto"/>
              <w:rPr>
                <w:rFonts w:eastAsia="Times New Roman"/>
                <w:sz w:val="22"/>
                <w:szCs w:val="22"/>
              </w:rPr>
            </w:pPr>
            <w:r>
              <w:rPr>
                <w:rFonts w:eastAsia="Times New Roman"/>
              </w:rPr>
              <w:t> </w:t>
            </w:r>
          </w:p>
        </w:tc>
      </w:tr>
      <w:tr w:rsidR="00DE3AD7" w:rsidTr="00210410">
        <w:trPr>
          <w:trHeight w:val="345"/>
        </w:trPr>
        <w:tc>
          <w:tcPr>
            <w:tcW w:w="735" w:type="dxa"/>
            <w:tcBorders>
              <w:top w:val="single" w:sz="4" w:space="0" w:color="auto"/>
              <w:left w:val="single" w:sz="4" w:space="0" w:color="auto"/>
              <w:bottom w:val="single" w:sz="4" w:space="0" w:color="auto"/>
              <w:right w:val="single" w:sz="4" w:space="0" w:color="auto"/>
            </w:tcBorders>
            <w:hideMark/>
          </w:tcPr>
          <w:p w:rsidR="00DE3AD7" w:rsidRDefault="00DE3AD7">
            <w:pPr>
              <w:spacing w:line="240" w:lineRule="auto"/>
              <w:rPr>
                <w:rFonts w:eastAsia="Times New Roman"/>
                <w:sz w:val="22"/>
                <w:szCs w:val="22"/>
              </w:rPr>
            </w:pPr>
            <w:r>
              <w:rPr>
                <w:rFonts w:eastAsia="Times New Roman"/>
              </w:rPr>
              <w:t> </w:t>
            </w:r>
          </w:p>
        </w:tc>
        <w:tc>
          <w:tcPr>
            <w:tcW w:w="3861" w:type="dxa"/>
            <w:tcBorders>
              <w:top w:val="single" w:sz="4" w:space="0" w:color="auto"/>
              <w:left w:val="nil"/>
              <w:bottom w:val="single" w:sz="4" w:space="0" w:color="auto"/>
              <w:right w:val="single" w:sz="4" w:space="0" w:color="auto"/>
            </w:tcBorders>
            <w:vAlign w:val="center"/>
            <w:hideMark/>
          </w:tcPr>
          <w:p w:rsidR="00DE3AD7" w:rsidRDefault="00DE3AD7">
            <w:pPr>
              <w:spacing w:line="240" w:lineRule="auto"/>
              <w:rPr>
                <w:rFonts w:eastAsia="Times New Roman"/>
                <w:sz w:val="22"/>
                <w:szCs w:val="22"/>
              </w:rPr>
            </w:pPr>
            <w:r>
              <w:rPr>
                <w:rFonts w:eastAsia="Times New Roman"/>
              </w:rPr>
              <w:t>Обрачун по m2.</w:t>
            </w:r>
          </w:p>
        </w:tc>
        <w:tc>
          <w:tcPr>
            <w:tcW w:w="999" w:type="dxa"/>
            <w:tcBorders>
              <w:top w:val="single" w:sz="4" w:space="0" w:color="auto"/>
              <w:left w:val="nil"/>
              <w:bottom w:val="single" w:sz="4" w:space="0" w:color="auto"/>
              <w:right w:val="single" w:sz="4" w:space="0" w:color="auto"/>
            </w:tcBorders>
            <w:vAlign w:val="bottom"/>
            <w:hideMark/>
          </w:tcPr>
          <w:p w:rsidR="00DE3AD7" w:rsidRDefault="00DE3AD7">
            <w:pPr>
              <w:spacing w:line="240" w:lineRule="auto"/>
              <w:rPr>
                <w:rFonts w:eastAsia="Times New Roman"/>
                <w:sz w:val="22"/>
                <w:szCs w:val="22"/>
              </w:rPr>
            </w:pPr>
            <w:r>
              <w:rPr>
                <w:rFonts w:eastAsia="Times New Roman"/>
              </w:rPr>
              <w:t>m2</w:t>
            </w:r>
          </w:p>
        </w:tc>
        <w:tc>
          <w:tcPr>
            <w:tcW w:w="1170" w:type="dxa"/>
            <w:tcBorders>
              <w:top w:val="single" w:sz="4" w:space="0" w:color="auto"/>
              <w:left w:val="nil"/>
              <w:bottom w:val="single" w:sz="4" w:space="0" w:color="auto"/>
              <w:right w:val="single" w:sz="4" w:space="0" w:color="auto"/>
            </w:tcBorders>
            <w:vAlign w:val="bottom"/>
            <w:hideMark/>
          </w:tcPr>
          <w:p w:rsidR="00DE3AD7" w:rsidRPr="005A0DC9" w:rsidRDefault="005A0DC9">
            <w:pPr>
              <w:spacing w:line="240" w:lineRule="auto"/>
              <w:jc w:val="right"/>
              <w:rPr>
                <w:rFonts w:eastAsia="Times New Roman"/>
                <w:sz w:val="22"/>
                <w:szCs w:val="22"/>
                <w:lang w:val="sr-Cyrl-CS"/>
              </w:rPr>
            </w:pPr>
            <w:r>
              <w:rPr>
                <w:rFonts w:eastAsia="Times New Roman"/>
                <w:lang w:val="sr-Cyrl-CS"/>
              </w:rPr>
              <w:t>2000</w:t>
            </w:r>
          </w:p>
        </w:tc>
        <w:tc>
          <w:tcPr>
            <w:tcW w:w="1440" w:type="dxa"/>
            <w:tcBorders>
              <w:top w:val="single" w:sz="4" w:space="0" w:color="auto"/>
              <w:left w:val="nil"/>
              <w:bottom w:val="single" w:sz="4" w:space="0" w:color="auto"/>
              <w:right w:val="single" w:sz="4" w:space="0" w:color="auto"/>
            </w:tcBorders>
            <w:vAlign w:val="bottom"/>
            <w:hideMark/>
          </w:tcPr>
          <w:p w:rsidR="00DE3AD7" w:rsidRDefault="00DE3AD7">
            <w:pPr>
              <w:spacing w:line="240" w:lineRule="auto"/>
              <w:rPr>
                <w:rFonts w:eastAsia="Times New Roman"/>
                <w:sz w:val="22"/>
                <w:szCs w:val="22"/>
              </w:rPr>
            </w:pPr>
            <w:r>
              <w:rPr>
                <w:rFonts w:eastAsia="Times New Roman"/>
              </w:rPr>
              <w:t> </w:t>
            </w:r>
          </w:p>
        </w:tc>
        <w:tc>
          <w:tcPr>
            <w:tcW w:w="1530" w:type="dxa"/>
            <w:tcBorders>
              <w:top w:val="single" w:sz="4" w:space="0" w:color="auto"/>
              <w:left w:val="nil"/>
              <w:bottom w:val="single" w:sz="4" w:space="0" w:color="auto"/>
              <w:right w:val="single" w:sz="4" w:space="0" w:color="auto"/>
            </w:tcBorders>
            <w:vAlign w:val="bottom"/>
            <w:hideMark/>
          </w:tcPr>
          <w:p w:rsidR="00DE3AD7" w:rsidRDefault="00DE3AD7">
            <w:pPr>
              <w:spacing w:line="240" w:lineRule="auto"/>
              <w:rPr>
                <w:rFonts w:eastAsia="Times New Roman"/>
                <w:sz w:val="22"/>
                <w:szCs w:val="22"/>
              </w:rPr>
            </w:pPr>
            <w:r>
              <w:rPr>
                <w:rFonts w:eastAsia="Times New Roman"/>
              </w:rPr>
              <w:t> </w:t>
            </w:r>
          </w:p>
        </w:tc>
      </w:tr>
      <w:tr w:rsidR="00210410" w:rsidTr="00210410">
        <w:tc>
          <w:tcPr>
            <w:tcW w:w="735" w:type="dxa"/>
            <w:tcBorders>
              <w:top w:val="single" w:sz="4" w:space="0" w:color="auto"/>
              <w:left w:val="single" w:sz="4" w:space="0" w:color="auto"/>
              <w:bottom w:val="nil"/>
              <w:right w:val="single" w:sz="4" w:space="0" w:color="auto"/>
            </w:tcBorders>
            <w:hideMark/>
          </w:tcPr>
          <w:p w:rsidR="00210410" w:rsidRDefault="00210410" w:rsidP="00210410">
            <w:pPr>
              <w:rPr>
                <w:rFonts w:eastAsia="Times New Roman"/>
              </w:rPr>
            </w:pPr>
          </w:p>
        </w:tc>
        <w:tc>
          <w:tcPr>
            <w:tcW w:w="3861" w:type="dxa"/>
            <w:tcBorders>
              <w:top w:val="single" w:sz="4" w:space="0" w:color="auto"/>
              <w:left w:val="nil"/>
              <w:bottom w:val="single" w:sz="4" w:space="0" w:color="auto"/>
              <w:right w:val="single" w:sz="4" w:space="0" w:color="auto"/>
            </w:tcBorders>
            <w:vAlign w:val="center"/>
            <w:hideMark/>
          </w:tcPr>
          <w:p w:rsidR="00210410" w:rsidRDefault="00210410" w:rsidP="00210410">
            <w:pPr>
              <w:rPr>
                <w:rFonts w:eastAsia="Times New Roman"/>
              </w:rPr>
            </w:pPr>
          </w:p>
        </w:tc>
        <w:tc>
          <w:tcPr>
            <w:tcW w:w="999" w:type="dxa"/>
            <w:tcBorders>
              <w:top w:val="single" w:sz="4" w:space="0" w:color="auto"/>
              <w:left w:val="nil"/>
              <w:bottom w:val="single" w:sz="4" w:space="0" w:color="auto"/>
              <w:right w:val="single" w:sz="4" w:space="0" w:color="auto"/>
            </w:tcBorders>
            <w:vAlign w:val="bottom"/>
            <w:hideMark/>
          </w:tcPr>
          <w:p w:rsidR="00210410" w:rsidRDefault="00210410" w:rsidP="00210410">
            <w:pPr>
              <w:rPr>
                <w:rFonts w:eastAsia="Times New Roman"/>
              </w:rPr>
            </w:pPr>
          </w:p>
        </w:tc>
        <w:tc>
          <w:tcPr>
            <w:tcW w:w="1170" w:type="dxa"/>
            <w:tcBorders>
              <w:top w:val="single" w:sz="4" w:space="0" w:color="auto"/>
              <w:left w:val="nil"/>
              <w:bottom w:val="single" w:sz="4" w:space="0" w:color="auto"/>
              <w:right w:val="single" w:sz="4" w:space="0" w:color="auto"/>
            </w:tcBorders>
            <w:vAlign w:val="bottom"/>
            <w:hideMark/>
          </w:tcPr>
          <w:p w:rsidR="00210410" w:rsidRDefault="00210410" w:rsidP="00210410">
            <w:pPr>
              <w:jc w:val="right"/>
              <w:rPr>
                <w:rFonts w:eastAsia="Times New Roman"/>
                <w:lang w:val="sr-Cyrl-CS"/>
              </w:rPr>
            </w:pPr>
          </w:p>
        </w:tc>
        <w:tc>
          <w:tcPr>
            <w:tcW w:w="1440" w:type="dxa"/>
            <w:tcBorders>
              <w:top w:val="single" w:sz="4" w:space="0" w:color="auto"/>
              <w:left w:val="nil"/>
              <w:bottom w:val="single" w:sz="4" w:space="0" w:color="auto"/>
              <w:right w:val="single" w:sz="4" w:space="0" w:color="auto"/>
            </w:tcBorders>
            <w:vAlign w:val="bottom"/>
            <w:hideMark/>
          </w:tcPr>
          <w:p w:rsidR="00210410" w:rsidRDefault="00210410" w:rsidP="00210410">
            <w:pPr>
              <w:rPr>
                <w:rFonts w:eastAsia="Times New Roman"/>
              </w:rPr>
            </w:pPr>
          </w:p>
        </w:tc>
        <w:tc>
          <w:tcPr>
            <w:tcW w:w="1530" w:type="dxa"/>
            <w:tcBorders>
              <w:top w:val="single" w:sz="4" w:space="0" w:color="auto"/>
              <w:left w:val="nil"/>
              <w:bottom w:val="single" w:sz="4" w:space="0" w:color="auto"/>
              <w:right w:val="single" w:sz="4" w:space="0" w:color="auto"/>
            </w:tcBorders>
            <w:vAlign w:val="bottom"/>
            <w:hideMark/>
          </w:tcPr>
          <w:p w:rsidR="00210410" w:rsidRDefault="00210410" w:rsidP="00210410">
            <w:pPr>
              <w:rPr>
                <w:rFonts w:eastAsia="Times New Roman"/>
              </w:rPr>
            </w:pPr>
          </w:p>
        </w:tc>
      </w:tr>
      <w:tr w:rsidR="00DE3AD7" w:rsidTr="00F21D5B">
        <w:trPr>
          <w:trHeight w:val="3455"/>
        </w:trPr>
        <w:tc>
          <w:tcPr>
            <w:tcW w:w="735" w:type="dxa"/>
            <w:tcBorders>
              <w:top w:val="single" w:sz="4" w:space="0" w:color="auto"/>
              <w:left w:val="single" w:sz="4" w:space="0" w:color="auto"/>
              <w:bottom w:val="nil"/>
              <w:right w:val="single" w:sz="4" w:space="0" w:color="auto"/>
            </w:tcBorders>
            <w:hideMark/>
          </w:tcPr>
          <w:p w:rsidR="00DE3AD7" w:rsidRDefault="00DE3AD7">
            <w:pPr>
              <w:spacing w:line="240" w:lineRule="auto"/>
              <w:rPr>
                <w:rFonts w:eastAsia="Times New Roman"/>
                <w:sz w:val="22"/>
                <w:szCs w:val="22"/>
              </w:rPr>
            </w:pPr>
            <w:r>
              <w:rPr>
                <w:rFonts w:eastAsia="Times New Roman"/>
              </w:rPr>
              <w:lastRenderedPageBreak/>
              <w:t>2.</w:t>
            </w:r>
          </w:p>
        </w:tc>
        <w:tc>
          <w:tcPr>
            <w:tcW w:w="3861" w:type="dxa"/>
            <w:tcBorders>
              <w:top w:val="single" w:sz="4" w:space="0" w:color="auto"/>
              <w:left w:val="nil"/>
              <w:bottom w:val="single" w:sz="4" w:space="0" w:color="auto"/>
              <w:right w:val="single" w:sz="4" w:space="0" w:color="auto"/>
            </w:tcBorders>
            <w:vAlign w:val="center"/>
            <w:hideMark/>
          </w:tcPr>
          <w:p w:rsidR="00DE3AD7" w:rsidRDefault="00DE3AD7">
            <w:pPr>
              <w:spacing w:line="240" w:lineRule="auto"/>
              <w:rPr>
                <w:rFonts w:eastAsia="Times New Roman"/>
                <w:sz w:val="22"/>
                <w:szCs w:val="22"/>
              </w:rPr>
            </w:pPr>
            <w:r>
              <w:rPr>
                <w:rFonts w:eastAsia="Times New Roman"/>
              </w:rPr>
              <w:t>Набавка материјала и бојење ПЛАФОНА, са глетовањем дисперзивном бојом (противпрашна, паропропусна, суво брисање) три пута, боја РАЛ 9010. Предвиђено је глетовање и кречење централног и југозападног крила у приземљу и на спрату. У оквиру позиције урадити: припрему површина за глетовање. Обрачун по m2 обојене и глетоване површине, са предрадњама у складу са захтевима произвођача боје и потребном радном скелом.</w:t>
            </w:r>
          </w:p>
        </w:tc>
        <w:tc>
          <w:tcPr>
            <w:tcW w:w="999" w:type="dxa"/>
            <w:tcBorders>
              <w:top w:val="single" w:sz="4" w:space="0" w:color="auto"/>
              <w:left w:val="nil"/>
              <w:bottom w:val="single" w:sz="4" w:space="0" w:color="auto"/>
              <w:right w:val="single" w:sz="4" w:space="0" w:color="auto"/>
            </w:tcBorders>
            <w:vAlign w:val="bottom"/>
            <w:hideMark/>
          </w:tcPr>
          <w:p w:rsidR="00DE3AD7" w:rsidRDefault="00DE3AD7">
            <w:pPr>
              <w:spacing w:line="240" w:lineRule="auto"/>
              <w:rPr>
                <w:rFonts w:eastAsia="Times New Roman"/>
                <w:sz w:val="22"/>
                <w:szCs w:val="22"/>
              </w:rPr>
            </w:pPr>
            <w:r>
              <w:rPr>
                <w:rFonts w:eastAsia="Times New Roman"/>
              </w:rPr>
              <w:t> </w:t>
            </w:r>
          </w:p>
        </w:tc>
        <w:tc>
          <w:tcPr>
            <w:tcW w:w="1170" w:type="dxa"/>
            <w:tcBorders>
              <w:top w:val="single" w:sz="4" w:space="0" w:color="auto"/>
              <w:left w:val="nil"/>
              <w:bottom w:val="single" w:sz="4" w:space="0" w:color="auto"/>
              <w:right w:val="single" w:sz="4" w:space="0" w:color="auto"/>
            </w:tcBorders>
            <w:vAlign w:val="bottom"/>
            <w:hideMark/>
          </w:tcPr>
          <w:p w:rsidR="00DE3AD7" w:rsidRDefault="00DE3AD7">
            <w:pPr>
              <w:spacing w:line="240" w:lineRule="auto"/>
              <w:rPr>
                <w:rFonts w:eastAsia="Times New Roman"/>
                <w:sz w:val="22"/>
                <w:szCs w:val="22"/>
              </w:rPr>
            </w:pPr>
            <w:r>
              <w:rPr>
                <w:rFonts w:eastAsia="Times New Roman"/>
              </w:rPr>
              <w:t> </w:t>
            </w:r>
          </w:p>
        </w:tc>
        <w:tc>
          <w:tcPr>
            <w:tcW w:w="1440" w:type="dxa"/>
            <w:tcBorders>
              <w:top w:val="single" w:sz="4" w:space="0" w:color="auto"/>
              <w:left w:val="nil"/>
              <w:bottom w:val="single" w:sz="4" w:space="0" w:color="auto"/>
              <w:right w:val="single" w:sz="4" w:space="0" w:color="auto"/>
            </w:tcBorders>
            <w:vAlign w:val="bottom"/>
            <w:hideMark/>
          </w:tcPr>
          <w:p w:rsidR="00DE3AD7" w:rsidRDefault="00DE3AD7">
            <w:pPr>
              <w:spacing w:line="240" w:lineRule="auto"/>
              <w:rPr>
                <w:rFonts w:eastAsia="Times New Roman"/>
                <w:sz w:val="22"/>
                <w:szCs w:val="22"/>
              </w:rPr>
            </w:pPr>
            <w:r>
              <w:rPr>
                <w:rFonts w:eastAsia="Times New Roman"/>
              </w:rPr>
              <w:t> </w:t>
            </w:r>
          </w:p>
        </w:tc>
        <w:tc>
          <w:tcPr>
            <w:tcW w:w="1530" w:type="dxa"/>
            <w:tcBorders>
              <w:top w:val="single" w:sz="4" w:space="0" w:color="auto"/>
              <w:left w:val="nil"/>
              <w:bottom w:val="single" w:sz="4" w:space="0" w:color="auto"/>
              <w:right w:val="single" w:sz="4" w:space="0" w:color="auto"/>
            </w:tcBorders>
            <w:vAlign w:val="bottom"/>
            <w:hideMark/>
          </w:tcPr>
          <w:p w:rsidR="00DE3AD7" w:rsidRDefault="00DE3AD7">
            <w:pPr>
              <w:spacing w:line="240" w:lineRule="auto"/>
              <w:rPr>
                <w:rFonts w:eastAsia="Times New Roman"/>
                <w:sz w:val="22"/>
                <w:szCs w:val="22"/>
              </w:rPr>
            </w:pPr>
            <w:r>
              <w:rPr>
                <w:rFonts w:eastAsia="Times New Roman"/>
              </w:rPr>
              <w:t> </w:t>
            </w:r>
          </w:p>
        </w:tc>
      </w:tr>
      <w:tr w:rsidR="00DE3AD7" w:rsidTr="007158D2">
        <w:trPr>
          <w:trHeight w:val="315"/>
        </w:trPr>
        <w:tc>
          <w:tcPr>
            <w:tcW w:w="735" w:type="dxa"/>
            <w:tcBorders>
              <w:top w:val="nil"/>
              <w:left w:val="single" w:sz="4" w:space="0" w:color="auto"/>
              <w:bottom w:val="nil"/>
              <w:right w:val="single" w:sz="4" w:space="0" w:color="auto"/>
            </w:tcBorders>
            <w:hideMark/>
          </w:tcPr>
          <w:p w:rsidR="00DE3AD7" w:rsidRDefault="00DE3AD7">
            <w:pPr>
              <w:spacing w:line="240" w:lineRule="auto"/>
              <w:rPr>
                <w:rFonts w:eastAsia="Times New Roman"/>
                <w:sz w:val="22"/>
                <w:szCs w:val="22"/>
              </w:rPr>
            </w:pPr>
            <w:r>
              <w:rPr>
                <w:rFonts w:eastAsia="Times New Roman"/>
              </w:rPr>
              <w:t> </w:t>
            </w:r>
          </w:p>
        </w:tc>
        <w:tc>
          <w:tcPr>
            <w:tcW w:w="3861" w:type="dxa"/>
            <w:tcBorders>
              <w:top w:val="single" w:sz="4" w:space="0" w:color="auto"/>
              <w:left w:val="nil"/>
              <w:bottom w:val="single" w:sz="4" w:space="0" w:color="auto"/>
              <w:right w:val="single" w:sz="4" w:space="0" w:color="auto"/>
            </w:tcBorders>
            <w:vAlign w:val="center"/>
            <w:hideMark/>
          </w:tcPr>
          <w:p w:rsidR="00DE3AD7" w:rsidRDefault="00DE3AD7">
            <w:pPr>
              <w:spacing w:line="240" w:lineRule="auto"/>
              <w:rPr>
                <w:rFonts w:eastAsia="Times New Roman"/>
                <w:sz w:val="22"/>
                <w:szCs w:val="22"/>
              </w:rPr>
            </w:pPr>
            <w:r>
              <w:rPr>
                <w:rFonts w:eastAsia="Times New Roman"/>
              </w:rPr>
              <w:t>Обрачун по m2.</w:t>
            </w:r>
          </w:p>
        </w:tc>
        <w:tc>
          <w:tcPr>
            <w:tcW w:w="999" w:type="dxa"/>
            <w:tcBorders>
              <w:top w:val="nil"/>
              <w:left w:val="nil"/>
              <w:bottom w:val="single" w:sz="4" w:space="0" w:color="auto"/>
              <w:right w:val="single" w:sz="4" w:space="0" w:color="auto"/>
            </w:tcBorders>
            <w:vAlign w:val="bottom"/>
            <w:hideMark/>
          </w:tcPr>
          <w:p w:rsidR="00DE3AD7" w:rsidRDefault="00DE3AD7">
            <w:pPr>
              <w:spacing w:line="240" w:lineRule="auto"/>
              <w:rPr>
                <w:rFonts w:eastAsia="Times New Roman"/>
                <w:sz w:val="22"/>
                <w:szCs w:val="22"/>
              </w:rPr>
            </w:pPr>
            <w:r>
              <w:rPr>
                <w:rFonts w:eastAsia="Times New Roman"/>
              </w:rPr>
              <w:t>m2</w:t>
            </w:r>
          </w:p>
        </w:tc>
        <w:tc>
          <w:tcPr>
            <w:tcW w:w="1170" w:type="dxa"/>
            <w:tcBorders>
              <w:top w:val="nil"/>
              <w:left w:val="nil"/>
              <w:bottom w:val="single" w:sz="4" w:space="0" w:color="auto"/>
              <w:right w:val="single" w:sz="4" w:space="0" w:color="auto"/>
            </w:tcBorders>
            <w:vAlign w:val="bottom"/>
            <w:hideMark/>
          </w:tcPr>
          <w:p w:rsidR="00DE3AD7" w:rsidRPr="005A0DC9" w:rsidRDefault="005A0DC9">
            <w:pPr>
              <w:spacing w:line="240" w:lineRule="auto"/>
              <w:jc w:val="right"/>
              <w:rPr>
                <w:rFonts w:eastAsia="Times New Roman"/>
                <w:sz w:val="22"/>
                <w:szCs w:val="22"/>
                <w:lang w:val="sr-Cyrl-CS"/>
              </w:rPr>
            </w:pPr>
            <w:r>
              <w:rPr>
                <w:rFonts w:eastAsia="Times New Roman"/>
                <w:lang w:val="sr-Cyrl-CS"/>
              </w:rPr>
              <w:t>850</w:t>
            </w:r>
          </w:p>
        </w:tc>
        <w:tc>
          <w:tcPr>
            <w:tcW w:w="1440" w:type="dxa"/>
            <w:tcBorders>
              <w:top w:val="nil"/>
              <w:left w:val="nil"/>
              <w:bottom w:val="single" w:sz="4" w:space="0" w:color="auto"/>
              <w:right w:val="single" w:sz="4" w:space="0" w:color="auto"/>
            </w:tcBorders>
            <w:vAlign w:val="bottom"/>
            <w:hideMark/>
          </w:tcPr>
          <w:p w:rsidR="00DE3AD7" w:rsidRDefault="00DE3AD7">
            <w:pPr>
              <w:spacing w:line="240" w:lineRule="auto"/>
              <w:rPr>
                <w:rFonts w:eastAsia="Times New Roman"/>
                <w:sz w:val="22"/>
                <w:szCs w:val="22"/>
              </w:rPr>
            </w:pPr>
            <w:r>
              <w:rPr>
                <w:rFonts w:eastAsia="Times New Roman"/>
              </w:rPr>
              <w:t> </w:t>
            </w:r>
          </w:p>
        </w:tc>
        <w:tc>
          <w:tcPr>
            <w:tcW w:w="1530" w:type="dxa"/>
            <w:tcBorders>
              <w:top w:val="nil"/>
              <w:left w:val="nil"/>
              <w:bottom w:val="single" w:sz="4" w:space="0" w:color="auto"/>
              <w:right w:val="single" w:sz="4" w:space="0" w:color="auto"/>
            </w:tcBorders>
            <w:vAlign w:val="bottom"/>
            <w:hideMark/>
          </w:tcPr>
          <w:p w:rsidR="00DE3AD7" w:rsidRDefault="00DE3AD7">
            <w:pPr>
              <w:spacing w:line="240" w:lineRule="auto"/>
              <w:rPr>
                <w:rFonts w:eastAsia="Times New Roman"/>
                <w:sz w:val="22"/>
                <w:szCs w:val="22"/>
              </w:rPr>
            </w:pPr>
            <w:r>
              <w:rPr>
                <w:rFonts w:eastAsia="Times New Roman"/>
              </w:rPr>
              <w:t> </w:t>
            </w:r>
          </w:p>
        </w:tc>
      </w:tr>
      <w:tr w:rsidR="00DE3AD7" w:rsidTr="007158D2">
        <w:trPr>
          <w:trHeight w:val="315"/>
        </w:trPr>
        <w:tc>
          <w:tcPr>
            <w:tcW w:w="735" w:type="dxa"/>
            <w:tcBorders>
              <w:top w:val="nil"/>
              <w:left w:val="single" w:sz="4" w:space="0" w:color="auto"/>
              <w:bottom w:val="single" w:sz="4" w:space="0" w:color="auto"/>
              <w:right w:val="nil"/>
            </w:tcBorders>
            <w:noWrap/>
            <w:vAlign w:val="bottom"/>
            <w:hideMark/>
          </w:tcPr>
          <w:p w:rsidR="00DE3AD7" w:rsidRDefault="00DE3AD7">
            <w:pPr>
              <w:spacing w:line="276" w:lineRule="auto"/>
              <w:rPr>
                <w:sz w:val="22"/>
                <w:szCs w:val="22"/>
              </w:rPr>
            </w:pPr>
          </w:p>
        </w:tc>
        <w:tc>
          <w:tcPr>
            <w:tcW w:w="3861" w:type="dxa"/>
            <w:tcBorders>
              <w:top w:val="nil"/>
              <w:left w:val="single" w:sz="4" w:space="0" w:color="auto"/>
              <w:bottom w:val="single" w:sz="4" w:space="0" w:color="auto"/>
              <w:right w:val="single" w:sz="4" w:space="0" w:color="auto"/>
            </w:tcBorders>
            <w:vAlign w:val="center"/>
            <w:hideMark/>
          </w:tcPr>
          <w:p w:rsidR="00DE3AD7" w:rsidRDefault="00DE3AD7">
            <w:pPr>
              <w:spacing w:line="240" w:lineRule="auto"/>
              <w:rPr>
                <w:rFonts w:eastAsia="Times New Roman"/>
                <w:b/>
                <w:bCs/>
                <w:sz w:val="22"/>
                <w:szCs w:val="22"/>
              </w:rPr>
            </w:pPr>
            <w:r>
              <w:rPr>
                <w:rFonts w:eastAsia="Times New Roman"/>
                <w:b/>
                <w:bCs/>
              </w:rPr>
              <w:t>Укупно молерски радови:</w:t>
            </w:r>
          </w:p>
        </w:tc>
        <w:tc>
          <w:tcPr>
            <w:tcW w:w="999"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c>
          <w:tcPr>
            <w:tcW w:w="1170"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c>
          <w:tcPr>
            <w:tcW w:w="1440"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sz w:val="22"/>
                <w:szCs w:val="22"/>
              </w:rPr>
            </w:pPr>
            <w:r>
              <w:rPr>
                <w:rFonts w:eastAsia="Times New Roman"/>
              </w:rPr>
              <w:t> </w:t>
            </w:r>
          </w:p>
        </w:tc>
        <w:tc>
          <w:tcPr>
            <w:tcW w:w="1530" w:type="dxa"/>
            <w:tcBorders>
              <w:top w:val="nil"/>
              <w:left w:val="nil"/>
              <w:bottom w:val="single" w:sz="4" w:space="0" w:color="auto"/>
              <w:right w:val="single" w:sz="4" w:space="0" w:color="auto"/>
            </w:tcBorders>
            <w:noWrap/>
            <w:vAlign w:val="bottom"/>
            <w:hideMark/>
          </w:tcPr>
          <w:p w:rsidR="00DE3AD7" w:rsidRDefault="00DE3AD7">
            <w:pPr>
              <w:spacing w:line="240" w:lineRule="auto"/>
              <w:rPr>
                <w:rFonts w:eastAsia="Times New Roman"/>
                <w:b/>
                <w:bCs/>
                <w:sz w:val="22"/>
                <w:szCs w:val="22"/>
              </w:rPr>
            </w:pPr>
            <w:r>
              <w:rPr>
                <w:rFonts w:eastAsia="Times New Roman"/>
                <w:b/>
                <w:bCs/>
              </w:rPr>
              <w:t> </w:t>
            </w:r>
          </w:p>
        </w:tc>
      </w:tr>
    </w:tbl>
    <w:p w:rsidR="00210410" w:rsidRDefault="00210410" w:rsidP="00FE3A28">
      <w:pPr>
        <w:pStyle w:val="Default"/>
        <w:jc w:val="both"/>
        <w:rPr>
          <w:bCs/>
          <w:iCs/>
        </w:rPr>
      </w:pPr>
    </w:p>
    <w:p w:rsidR="00210410" w:rsidRDefault="00210410" w:rsidP="00FE3A28">
      <w:pPr>
        <w:pStyle w:val="Default"/>
        <w:jc w:val="both"/>
        <w:rPr>
          <w:bCs/>
          <w:iCs/>
        </w:rPr>
      </w:pPr>
    </w:p>
    <w:p w:rsidR="00F21D5B" w:rsidRDefault="00F21D5B" w:rsidP="00FE3A28">
      <w:pPr>
        <w:pStyle w:val="Default"/>
        <w:jc w:val="both"/>
        <w:rPr>
          <w:bCs/>
          <w:iCs/>
        </w:rPr>
      </w:pPr>
    </w:p>
    <w:tbl>
      <w:tblPr>
        <w:tblW w:w="0" w:type="auto"/>
        <w:tblInd w:w="108" w:type="dxa"/>
        <w:tblLook w:val="0000" w:firstRow="0" w:lastRow="0" w:firstColumn="0" w:lastColumn="0" w:noHBand="0" w:noVBand="0"/>
      </w:tblPr>
      <w:tblGrid>
        <w:gridCol w:w="435"/>
      </w:tblGrid>
      <w:tr w:rsidR="00F21D5B" w:rsidTr="00AF4333">
        <w:trPr>
          <w:trHeight w:val="75"/>
        </w:trPr>
        <w:tc>
          <w:tcPr>
            <w:tcW w:w="435" w:type="dxa"/>
          </w:tcPr>
          <w:p w:rsidR="00F21D5B" w:rsidRDefault="00F21D5B" w:rsidP="00FE3A28">
            <w:pPr>
              <w:pStyle w:val="Default"/>
              <w:jc w:val="both"/>
              <w:rPr>
                <w:bCs/>
                <w:iCs/>
              </w:rPr>
            </w:pPr>
          </w:p>
        </w:tc>
      </w:tr>
    </w:tbl>
    <w:p w:rsidR="00FB1BE6" w:rsidRDefault="00FB1BE6" w:rsidP="00FE3A28">
      <w:pPr>
        <w:pStyle w:val="Default"/>
        <w:jc w:val="both"/>
        <w:rPr>
          <w:bCs/>
          <w:iCs/>
        </w:rPr>
      </w:pPr>
    </w:p>
    <w:p w:rsidR="00FB1BE6" w:rsidRPr="00EC72FC" w:rsidRDefault="00FB1BE6" w:rsidP="00FE3A28">
      <w:pPr>
        <w:pStyle w:val="Default"/>
        <w:jc w:val="both"/>
        <w:rPr>
          <w:bCs/>
          <w:iCs/>
          <w:lang w:val="sr-Latn-CS"/>
        </w:rPr>
      </w:pPr>
    </w:p>
    <w:p w:rsidR="00FB1BE6" w:rsidRDefault="00FB1BE6" w:rsidP="00FE3A28">
      <w:pPr>
        <w:pStyle w:val="Default"/>
        <w:jc w:val="both"/>
        <w:rPr>
          <w:bCs/>
          <w:iCs/>
        </w:rPr>
      </w:pPr>
    </w:p>
    <w:tbl>
      <w:tblPr>
        <w:tblW w:w="9735" w:type="dxa"/>
        <w:tblInd w:w="93" w:type="dxa"/>
        <w:tblLook w:val="04A0" w:firstRow="1" w:lastRow="0" w:firstColumn="1" w:lastColumn="0" w:noHBand="0" w:noVBand="1"/>
      </w:tblPr>
      <w:tblGrid>
        <w:gridCol w:w="735"/>
        <w:gridCol w:w="3861"/>
        <w:gridCol w:w="999"/>
        <w:gridCol w:w="1170"/>
        <w:gridCol w:w="1440"/>
        <w:gridCol w:w="1530"/>
      </w:tblGrid>
      <w:tr w:rsidR="00FB1BE6" w:rsidRPr="00515130" w:rsidTr="00132DE9">
        <w:trPr>
          <w:trHeight w:val="375"/>
        </w:trPr>
        <w:tc>
          <w:tcPr>
            <w:tcW w:w="9735" w:type="dxa"/>
            <w:gridSpan w:val="6"/>
            <w:tcBorders>
              <w:top w:val="nil"/>
              <w:left w:val="nil"/>
              <w:bottom w:val="nil"/>
              <w:right w:val="nil"/>
            </w:tcBorders>
            <w:shd w:val="clear" w:color="auto" w:fill="auto"/>
            <w:hideMark/>
          </w:tcPr>
          <w:p w:rsidR="00FB1BE6" w:rsidRPr="00515130" w:rsidRDefault="00FB1BE6" w:rsidP="00CE37B4">
            <w:pPr>
              <w:spacing w:line="240" w:lineRule="auto"/>
              <w:jc w:val="center"/>
              <w:rPr>
                <w:rFonts w:eastAsia="Times New Roman"/>
                <w:sz w:val="28"/>
                <w:szCs w:val="28"/>
              </w:rPr>
            </w:pPr>
            <w:r w:rsidRPr="00515130">
              <w:rPr>
                <w:rFonts w:eastAsia="Times New Roman"/>
                <w:b/>
                <w:bCs/>
                <w:sz w:val="28"/>
                <w:szCs w:val="28"/>
              </w:rPr>
              <w:t>Рекапитулација:</w:t>
            </w:r>
          </w:p>
        </w:tc>
      </w:tr>
      <w:tr w:rsidR="00FB1BE6" w:rsidRPr="00060664" w:rsidTr="00132DE9">
        <w:trPr>
          <w:trHeight w:val="375"/>
        </w:trPr>
        <w:tc>
          <w:tcPr>
            <w:tcW w:w="735" w:type="dxa"/>
            <w:tcBorders>
              <w:top w:val="nil"/>
              <w:left w:val="nil"/>
              <w:bottom w:val="single" w:sz="4" w:space="0" w:color="auto"/>
              <w:right w:val="nil"/>
            </w:tcBorders>
            <w:shd w:val="clear" w:color="auto" w:fill="auto"/>
            <w:hideMark/>
          </w:tcPr>
          <w:p w:rsidR="00FB1BE6" w:rsidRPr="002B1116" w:rsidRDefault="00FB1BE6" w:rsidP="00CE37B4">
            <w:pPr>
              <w:spacing w:line="240" w:lineRule="auto"/>
              <w:rPr>
                <w:rFonts w:eastAsia="Times New Roman"/>
              </w:rPr>
            </w:pPr>
          </w:p>
        </w:tc>
        <w:tc>
          <w:tcPr>
            <w:tcW w:w="3861" w:type="dxa"/>
            <w:tcBorders>
              <w:top w:val="nil"/>
              <w:left w:val="nil"/>
              <w:bottom w:val="single" w:sz="4" w:space="0" w:color="auto"/>
              <w:right w:val="nil"/>
            </w:tcBorders>
            <w:shd w:val="clear" w:color="auto" w:fill="auto"/>
            <w:vAlign w:val="center"/>
            <w:hideMark/>
          </w:tcPr>
          <w:p w:rsidR="00FB1BE6" w:rsidRPr="002B1116" w:rsidRDefault="00FB1BE6" w:rsidP="00CE37B4">
            <w:pPr>
              <w:spacing w:line="240" w:lineRule="auto"/>
              <w:rPr>
                <w:rFonts w:eastAsia="Times New Roman"/>
              </w:rPr>
            </w:pPr>
          </w:p>
        </w:tc>
        <w:tc>
          <w:tcPr>
            <w:tcW w:w="999" w:type="dxa"/>
            <w:tcBorders>
              <w:top w:val="nil"/>
              <w:left w:val="nil"/>
              <w:bottom w:val="single" w:sz="4" w:space="0" w:color="auto"/>
              <w:right w:val="nil"/>
            </w:tcBorders>
            <w:shd w:val="clear" w:color="auto" w:fill="auto"/>
            <w:noWrap/>
            <w:vAlign w:val="bottom"/>
            <w:hideMark/>
          </w:tcPr>
          <w:p w:rsidR="00FB1BE6" w:rsidRPr="002B1116" w:rsidRDefault="00FB1BE6" w:rsidP="00CE37B4">
            <w:pPr>
              <w:spacing w:line="240" w:lineRule="auto"/>
              <w:rPr>
                <w:rFonts w:eastAsia="Times New Roman"/>
              </w:rPr>
            </w:pPr>
          </w:p>
        </w:tc>
        <w:tc>
          <w:tcPr>
            <w:tcW w:w="1170" w:type="dxa"/>
            <w:tcBorders>
              <w:top w:val="nil"/>
              <w:left w:val="nil"/>
              <w:bottom w:val="single" w:sz="4" w:space="0" w:color="auto"/>
              <w:right w:val="nil"/>
            </w:tcBorders>
            <w:shd w:val="clear" w:color="auto" w:fill="auto"/>
            <w:noWrap/>
            <w:vAlign w:val="bottom"/>
            <w:hideMark/>
          </w:tcPr>
          <w:p w:rsidR="00FB1BE6" w:rsidRPr="002B1116" w:rsidRDefault="00FB1BE6" w:rsidP="00CE37B4">
            <w:pPr>
              <w:spacing w:line="240" w:lineRule="auto"/>
              <w:rPr>
                <w:rFonts w:eastAsia="Times New Roman"/>
              </w:rPr>
            </w:pPr>
          </w:p>
        </w:tc>
        <w:tc>
          <w:tcPr>
            <w:tcW w:w="1440" w:type="dxa"/>
            <w:tcBorders>
              <w:top w:val="nil"/>
              <w:left w:val="nil"/>
              <w:bottom w:val="single" w:sz="4" w:space="0" w:color="auto"/>
              <w:right w:val="nil"/>
            </w:tcBorders>
            <w:shd w:val="clear" w:color="auto" w:fill="auto"/>
            <w:noWrap/>
            <w:vAlign w:val="bottom"/>
            <w:hideMark/>
          </w:tcPr>
          <w:p w:rsidR="00FB1BE6" w:rsidRPr="002B1116" w:rsidRDefault="00FB1BE6" w:rsidP="00CE37B4">
            <w:pPr>
              <w:spacing w:line="240" w:lineRule="auto"/>
              <w:rPr>
                <w:rFonts w:eastAsia="Times New Roman"/>
              </w:rPr>
            </w:pPr>
          </w:p>
        </w:tc>
        <w:tc>
          <w:tcPr>
            <w:tcW w:w="1530" w:type="dxa"/>
            <w:tcBorders>
              <w:top w:val="nil"/>
              <w:left w:val="nil"/>
              <w:bottom w:val="single" w:sz="4" w:space="0" w:color="auto"/>
              <w:right w:val="nil"/>
            </w:tcBorders>
            <w:shd w:val="clear" w:color="auto" w:fill="auto"/>
            <w:noWrap/>
            <w:vAlign w:val="bottom"/>
            <w:hideMark/>
          </w:tcPr>
          <w:p w:rsidR="00FB1BE6" w:rsidRPr="002B1116" w:rsidRDefault="00FB1BE6" w:rsidP="00CE37B4">
            <w:pPr>
              <w:spacing w:line="240" w:lineRule="auto"/>
              <w:rPr>
                <w:rFonts w:eastAsia="Times New Roman"/>
              </w:rPr>
            </w:pPr>
          </w:p>
        </w:tc>
      </w:tr>
      <w:tr w:rsidR="00132DE9" w:rsidRPr="00132DE9" w:rsidTr="00132DE9">
        <w:trPr>
          <w:trHeight w:val="375"/>
        </w:trPr>
        <w:tc>
          <w:tcPr>
            <w:tcW w:w="7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32DE9" w:rsidRPr="00132DE9" w:rsidRDefault="00132DE9" w:rsidP="00132DE9">
            <w:pPr>
              <w:spacing w:line="240" w:lineRule="auto"/>
              <w:rPr>
                <w:rFonts w:eastAsia="Times New Roman"/>
                <w:b/>
              </w:rPr>
            </w:pPr>
            <w:r w:rsidRPr="00132DE9">
              <w:rPr>
                <w:rFonts w:eastAsia="Times New Roman"/>
                <w:b/>
              </w:rPr>
              <w:t>Р.б.</w:t>
            </w:r>
          </w:p>
        </w:tc>
        <w:tc>
          <w:tcPr>
            <w:tcW w:w="486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32DE9" w:rsidRPr="00132DE9" w:rsidRDefault="00132DE9" w:rsidP="00132DE9">
            <w:pPr>
              <w:spacing w:line="240" w:lineRule="auto"/>
              <w:rPr>
                <w:rFonts w:eastAsia="Times New Roman"/>
                <w:b/>
              </w:rPr>
            </w:pPr>
            <w:r w:rsidRPr="00132DE9">
              <w:rPr>
                <w:rFonts w:eastAsia="Times New Roman"/>
                <w:b/>
              </w:rPr>
              <w:t>Опис</w:t>
            </w:r>
          </w:p>
        </w:tc>
        <w:tc>
          <w:tcPr>
            <w:tcW w:w="414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32DE9" w:rsidRPr="00132DE9" w:rsidRDefault="00132DE9" w:rsidP="00132DE9">
            <w:pPr>
              <w:spacing w:line="240" w:lineRule="auto"/>
              <w:rPr>
                <w:rFonts w:eastAsia="Times New Roman"/>
                <w:b/>
              </w:rPr>
            </w:pPr>
            <w:r w:rsidRPr="00132DE9">
              <w:rPr>
                <w:rFonts w:eastAsia="Times New Roman"/>
                <w:b/>
              </w:rPr>
              <w:t>Укупна цена (без ПДВ-а)</w:t>
            </w:r>
          </w:p>
        </w:tc>
      </w:tr>
      <w:tr w:rsidR="00132DE9" w:rsidRPr="00060664" w:rsidTr="00132DE9">
        <w:trPr>
          <w:trHeight w:val="375"/>
        </w:trPr>
        <w:tc>
          <w:tcPr>
            <w:tcW w:w="7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32DE9" w:rsidRPr="00132DE9" w:rsidRDefault="00132DE9" w:rsidP="00CE37B4">
            <w:pPr>
              <w:spacing w:line="240" w:lineRule="auto"/>
              <w:rPr>
                <w:rFonts w:eastAsia="Times New Roman"/>
                <w:b/>
              </w:rPr>
            </w:pPr>
            <w:r w:rsidRPr="00132DE9">
              <w:rPr>
                <w:rFonts w:eastAsia="Times New Roman"/>
                <w:b/>
              </w:rPr>
              <w:t>A.</w:t>
            </w:r>
          </w:p>
        </w:tc>
        <w:tc>
          <w:tcPr>
            <w:tcW w:w="486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32DE9" w:rsidRPr="002B1116" w:rsidRDefault="00132DE9" w:rsidP="00CE37B4">
            <w:pPr>
              <w:spacing w:line="240" w:lineRule="auto"/>
              <w:rPr>
                <w:rFonts w:eastAsia="Times New Roman"/>
              </w:rPr>
            </w:pPr>
            <w:r w:rsidRPr="00060664">
              <w:rPr>
                <w:rFonts w:eastAsia="Times New Roman"/>
              </w:rPr>
              <w:t>Радови на санацији и реконструкцији</w:t>
            </w:r>
          </w:p>
        </w:tc>
        <w:tc>
          <w:tcPr>
            <w:tcW w:w="414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32DE9" w:rsidRPr="002B1116" w:rsidRDefault="00132DE9" w:rsidP="00CE37B4">
            <w:pPr>
              <w:spacing w:line="240" w:lineRule="auto"/>
              <w:jc w:val="right"/>
              <w:rPr>
                <w:rFonts w:eastAsia="Times New Roman"/>
              </w:rPr>
            </w:pPr>
          </w:p>
        </w:tc>
      </w:tr>
      <w:tr w:rsidR="00132DE9" w:rsidRPr="00060664" w:rsidTr="00132DE9">
        <w:trPr>
          <w:trHeight w:val="375"/>
        </w:trPr>
        <w:tc>
          <w:tcPr>
            <w:tcW w:w="7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32DE9" w:rsidRPr="00132DE9" w:rsidRDefault="00132DE9" w:rsidP="00CE37B4">
            <w:pPr>
              <w:spacing w:line="240" w:lineRule="auto"/>
              <w:rPr>
                <w:rFonts w:eastAsia="Times New Roman"/>
                <w:b/>
              </w:rPr>
            </w:pPr>
            <w:r w:rsidRPr="00132DE9">
              <w:rPr>
                <w:rFonts w:eastAsia="Times New Roman"/>
                <w:b/>
              </w:rPr>
              <w:t>Б.</w:t>
            </w:r>
          </w:p>
        </w:tc>
        <w:tc>
          <w:tcPr>
            <w:tcW w:w="486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32DE9" w:rsidRPr="002B1116" w:rsidRDefault="00132DE9" w:rsidP="00CE37B4">
            <w:pPr>
              <w:spacing w:line="240" w:lineRule="auto"/>
              <w:rPr>
                <w:rFonts w:eastAsia="Times New Roman"/>
              </w:rPr>
            </w:pPr>
            <w:r w:rsidRPr="00996849">
              <w:rPr>
                <w:rFonts w:eastAsia="Times New Roman"/>
              </w:rPr>
              <w:t>Армирачки радови</w:t>
            </w:r>
          </w:p>
        </w:tc>
        <w:tc>
          <w:tcPr>
            <w:tcW w:w="414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32DE9" w:rsidRPr="002B1116" w:rsidRDefault="00132DE9" w:rsidP="00CE37B4">
            <w:pPr>
              <w:spacing w:line="240" w:lineRule="auto"/>
              <w:jc w:val="right"/>
              <w:rPr>
                <w:rFonts w:eastAsia="Times New Roman"/>
              </w:rPr>
            </w:pPr>
          </w:p>
        </w:tc>
      </w:tr>
      <w:tr w:rsidR="00132DE9" w:rsidRPr="00060664" w:rsidTr="00132DE9">
        <w:trPr>
          <w:trHeight w:val="375"/>
        </w:trPr>
        <w:tc>
          <w:tcPr>
            <w:tcW w:w="7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32DE9" w:rsidRPr="00132DE9" w:rsidRDefault="00132DE9" w:rsidP="00CE37B4">
            <w:pPr>
              <w:spacing w:line="240" w:lineRule="auto"/>
              <w:rPr>
                <w:rFonts w:eastAsia="Times New Roman"/>
                <w:b/>
              </w:rPr>
            </w:pPr>
            <w:r w:rsidRPr="00132DE9">
              <w:rPr>
                <w:rFonts w:eastAsia="Times New Roman"/>
                <w:b/>
              </w:rPr>
              <w:t>В.</w:t>
            </w:r>
          </w:p>
        </w:tc>
        <w:tc>
          <w:tcPr>
            <w:tcW w:w="486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32DE9" w:rsidRPr="002B1116" w:rsidRDefault="00132DE9" w:rsidP="00CE37B4">
            <w:pPr>
              <w:spacing w:line="240" w:lineRule="auto"/>
              <w:rPr>
                <w:rFonts w:eastAsia="Times New Roman"/>
              </w:rPr>
            </w:pPr>
            <w:r w:rsidRPr="00996849">
              <w:rPr>
                <w:rFonts w:eastAsia="Times New Roman"/>
              </w:rPr>
              <w:t>Зидарски радови</w:t>
            </w:r>
          </w:p>
        </w:tc>
        <w:tc>
          <w:tcPr>
            <w:tcW w:w="414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32DE9" w:rsidRPr="002B1116" w:rsidRDefault="00132DE9" w:rsidP="00CE37B4">
            <w:pPr>
              <w:spacing w:line="240" w:lineRule="auto"/>
              <w:jc w:val="right"/>
              <w:rPr>
                <w:rFonts w:eastAsia="Times New Roman"/>
              </w:rPr>
            </w:pPr>
          </w:p>
        </w:tc>
      </w:tr>
      <w:tr w:rsidR="00132DE9" w:rsidRPr="00060664" w:rsidTr="00132DE9">
        <w:trPr>
          <w:trHeight w:val="375"/>
        </w:trPr>
        <w:tc>
          <w:tcPr>
            <w:tcW w:w="7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32DE9" w:rsidRPr="00132DE9" w:rsidRDefault="00132DE9" w:rsidP="00CE37B4">
            <w:pPr>
              <w:spacing w:line="240" w:lineRule="auto"/>
              <w:rPr>
                <w:rFonts w:eastAsia="Times New Roman"/>
                <w:b/>
              </w:rPr>
            </w:pPr>
            <w:r w:rsidRPr="00132DE9">
              <w:rPr>
                <w:rFonts w:eastAsia="Times New Roman"/>
                <w:b/>
              </w:rPr>
              <w:t>Г.</w:t>
            </w:r>
          </w:p>
        </w:tc>
        <w:tc>
          <w:tcPr>
            <w:tcW w:w="486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32DE9" w:rsidRPr="002B1116" w:rsidRDefault="00132DE9" w:rsidP="00CE37B4">
            <w:pPr>
              <w:spacing w:line="240" w:lineRule="auto"/>
              <w:rPr>
                <w:rFonts w:eastAsia="Times New Roman"/>
              </w:rPr>
            </w:pPr>
            <w:r w:rsidRPr="00996849">
              <w:rPr>
                <w:rFonts w:eastAsia="Times New Roman"/>
              </w:rPr>
              <w:t>Подополагачки радови</w:t>
            </w:r>
          </w:p>
        </w:tc>
        <w:tc>
          <w:tcPr>
            <w:tcW w:w="414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32DE9" w:rsidRPr="002B1116" w:rsidRDefault="00132DE9" w:rsidP="00CE37B4">
            <w:pPr>
              <w:spacing w:line="240" w:lineRule="auto"/>
              <w:jc w:val="right"/>
              <w:rPr>
                <w:rFonts w:eastAsia="Times New Roman"/>
              </w:rPr>
            </w:pPr>
          </w:p>
        </w:tc>
      </w:tr>
      <w:tr w:rsidR="00132DE9" w:rsidRPr="00060664" w:rsidTr="00132DE9">
        <w:trPr>
          <w:trHeight w:val="375"/>
        </w:trPr>
        <w:tc>
          <w:tcPr>
            <w:tcW w:w="7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32DE9" w:rsidRPr="00132DE9" w:rsidRDefault="00132DE9" w:rsidP="00CE37B4">
            <w:pPr>
              <w:spacing w:line="240" w:lineRule="auto"/>
              <w:rPr>
                <w:rFonts w:eastAsia="Times New Roman"/>
                <w:b/>
              </w:rPr>
            </w:pPr>
            <w:r w:rsidRPr="00132DE9">
              <w:rPr>
                <w:rFonts w:eastAsia="Times New Roman"/>
                <w:b/>
              </w:rPr>
              <w:t>Д.</w:t>
            </w:r>
          </w:p>
        </w:tc>
        <w:tc>
          <w:tcPr>
            <w:tcW w:w="486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32DE9" w:rsidRPr="002B1116" w:rsidRDefault="00132DE9" w:rsidP="00CE37B4">
            <w:pPr>
              <w:spacing w:line="240" w:lineRule="auto"/>
              <w:rPr>
                <w:rFonts w:eastAsia="Times New Roman"/>
              </w:rPr>
            </w:pPr>
            <w:r w:rsidRPr="00996849">
              <w:rPr>
                <w:rFonts w:eastAsia="Times New Roman"/>
              </w:rPr>
              <w:t>Гипсарски радови</w:t>
            </w:r>
          </w:p>
        </w:tc>
        <w:tc>
          <w:tcPr>
            <w:tcW w:w="414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32DE9" w:rsidRPr="002B1116" w:rsidRDefault="00132DE9" w:rsidP="00CE37B4">
            <w:pPr>
              <w:spacing w:line="240" w:lineRule="auto"/>
              <w:jc w:val="right"/>
              <w:rPr>
                <w:rFonts w:eastAsia="Times New Roman"/>
              </w:rPr>
            </w:pPr>
          </w:p>
        </w:tc>
      </w:tr>
      <w:tr w:rsidR="00132DE9" w:rsidRPr="00060664" w:rsidTr="00132DE9">
        <w:trPr>
          <w:trHeight w:val="375"/>
        </w:trPr>
        <w:tc>
          <w:tcPr>
            <w:tcW w:w="7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32DE9" w:rsidRPr="00132DE9" w:rsidRDefault="00132DE9" w:rsidP="00CE37B4">
            <w:pPr>
              <w:spacing w:line="240" w:lineRule="auto"/>
              <w:rPr>
                <w:rFonts w:eastAsia="Times New Roman"/>
                <w:b/>
              </w:rPr>
            </w:pPr>
            <w:r w:rsidRPr="00132DE9">
              <w:rPr>
                <w:rFonts w:eastAsia="Times New Roman"/>
                <w:b/>
              </w:rPr>
              <w:t>Ђ.</w:t>
            </w:r>
          </w:p>
        </w:tc>
        <w:tc>
          <w:tcPr>
            <w:tcW w:w="486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32DE9" w:rsidRPr="002B1116" w:rsidRDefault="00132DE9" w:rsidP="00CE37B4">
            <w:pPr>
              <w:spacing w:line="240" w:lineRule="auto"/>
              <w:rPr>
                <w:rFonts w:eastAsia="Times New Roman"/>
              </w:rPr>
            </w:pPr>
            <w:r w:rsidRPr="00996849">
              <w:rPr>
                <w:rFonts w:eastAsia="Times New Roman"/>
              </w:rPr>
              <w:t>Хидроизолатерски радови</w:t>
            </w:r>
          </w:p>
        </w:tc>
        <w:tc>
          <w:tcPr>
            <w:tcW w:w="414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32DE9" w:rsidRPr="002B1116" w:rsidRDefault="00132DE9" w:rsidP="00CE37B4">
            <w:pPr>
              <w:spacing w:line="240" w:lineRule="auto"/>
              <w:jc w:val="right"/>
              <w:rPr>
                <w:rFonts w:eastAsia="Times New Roman"/>
              </w:rPr>
            </w:pPr>
          </w:p>
        </w:tc>
      </w:tr>
      <w:tr w:rsidR="00132DE9" w:rsidRPr="00060664" w:rsidTr="00132DE9">
        <w:trPr>
          <w:trHeight w:val="375"/>
        </w:trPr>
        <w:tc>
          <w:tcPr>
            <w:tcW w:w="7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32DE9" w:rsidRPr="00132DE9" w:rsidRDefault="00132DE9" w:rsidP="00CE37B4">
            <w:pPr>
              <w:spacing w:line="240" w:lineRule="auto"/>
              <w:rPr>
                <w:rFonts w:eastAsia="Times New Roman"/>
                <w:b/>
              </w:rPr>
            </w:pPr>
            <w:r w:rsidRPr="00132DE9">
              <w:rPr>
                <w:rFonts w:eastAsia="Times New Roman"/>
                <w:b/>
              </w:rPr>
              <w:t>Е.</w:t>
            </w:r>
          </w:p>
        </w:tc>
        <w:tc>
          <w:tcPr>
            <w:tcW w:w="486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32DE9" w:rsidRPr="002B1116" w:rsidRDefault="00132DE9" w:rsidP="00CE37B4">
            <w:pPr>
              <w:spacing w:line="240" w:lineRule="auto"/>
              <w:rPr>
                <w:rFonts w:eastAsia="Times New Roman"/>
              </w:rPr>
            </w:pPr>
            <w:r w:rsidRPr="00996849">
              <w:rPr>
                <w:rFonts w:eastAsia="Times New Roman"/>
              </w:rPr>
              <w:t>Столарски радови</w:t>
            </w:r>
          </w:p>
        </w:tc>
        <w:tc>
          <w:tcPr>
            <w:tcW w:w="414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32DE9" w:rsidRPr="002B1116" w:rsidRDefault="00132DE9" w:rsidP="00CE37B4">
            <w:pPr>
              <w:spacing w:line="240" w:lineRule="auto"/>
              <w:jc w:val="right"/>
              <w:rPr>
                <w:rFonts w:eastAsia="Times New Roman"/>
              </w:rPr>
            </w:pPr>
          </w:p>
        </w:tc>
      </w:tr>
      <w:tr w:rsidR="00132DE9" w:rsidRPr="00060664" w:rsidTr="00132DE9">
        <w:trPr>
          <w:trHeight w:val="375"/>
        </w:trPr>
        <w:tc>
          <w:tcPr>
            <w:tcW w:w="7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32DE9" w:rsidRPr="00132DE9" w:rsidRDefault="00132DE9" w:rsidP="00CE37B4">
            <w:pPr>
              <w:spacing w:line="240" w:lineRule="auto"/>
              <w:rPr>
                <w:rFonts w:eastAsia="Times New Roman"/>
                <w:b/>
              </w:rPr>
            </w:pPr>
            <w:r w:rsidRPr="00132DE9">
              <w:rPr>
                <w:rFonts w:eastAsia="Times New Roman"/>
                <w:b/>
              </w:rPr>
              <w:t>Ж.</w:t>
            </w:r>
          </w:p>
        </w:tc>
        <w:tc>
          <w:tcPr>
            <w:tcW w:w="486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32DE9" w:rsidRPr="002B1116" w:rsidRDefault="00132DE9" w:rsidP="00CE37B4">
            <w:pPr>
              <w:spacing w:line="240" w:lineRule="auto"/>
              <w:rPr>
                <w:rFonts w:eastAsia="Times New Roman"/>
              </w:rPr>
            </w:pPr>
            <w:r w:rsidRPr="00996849">
              <w:rPr>
                <w:rFonts w:eastAsia="Times New Roman"/>
              </w:rPr>
              <w:t>Молерско - фарбарски радови</w:t>
            </w:r>
          </w:p>
        </w:tc>
        <w:tc>
          <w:tcPr>
            <w:tcW w:w="414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32DE9" w:rsidRPr="002B1116" w:rsidRDefault="00132DE9" w:rsidP="00CE37B4">
            <w:pPr>
              <w:spacing w:line="240" w:lineRule="auto"/>
              <w:rPr>
                <w:rFonts w:eastAsia="Times New Roman"/>
                <w:b/>
                <w:bCs/>
              </w:rPr>
            </w:pPr>
          </w:p>
        </w:tc>
      </w:tr>
      <w:tr w:rsidR="00132DE9" w:rsidRPr="00060664" w:rsidTr="00132DE9">
        <w:trPr>
          <w:trHeight w:val="375"/>
        </w:trPr>
        <w:tc>
          <w:tcPr>
            <w:tcW w:w="559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32DE9" w:rsidRPr="002B1116" w:rsidRDefault="00132DE9" w:rsidP="00132DE9">
            <w:pPr>
              <w:spacing w:line="240" w:lineRule="auto"/>
              <w:rPr>
                <w:rFonts w:eastAsia="Times New Roman"/>
                <w:b/>
                <w:bCs/>
              </w:rPr>
            </w:pPr>
            <w:r>
              <w:rPr>
                <w:rFonts w:eastAsia="Times New Roman"/>
                <w:b/>
                <w:bCs/>
              </w:rPr>
              <w:t xml:space="preserve">УКУПНА ЦЕНА (без ПДВ-а) </w:t>
            </w:r>
            <w:r w:rsidRPr="002B1116">
              <w:rPr>
                <w:rFonts w:eastAsia="Times New Roman"/>
                <w:b/>
                <w:bCs/>
              </w:rPr>
              <w:t>:</w:t>
            </w:r>
          </w:p>
        </w:tc>
        <w:tc>
          <w:tcPr>
            <w:tcW w:w="414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32DE9" w:rsidRPr="008C01A0" w:rsidRDefault="00132DE9" w:rsidP="00132DE9">
            <w:pPr>
              <w:spacing w:line="240" w:lineRule="auto"/>
              <w:rPr>
                <w:rFonts w:eastAsia="Times New Roman"/>
                <w:b/>
                <w:bCs/>
              </w:rPr>
            </w:pPr>
          </w:p>
        </w:tc>
      </w:tr>
      <w:tr w:rsidR="00132DE9" w:rsidRPr="00060664" w:rsidTr="00132DE9">
        <w:trPr>
          <w:trHeight w:val="375"/>
        </w:trPr>
        <w:tc>
          <w:tcPr>
            <w:tcW w:w="5595"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132DE9" w:rsidRDefault="00132DE9" w:rsidP="00132DE9">
            <w:pPr>
              <w:spacing w:line="240" w:lineRule="auto"/>
              <w:rPr>
                <w:rFonts w:eastAsia="Times New Roman"/>
                <w:b/>
                <w:bCs/>
              </w:rPr>
            </w:pPr>
            <w:r>
              <w:rPr>
                <w:rFonts w:eastAsia="Times New Roman"/>
                <w:b/>
                <w:bCs/>
              </w:rPr>
              <w:t>ИЗНОС ПДВ-а:</w:t>
            </w:r>
          </w:p>
        </w:tc>
        <w:tc>
          <w:tcPr>
            <w:tcW w:w="4140"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132DE9" w:rsidRPr="008C01A0" w:rsidRDefault="00132DE9" w:rsidP="00132DE9">
            <w:pPr>
              <w:spacing w:line="240" w:lineRule="auto"/>
              <w:rPr>
                <w:rFonts w:eastAsia="Times New Roman"/>
                <w:b/>
                <w:bCs/>
              </w:rPr>
            </w:pPr>
          </w:p>
        </w:tc>
      </w:tr>
      <w:tr w:rsidR="00132DE9" w:rsidRPr="00060664" w:rsidTr="00132DE9">
        <w:trPr>
          <w:trHeight w:val="375"/>
        </w:trPr>
        <w:tc>
          <w:tcPr>
            <w:tcW w:w="5595"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132DE9" w:rsidRDefault="00132DE9" w:rsidP="00132DE9">
            <w:pPr>
              <w:spacing w:line="240" w:lineRule="auto"/>
              <w:rPr>
                <w:rFonts w:eastAsia="Times New Roman"/>
                <w:b/>
                <w:bCs/>
              </w:rPr>
            </w:pPr>
            <w:r>
              <w:rPr>
                <w:rFonts w:eastAsia="Times New Roman"/>
                <w:b/>
                <w:bCs/>
              </w:rPr>
              <w:t xml:space="preserve">УКУПНА ЦЕНА (са ПДВ-ом) </w:t>
            </w:r>
            <w:r w:rsidRPr="002B1116">
              <w:rPr>
                <w:rFonts w:eastAsia="Times New Roman"/>
                <w:b/>
                <w:bCs/>
              </w:rPr>
              <w:t>:</w:t>
            </w:r>
          </w:p>
        </w:tc>
        <w:tc>
          <w:tcPr>
            <w:tcW w:w="4140"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132DE9" w:rsidRPr="008C01A0" w:rsidRDefault="00132DE9" w:rsidP="00132DE9">
            <w:pPr>
              <w:spacing w:line="240" w:lineRule="auto"/>
              <w:rPr>
                <w:rFonts w:eastAsia="Times New Roman"/>
                <w:b/>
                <w:bCs/>
              </w:rPr>
            </w:pPr>
          </w:p>
        </w:tc>
      </w:tr>
    </w:tbl>
    <w:p w:rsidR="007158D2" w:rsidRDefault="007158D2" w:rsidP="00FE3A28">
      <w:pPr>
        <w:pStyle w:val="Default"/>
        <w:jc w:val="both"/>
        <w:rPr>
          <w:bCs/>
          <w:iCs/>
        </w:rPr>
      </w:pPr>
    </w:p>
    <w:p w:rsidR="00452098" w:rsidRDefault="00452098" w:rsidP="00FE3A28">
      <w:pPr>
        <w:pStyle w:val="Default"/>
        <w:jc w:val="both"/>
        <w:rPr>
          <w:bCs/>
          <w:iCs/>
        </w:rPr>
      </w:pPr>
    </w:p>
    <w:p w:rsidR="005360EE" w:rsidRDefault="005360EE" w:rsidP="00FE3A28">
      <w:pPr>
        <w:pStyle w:val="Default"/>
        <w:jc w:val="both"/>
        <w:rPr>
          <w:bCs/>
          <w:iCs/>
        </w:rPr>
      </w:pPr>
    </w:p>
    <w:p w:rsidR="005360EE" w:rsidRDefault="005360EE" w:rsidP="00FE3A28">
      <w:pPr>
        <w:pStyle w:val="Default"/>
        <w:jc w:val="both"/>
        <w:rPr>
          <w:bCs/>
          <w:iCs/>
        </w:rPr>
      </w:pPr>
    </w:p>
    <w:p w:rsidR="005360EE" w:rsidRDefault="005360EE" w:rsidP="00FE3A28">
      <w:pPr>
        <w:pStyle w:val="Default"/>
        <w:jc w:val="both"/>
        <w:rPr>
          <w:bCs/>
          <w:iCs/>
        </w:rPr>
      </w:pPr>
    </w:p>
    <w:p w:rsidR="005360EE" w:rsidRDefault="005360EE" w:rsidP="00FE3A28">
      <w:pPr>
        <w:pStyle w:val="Default"/>
        <w:jc w:val="both"/>
        <w:rPr>
          <w:bCs/>
          <w:iCs/>
        </w:rPr>
      </w:pPr>
    </w:p>
    <w:p w:rsidR="005360EE" w:rsidRDefault="005360EE" w:rsidP="00FE3A28">
      <w:pPr>
        <w:pStyle w:val="Default"/>
        <w:jc w:val="both"/>
        <w:rPr>
          <w:bCs/>
          <w:iCs/>
        </w:rPr>
      </w:pPr>
    </w:p>
    <w:p w:rsidR="00452098" w:rsidRPr="00452098" w:rsidRDefault="00452098" w:rsidP="00FE3A28">
      <w:pPr>
        <w:pStyle w:val="Default"/>
        <w:jc w:val="both"/>
        <w:rPr>
          <w:b/>
          <w:bCs/>
          <w:i/>
          <w:iCs/>
        </w:rPr>
      </w:pPr>
      <w:r w:rsidRPr="00452098">
        <w:rPr>
          <w:b/>
          <w:bCs/>
          <w:i/>
          <w:iCs/>
        </w:rPr>
        <w:lastRenderedPageBreak/>
        <w:t>Напомене:</w:t>
      </w:r>
    </w:p>
    <w:p w:rsidR="00452098" w:rsidRPr="007158D2" w:rsidRDefault="00452098" w:rsidP="00FE3A28">
      <w:pPr>
        <w:pStyle w:val="Default"/>
        <w:jc w:val="both"/>
        <w:rPr>
          <w:bCs/>
          <w:iCs/>
        </w:rPr>
      </w:pPr>
    </w:p>
    <w:p w:rsidR="005E0992" w:rsidRPr="00452098" w:rsidRDefault="00FE3A28" w:rsidP="00B45B44">
      <w:pPr>
        <w:pStyle w:val="ListParagraph"/>
        <w:numPr>
          <w:ilvl w:val="0"/>
          <w:numId w:val="35"/>
        </w:numPr>
        <w:jc w:val="both"/>
        <w:rPr>
          <w:rFonts w:eastAsia="Times New Roman"/>
          <w:color w:val="auto"/>
          <w:kern w:val="0"/>
          <w:lang w:eastAsia="en-US"/>
        </w:rPr>
      </w:pPr>
      <w:r w:rsidRPr="00B45B44">
        <w:rPr>
          <w:bCs/>
          <w:iCs/>
        </w:rPr>
        <w:t>Количине радова, наве</w:t>
      </w:r>
      <w:r w:rsidR="008226C0" w:rsidRPr="00B45B44">
        <w:rPr>
          <w:bCs/>
          <w:iCs/>
        </w:rPr>
        <w:t xml:space="preserve">дене у техничкој спецификацији, </w:t>
      </w:r>
      <w:r w:rsidRPr="00B45B44">
        <w:rPr>
          <w:bCs/>
          <w:iCs/>
        </w:rPr>
        <w:t xml:space="preserve">су оквирног карактера и нису обавезујуће за Наручиоца. </w:t>
      </w:r>
      <w:r w:rsidRPr="00B45B44">
        <w:rPr>
          <w:rFonts w:eastAsia="Times New Roman"/>
          <w:b/>
          <w:kern w:val="0"/>
        </w:rPr>
        <w:t>Наручилац задржава право да одступи од процењених количина датих у табели и да не изврши набавку свих уговорених количина.</w:t>
      </w:r>
      <w:r w:rsidR="00155D53" w:rsidRPr="00B45B44">
        <w:rPr>
          <w:rFonts w:ascii="Arial" w:eastAsia="Times New Roman" w:hAnsi="Arial" w:cs="Arial"/>
          <w:b/>
          <w:color w:val="auto"/>
          <w:kern w:val="0"/>
          <w:sz w:val="28"/>
          <w:szCs w:val="28"/>
          <w:lang w:eastAsia="en-US"/>
        </w:rPr>
        <w:t xml:space="preserve"> </w:t>
      </w:r>
      <w:r w:rsidR="00155D53" w:rsidRPr="00B45B44">
        <w:rPr>
          <w:rFonts w:eastAsia="Times New Roman"/>
          <w:b/>
          <w:color w:val="auto"/>
          <w:kern w:val="0"/>
          <w:lang w:eastAsia="en-US"/>
        </w:rPr>
        <w:t>У</w:t>
      </w:r>
      <w:r w:rsidR="00155D53" w:rsidRPr="00B45B44">
        <w:rPr>
          <w:rFonts w:ascii="Arial" w:eastAsia="Times New Roman" w:hAnsi="Arial" w:cs="Arial"/>
          <w:b/>
          <w:color w:val="auto"/>
          <w:kern w:val="0"/>
          <w:sz w:val="28"/>
          <w:szCs w:val="28"/>
          <w:lang w:eastAsia="en-US"/>
        </w:rPr>
        <w:t xml:space="preserve"> </w:t>
      </w:r>
      <w:r w:rsidR="00155D53" w:rsidRPr="00B45B44">
        <w:rPr>
          <w:rFonts w:eastAsia="Times New Roman"/>
          <w:b/>
          <w:color w:val="auto"/>
          <w:kern w:val="0"/>
          <w:lang w:eastAsia="en-US"/>
        </w:rPr>
        <w:t>случају повећања, смањења, или сторнирања појединих позиција из</w:t>
      </w:r>
      <w:r w:rsidR="00155D53" w:rsidRPr="00B45B44">
        <w:rPr>
          <w:rFonts w:ascii="Arial" w:eastAsia="Times New Roman" w:hAnsi="Arial" w:cs="Arial"/>
          <w:b/>
          <w:color w:val="auto"/>
          <w:kern w:val="0"/>
          <w:sz w:val="28"/>
          <w:szCs w:val="28"/>
          <w:lang w:eastAsia="en-US"/>
        </w:rPr>
        <w:t xml:space="preserve"> </w:t>
      </w:r>
      <w:r w:rsidR="00155D53" w:rsidRPr="00B45B44">
        <w:rPr>
          <w:rFonts w:eastAsia="Times New Roman"/>
          <w:b/>
          <w:color w:val="auto"/>
          <w:kern w:val="0"/>
          <w:lang w:eastAsia="en-US"/>
        </w:rPr>
        <w:t>предмера, настале вишкове, мањкове или сторнирања</w:t>
      </w:r>
      <w:r w:rsidR="00B45B44">
        <w:rPr>
          <w:rFonts w:eastAsia="Times New Roman"/>
          <w:b/>
          <w:color w:val="auto"/>
          <w:kern w:val="0"/>
          <w:lang w:eastAsia="en-US"/>
        </w:rPr>
        <w:t>,</w:t>
      </w:r>
      <w:r w:rsidR="00155D53" w:rsidRPr="00B45B44">
        <w:rPr>
          <w:rFonts w:eastAsia="Times New Roman"/>
          <w:b/>
          <w:color w:val="auto"/>
          <w:kern w:val="0"/>
          <w:lang w:eastAsia="en-US"/>
        </w:rPr>
        <w:t xml:space="preserve"> Извођач је обавезан да усвоји без примедби и ограничења, као</w:t>
      </w:r>
      <w:r w:rsidR="00155D53" w:rsidRPr="00B45B44">
        <w:rPr>
          <w:rFonts w:ascii="Arial" w:eastAsia="Times New Roman" w:hAnsi="Arial" w:cs="Arial"/>
          <w:b/>
          <w:color w:val="auto"/>
          <w:kern w:val="0"/>
          <w:sz w:val="28"/>
          <w:szCs w:val="28"/>
          <w:lang w:eastAsia="en-US"/>
        </w:rPr>
        <w:t xml:space="preserve"> </w:t>
      </w:r>
      <w:r w:rsidR="00155D53" w:rsidRPr="00B45B44">
        <w:rPr>
          <w:rFonts w:eastAsia="Times New Roman"/>
          <w:b/>
          <w:color w:val="auto"/>
          <w:kern w:val="0"/>
          <w:lang w:eastAsia="en-US"/>
        </w:rPr>
        <w:t>и</w:t>
      </w:r>
      <w:r w:rsidR="00155D53" w:rsidRPr="00B45B44">
        <w:rPr>
          <w:rFonts w:ascii="Arial" w:eastAsia="Times New Roman" w:hAnsi="Arial" w:cs="Arial"/>
          <w:b/>
          <w:color w:val="auto"/>
          <w:kern w:val="0"/>
          <w:sz w:val="28"/>
          <w:szCs w:val="28"/>
          <w:lang w:eastAsia="en-US"/>
        </w:rPr>
        <w:t xml:space="preserve"> </w:t>
      </w:r>
      <w:r w:rsidR="00155D53" w:rsidRPr="00B45B44">
        <w:rPr>
          <w:rFonts w:eastAsia="Times New Roman"/>
          <w:b/>
          <w:color w:val="auto"/>
          <w:kern w:val="0"/>
          <w:lang w:eastAsia="en-US"/>
        </w:rPr>
        <w:t>без</w:t>
      </w:r>
      <w:r w:rsidR="00155D53" w:rsidRPr="00B45B44">
        <w:rPr>
          <w:rFonts w:ascii="Arial" w:eastAsia="Times New Roman" w:hAnsi="Arial" w:cs="Arial"/>
          <w:b/>
          <w:color w:val="auto"/>
          <w:kern w:val="0"/>
          <w:sz w:val="28"/>
          <w:szCs w:val="28"/>
          <w:lang w:eastAsia="en-US"/>
        </w:rPr>
        <w:t xml:space="preserve"> </w:t>
      </w:r>
      <w:r w:rsidR="00155D53" w:rsidRPr="00B45B44">
        <w:rPr>
          <w:rFonts w:eastAsia="Times New Roman"/>
          <w:b/>
          <w:color w:val="auto"/>
          <w:kern w:val="0"/>
          <w:lang w:eastAsia="en-US"/>
        </w:rPr>
        <w:t>права</w:t>
      </w:r>
      <w:r w:rsidR="00155D53" w:rsidRPr="00B45B44">
        <w:rPr>
          <w:rFonts w:ascii="Arial" w:eastAsia="Times New Roman" w:hAnsi="Arial" w:cs="Arial"/>
          <w:b/>
          <w:color w:val="auto"/>
          <w:kern w:val="0"/>
          <w:sz w:val="28"/>
          <w:szCs w:val="28"/>
          <w:lang w:eastAsia="en-US"/>
        </w:rPr>
        <w:t xml:space="preserve"> </w:t>
      </w:r>
      <w:r w:rsidR="00155D53" w:rsidRPr="00B45B44">
        <w:rPr>
          <w:rFonts w:eastAsia="Times New Roman"/>
          <w:b/>
          <w:color w:val="auto"/>
          <w:kern w:val="0"/>
          <w:lang w:eastAsia="en-US"/>
        </w:rPr>
        <w:t>на</w:t>
      </w:r>
      <w:r w:rsidR="00155D53" w:rsidRPr="00B45B44">
        <w:rPr>
          <w:rFonts w:ascii="Arial" w:eastAsia="Times New Roman" w:hAnsi="Arial" w:cs="Arial"/>
          <w:b/>
          <w:color w:val="auto"/>
          <w:kern w:val="0"/>
          <w:sz w:val="28"/>
          <w:szCs w:val="28"/>
          <w:lang w:eastAsia="en-US"/>
        </w:rPr>
        <w:t xml:space="preserve"> </w:t>
      </w:r>
      <w:r w:rsidR="00155D53" w:rsidRPr="00B45B44">
        <w:rPr>
          <w:rFonts w:eastAsia="Times New Roman"/>
          <w:b/>
          <w:color w:val="auto"/>
          <w:kern w:val="0"/>
          <w:lang w:eastAsia="en-US"/>
        </w:rPr>
        <w:t>одштету.</w:t>
      </w:r>
      <w:r w:rsidR="005E0992" w:rsidRPr="00B45B44">
        <w:rPr>
          <w:rFonts w:eastAsia="Times New Roman"/>
          <w:color w:val="auto"/>
          <w:kern w:val="0"/>
          <w:lang w:eastAsia="en-US"/>
        </w:rPr>
        <w:t xml:space="preserve"> </w:t>
      </w:r>
      <w:r w:rsidR="005E0992" w:rsidRPr="00B45B44">
        <w:rPr>
          <w:bCs/>
          <w:iCs/>
        </w:rPr>
        <w:t>У случају непредвиђених радова, извођач је у обавези да пре њиховог започињања обезбеди сагласност Наручиоца за извођење истих, као и за њихову цену.</w:t>
      </w:r>
    </w:p>
    <w:p w:rsidR="00452098" w:rsidRPr="00B45B44" w:rsidRDefault="00452098" w:rsidP="00452098">
      <w:pPr>
        <w:pStyle w:val="ListParagraph"/>
        <w:jc w:val="both"/>
        <w:rPr>
          <w:rFonts w:eastAsia="Times New Roman"/>
          <w:color w:val="auto"/>
          <w:kern w:val="0"/>
          <w:lang w:eastAsia="en-US"/>
        </w:rPr>
      </w:pPr>
    </w:p>
    <w:p w:rsidR="000630BB" w:rsidRDefault="00155D53" w:rsidP="000630BB">
      <w:pPr>
        <w:pStyle w:val="ListParagraph"/>
        <w:numPr>
          <w:ilvl w:val="0"/>
          <w:numId w:val="35"/>
        </w:numPr>
        <w:jc w:val="both"/>
        <w:rPr>
          <w:rFonts w:eastAsia="Times New Roman"/>
          <w:color w:val="auto"/>
          <w:kern w:val="0"/>
          <w:lang w:eastAsia="en-US"/>
        </w:rPr>
      </w:pPr>
      <w:r w:rsidRPr="00B45B44">
        <w:rPr>
          <w:b/>
        </w:rPr>
        <w:t>Плаћање је по стварно изведеним количинама.</w:t>
      </w:r>
      <w:r w:rsidR="000630BB" w:rsidRPr="00B45B44">
        <w:rPr>
          <w:b/>
        </w:rPr>
        <w:t xml:space="preserve"> </w:t>
      </w:r>
      <w:r w:rsidR="000630BB" w:rsidRPr="00B45B44">
        <w:rPr>
          <w:rFonts w:eastAsia="Times New Roman"/>
          <w:b/>
          <w:color w:val="auto"/>
          <w:kern w:val="0"/>
          <w:lang w:eastAsia="en-US"/>
        </w:rPr>
        <w:t>Наручилац плаћања врши на основу уредно оверених привремених и окончане ситуације.</w:t>
      </w:r>
      <w:r w:rsidR="000630BB" w:rsidRPr="00B45B44">
        <w:rPr>
          <w:rFonts w:eastAsia="Times New Roman"/>
          <w:color w:val="auto"/>
          <w:kern w:val="0"/>
          <w:lang w:eastAsia="en-US"/>
        </w:rPr>
        <w:t xml:space="preserve"> Наручилац је дужан да исплати само онај износ из привремене или окончане ситуације који је оверио стручни надзор. </w:t>
      </w:r>
      <w:r w:rsidR="000630BB" w:rsidRPr="00B45B44">
        <w:rPr>
          <w:rFonts w:eastAsia="Times New Roman"/>
          <w:b/>
          <w:color w:val="auto"/>
          <w:kern w:val="0"/>
          <w:lang w:eastAsia="en-US"/>
        </w:rPr>
        <w:t>Привремене ситуације и окончану ситуацију Извођач доставља стручном надзору на оверу. Након извршене контроле и овере, ситуацију са комплетном документацијом стручни надзор, у року од 7 дана од дана пријема, доставља Наручиоцу на оверу и плаћање.</w:t>
      </w:r>
      <w:r w:rsidR="00452098">
        <w:rPr>
          <w:rFonts w:eastAsia="Times New Roman"/>
          <w:b/>
          <w:color w:val="auto"/>
          <w:kern w:val="0"/>
          <w:lang w:eastAsia="en-US"/>
        </w:rPr>
        <w:t xml:space="preserve"> Рок за плаћање је од 7 до 15 дана од дана пријема документације код Наручиоца.</w:t>
      </w:r>
      <w:r w:rsidR="000630BB" w:rsidRPr="00B45B44">
        <w:rPr>
          <w:rFonts w:eastAsia="Times New Roman"/>
          <w:color w:val="auto"/>
          <w:kern w:val="0"/>
          <w:lang w:eastAsia="en-US"/>
        </w:rPr>
        <w:t xml:space="preserve"> Уколико Наручилац делимично оспори испостављену ситуацију, дужан је да исплати неоспорни део ситуације, уз претходну корекцију ситуације од стране Извођача, а спорни део ће се решити кроз следећу привремену ситуацију, уколико се уговорне стране другачије не договоре. О разлозима оспоравања и оспореном износу Наручилац је дужан да обавести Извођача у року од 5 дана од дана пријема ситуације чији је садржај оспорен. Уколико у том року не обавести Извођача о својим примедбама, сматра се да нема примедби на обрачунате радове.</w:t>
      </w:r>
    </w:p>
    <w:p w:rsidR="00452098" w:rsidRDefault="00452098" w:rsidP="00452098">
      <w:pPr>
        <w:pStyle w:val="ListParagraph"/>
        <w:jc w:val="both"/>
        <w:rPr>
          <w:rFonts w:eastAsia="Times New Roman"/>
          <w:color w:val="auto"/>
          <w:kern w:val="0"/>
          <w:lang w:eastAsia="en-US"/>
        </w:rPr>
      </w:pPr>
    </w:p>
    <w:p w:rsidR="000630BB" w:rsidRDefault="00155D53" w:rsidP="000630BB">
      <w:pPr>
        <w:pStyle w:val="ListParagraph"/>
        <w:numPr>
          <w:ilvl w:val="0"/>
          <w:numId w:val="35"/>
        </w:numPr>
        <w:jc w:val="both"/>
        <w:rPr>
          <w:rFonts w:eastAsia="Times New Roman"/>
          <w:color w:val="auto"/>
          <w:kern w:val="0"/>
          <w:lang w:eastAsia="en-US"/>
        </w:rPr>
      </w:pPr>
      <w:r w:rsidRPr="00B45B44">
        <w:rPr>
          <w:rFonts w:eastAsia="Times New Roman"/>
          <w:color w:val="auto"/>
          <w:kern w:val="0"/>
          <w:lang w:eastAsia="en-US"/>
        </w:rPr>
        <w:t xml:space="preserve">Наручилац ће обезбедити стручни надзор, који ће вршити надзор и контролу над извођењем радова. Стручни надзор обухвата: контролу да ли се радови врши према техничкој документацији; контролу и проверу квалитета извођења свих врста радова и примену прописа, стандарда и техничких норматива, укључујући стандарде приступачности; контролу и оверу количина изведених радова; проверу да ли постоје докази о квалитету материјала, опреме и инсталација који се уграђују; давање упутстава извођачу радова; сарадњу са пројектантом ради обезбеђења детаља технолошких и организационих решења за извођење радова и решавање других питања која се појаве у току извођења радова. </w:t>
      </w:r>
      <w:r w:rsidR="000630BB" w:rsidRPr="00B45B44">
        <w:rPr>
          <w:rFonts w:eastAsia="Times New Roman"/>
          <w:color w:val="auto"/>
          <w:kern w:val="0"/>
          <w:lang w:eastAsia="en-US"/>
        </w:rPr>
        <w:t>Стручни надзор је овлашћен да у име Наручиоца издаје налоге и ставља примедбе Извођачу. Наручилац може опозвати сваки налог и примедбу стручног надзора, писаним обавештењем Извођачу, а у хитним случајевима и усмено. Примедбе и налози стручног надзора уписују се у грађевински дневник.</w:t>
      </w:r>
    </w:p>
    <w:p w:rsidR="00452098" w:rsidRDefault="00452098" w:rsidP="00452098">
      <w:pPr>
        <w:pStyle w:val="ListParagraph"/>
        <w:jc w:val="both"/>
        <w:rPr>
          <w:rFonts w:eastAsia="Times New Roman"/>
          <w:color w:val="auto"/>
          <w:kern w:val="0"/>
          <w:lang w:eastAsia="en-US"/>
        </w:rPr>
      </w:pPr>
    </w:p>
    <w:p w:rsidR="005E0992" w:rsidRDefault="00FE3A28" w:rsidP="005E0992">
      <w:pPr>
        <w:pStyle w:val="ListParagraph"/>
        <w:numPr>
          <w:ilvl w:val="0"/>
          <w:numId w:val="35"/>
        </w:numPr>
        <w:jc w:val="both"/>
        <w:rPr>
          <w:rFonts w:eastAsia="Times New Roman"/>
          <w:color w:val="auto"/>
          <w:kern w:val="0"/>
          <w:lang w:eastAsia="en-US"/>
        </w:rPr>
      </w:pPr>
      <w:r w:rsidRPr="00054D1D">
        <w:rPr>
          <w:bCs/>
          <w:iCs/>
        </w:rPr>
        <w:t>Изабрани извођач је у обавези да редо</w:t>
      </w:r>
      <w:r w:rsidR="005E0992" w:rsidRPr="00054D1D">
        <w:rPr>
          <w:bCs/>
          <w:iCs/>
        </w:rPr>
        <w:t xml:space="preserve">вно чисти место извођења радова, односно </w:t>
      </w:r>
      <w:r w:rsidR="005E0992" w:rsidRPr="00054D1D">
        <w:rPr>
          <w:rFonts w:eastAsia="Times New Roman"/>
          <w:color w:val="auto"/>
          <w:kern w:val="0"/>
          <w:lang w:eastAsia="en-US"/>
        </w:rPr>
        <w:t>извођач је дужан да свакодневно након завршеног посла очисти простор који је користио и који му је дат на коришћење у току радова (ходници, степениште, мокри чвор, итд</w:t>
      </w:r>
      <w:proofErr w:type="gramStart"/>
      <w:r w:rsidR="005E0992" w:rsidRPr="00054D1D">
        <w:rPr>
          <w:rFonts w:eastAsia="Times New Roman"/>
          <w:color w:val="auto"/>
          <w:kern w:val="0"/>
          <w:lang w:eastAsia="en-US"/>
        </w:rPr>
        <w:t>. )</w:t>
      </w:r>
      <w:proofErr w:type="gramEnd"/>
      <w:r w:rsidR="005E0992" w:rsidRPr="00054D1D">
        <w:rPr>
          <w:rFonts w:eastAsia="Times New Roman"/>
          <w:color w:val="auto"/>
          <w:kern w:val="0"/>
          <w:lang w:eastAsia="en-US"/>
        </w:rPr>
        <w:t>.</w:t>
      </w:r>
    </w:p>
    <w:p w:rsidR="00452098" w:rsidRPr="00452098" w:rsidRDefault="00452098" w:rsidP="00452098">
      <w:pPr>
        <w:pStyle w:val="ListParagraph"/>
        <w:rPr>
          <w:rFonts w:eastAsia="Times New Roman"/>
          <w:color w:val="auto"/>
          <w:kern w:val="0"/>
          <w:lang w:eastAsia="en-US"/>
        </w:rPr>
      </w:pPr>
    </w:p>
    <w:p w:rsidR="00452098" w:rsidRDefault="00452098" w:rsidP="00452098">
      <w:pPr>
        <w:pStyle w:val="ListParagraph"/>
        <w:jc w:val="both"/>
        <w:rPr>
          <w:rFonts w:eastAsia="Times New Roman"/>
          <w:color w:val="auto"/>
          <w:kern w:val="0"/>
          <w:lang w:eastAsia="en-US"/>
        </w:rPr>
      </w:pPr>
    </w:p>
    <w:p w:rsidR="00CD0103" w:rsidRPr="00054D1D" w:rsidRDefault="00926154" w:rsidP="008663E2">
      <w:pPr>
        <w:pStyle w:val="ListParagraph"/>
        <w:numPr>
          <w:ilvl w:val="0"/>
          <w:numId w:val="35"/>
        </w:numPr>
        <w:jc w:val="both"/>
        <w:rPr>
          <w:rFonts w:eastAsia="Times New Roman"/>
          <w:color w:val="auto"/>
          <w:kern w:val="0"/>
          <w:lang w:eastAsia="en-US"/>
        </w:rPr>
      </w:pPr>
      <w:r w:rsidRPr="00054D1D">
        <w:rPr>
          <w:bCs/>
          <w:lang w:val="sr-Cyrl-CS"/>
        </w:rPr>
        <w:t>При извођењу радова на адаптацији и реконструкцији простора у згради Математичког факултета у улици Светог Николе бр. 39, извођач је дужан да се придржава техничких прописа, стандарда и норматива који регулишу ову врсту радова и материјала које се к</w:t>
      </w:r>
      <w:r w:rsidR="001E4D70" w:rsidRPr="00054D1D">
        <w:rPr>
          <w:bCs/>
          <w:lang w:val="sr-Cyrl-CS"/>
        </w:rPr>
        <w:t>ористе приликом извођења радова:</w:t>
      </w:r>
    </w:p>
    <w:p w:rsidR="001E4D70" w:rsidRPr="001E4D70" w:rsidRDefault="001E4D70" w:rsidP="008663E2">
      <w:pPr>
        <w:pStyle w:val="ListParagraph"/>
        <w:numPr>
          <w:ilvl w:val="0"/>
          <w:numId w:val="34"/>
        </w:numPr>
        <w:suppressAutoHyphens w:val="0"/>
        <w:spacing w:line="240" w:lineRule="auto"/>
        <w:jc w:val="both"/>
        <w:rPr>
          <w:rFonts w:eastAsia="Times New Roman"/>
          <w:color w:val="auto"/>
          <w:kern w:val="0"/>
          <w:lang w:eastAsia="en-US"/>
        </w:rPr>
      </w:pPr>
      <w:r>
        <w:rPr>
          <w:rFonts w:eastAsia="Times New Roman"/>
          <w:color w:val="auto"/>
          <w:kern w:val="0"/>
          <w:lang w:eastAsia="en-US"/>
        </w:rPr>
        <w:lastRenderedPageBreak/>
        <w:t>Закон</w:t>
      </w:r>
      <w:r w:rsidRPr="001E4D70">
        <w:rPr>
          <w:rFonts w:eastAsia="Times New Roman"/>
          <w:color w:val="auto"/>
          <w:kern w:val="0"/>
          <w:lang w:eastAsia="en-US"/>
        </w:rPr>
        <w:t xml:space="preserve"> о облигационим односима („Службени лист СФРЈ“, бр.29/78, 39/85, 45/89 </w:t>
      </w:r>
      <w:r>
        <w:rPr>
          <w:rFonts w:eastAsia="Times New Roman"/>
          <w:color w:val="auto"/>
          <w:kern w:val="0"/>
          <w:lang w:eastAsia="en-US"/>
        </w:rPr>
        <w:t xml:space="preserve">- </w:t>
      </w:r>
      <w:r w:rsidRPr="001E4D70">
        <w:rPr>
          <w:rFonts w:eastAsia="Times New Roman"/>
          <w:color w:val="auto"/>
          <w:kern w:val="0"/>
          <w:lang w:eastAsia="en-US"/>
        </w:rPr>
        <w:t>одлука УСЈ и</w:t>
      </w:r>
      <w:r>
        <w:rPr>
          <w:rFonts w:eastAsia="Times New Roman"/>
          <w:color w:val="auto"/>
          <w:kern w:val="0"/>
          <w:lang w:eastAsia="en-US"/>
        </w:rPr>
        <w:t xml:space="preserve"> </w:t>
      </w:r>
      <w:r w:rsidRPr="001E4D70">
        <w:rPr>
          <w:rFonts w:eastAsia="Times New Roman"/>
          <w:color w:val="auto"/>
          <w:kern w:val="0"/>
          <w:lang w:eastAsia="en-US"/>
        </w:rPr>
        <w:t>57/89, „Службени лист СРЈ“, број</w:t>
      </w:r>
      <w:r>
        <w:rPr>
          <w:rFonts w:eastAsia="Times New Roman"/>
          <w:color w:val="auto"/>
          <w:kern w:val="0"/>
          <w:lang w:eastAsia="en-US"/>
        </w:rPr>
        <w:t xml:space="preserve"> </w:t>
      </w:r>
      <w:r w:rsidRPr="001E4D70">
        <w:rPr>
          <w:rFonts w:eastAsia="Times New Roman"/>
          <w:color w:val="auto"/>
          <w:kern w:val="0"/>
          <w:lang w:eastAsia="en-US"/>
        </w:rPr>
        <w:t>31/93 и „Службени лист СЦГ“, број 1/03 –Уставна повеља)</w:t>
      </w:r>
    </w:p>
    <w:p w:rsidR="001E4D70" w:rsidRPr="001E4D70" w:rsidRDefault="001E4D70" w:rsidP="008663E2">
      <w:pPr>
        <w:pStyle w:val="ListParagraph"/>
        <w:numPr>
          <w:ilvl w:val="0"/>
          <w:numId w:val="34"/>
        </w:numPr>
        <w:suppressAutoHyphens w:val="0"/>
        <w:spacing w:line="240" w:lineRule="auto"/>
        <w:jc w:val="both"/>
        <w:rPr>
          <w:rFonts w:eastAsia="Times New Roman"/>
          <w:color w:val="auto"/>
          <w:kern w:val="0"/>
          <w:lang w:eastAsia="en-US"/>
        </w:rPr>
      </w:pPr>
      <w:r>
        <w:rPr>
          <w:rFonts w:eastAsia="Times New Roman"/>
          <w:color w:val="auto"/>
          <w:kern w:val="0"/>
          <w:lang w:eastAsia="en-US"/>
        </w:rPr>
        <w:t>Закон</w:t>
      </w:r>
      <w:r w:rsidRPr="001E4D70">
        <w:rPr>
          <w:rFonts w:eastAsia="Times New Roman"/>
          <w:color w:val="auto"/>
          <w:kern w:val="0"/>
          <w:lang w:eastAsia="en-US"/>
        </w:rPr>
        <w:t xml:space="preserve"> о планирању и изградњи (“Службени гласник РС“, бр. 72/09, 81/09 -</w:t>
      </w:r>
      <w:r>
        <w:rPr>
          <w:rFonts w:eastAsia="Times New Roman"/>
          <w:color w:val="auto"/>
          <w:kern w:val="0"/>
          <w:lang w:eastAsia="en-US"/>
        </w:rPr>
        <w:t xml:space="preserve"> </w:t>
      </w:r>
      <w:r w:rsidRPr="001E4D70">
        <w:rPr>
          <w:rFonts w:eastAsia="Times New Roman"/>
          <w:color w:val="auto"/>
          <w:kern w:val="0"/>
          <w:lang w:eastAsia="en-US"/>
        </w:rPr>
        <w:t xml:space="preserve">испр, 64/10 </w:t>
      </w:r>
      <w:r>
        <w:rPr>
          <w:rFonts w:eastAsia="Times New Roman"/>
          <w:color w:val="auto"/>
          <w:kern w:val="0"/>
          <w:lang w:eastAsia="en-US"/>
        </w:rPr>
        <w:t xml:space="preserve">– </w:t>
      </w:r>
      <w:r w:rsidRPr="001E4D70">
        <w:rPr>
          <w:rFonts w:eastAsia="Times New Roman"/>
          <w:color w:val="auto"/>
          <w:kern w:val="0"/>
          <w:lang w:eastAsia="en-US"/>
        </w:rPr>
        <w:t>одлука</w:t>
      </w:r>
      <w:r>
        <w:rPr>
          <w:rFonts w:eastAsia="Times New Roman"/>
          <w:color w:val="auto"/>
          <w:kern w:val="0"/>
          <w:lang w:eastAsia="en-US"/>
        </w:rPr>
        <w:t xml:space="preserve"> </w:t>
      </w:r>
      <w:r w:rsidRPr="001E4D70">
        <w:rPr>
          <w:rFonts w:eastAsia="Times New Roman"/>
          <w:color w:val="auto"/>
          <w:kern w:val="0"/>
          <w:lang w:eastAsia="en-US"/>
        </w:rPr>
        <w:t>УС, 24/11, 121/12, 42/13 –</w:t>
      </w:r>
      <w:r>
        <w:rPr>
          <w:rFonts w:eastAsia="Times New Roman"/>
          <w:color w:val="auto"/>
          <w:kern w:val="0"/>
          <w:lang w:eastAsia="en-US"/>
        </w:rPr>
        <w:t xml:space="preserve"> </w:t>
      </w:r>
      <w:r w:rsidRPr="001E4D70">
        <w:rPr>
          <w:rFonts w:eastAsia="Times New Roman"/>
          <w:color w:val="auto"/>
          <w:kern w:val="0"/>
          <w:lang w:eastAsia="en-US"/>
        </w:rPr>
        <w:t>одлука УС, 50/13 –</w:t>
      </w:r>
      <w:r>
        <w:rPr>
          <w:rFonts w:eastAsia="Times New Roman"/>
          <w:color w:val="auto"/>
          <w:kern w:val="0"/>
          <w:lang w:eastAsia="en-US"/>
        </w:rPr>
        <w:t xml:space="preserve"> </w:t>
      </w:r>
      <w:r w:rsidRPr="001E4D70">
        <w:rPr>
          <w:rFonts w:eastAsia="Times New Roman"/>
          <w:color w:val="auto"/>
          <w:kern w:val="0"/>
          <w:lang w:eastAsia="en-US"/>
        </w:rPr>
        <w:t>одлука УС, 98/13 –одлука УС, 132/14 и 145/14)</w:t>
      </w:r>
    </w:p>
    <w:p w:rsidR="001E4D70" w:rsidRPr="00876EA0" w:rsidRDefault="00876EA0" w:rsidP="008663E2">
      <w:pPr>
        <w:pStyle w:val="ListParagraph"/>
        <w:numPr>
          <w:ilvl w:val="0"/>
          <w:numId w:val="34"/>
        </w:numPr>
        <w:spacing w:line="240" w:lineRule="auto"/>
        <w:jc w:val="both"/>
        <w:rPr>
          <w:bCs/>
          <w:lang w:val="sr-Cyrl-CS"/>
        </w:rPr>
      </w:pPr>
      <w:r>
        <w:rPr>
          <w:bCs/>
          <w:lang w:val="sr-Cyrl-CS"/>
        </w:rPr>
        <w:t>Закон о безбедности и здрављу на раду (</w:t>
      </w:r>
      <w:r w:rsidRPr="001E4D70">
        <w:rPr>
          <w:rFonts w:eastAsia="Times New Roman"/>
          <w:color w:val="auto"/>
          <w:kern w:val="0"/>
          <w:lang w:eastAsia="en-US"/>
        </w:rPr>
        <w:t>“Службени гласник РС“</w:t>
      </w:r>
      <w:r>
        <w:rPr>
          <w:rFonts w:eastAsia="Times New Roman"/>
          <w:color w:val="auto"/>
          <w:kern w:val="0"/>
          <w:lang w:eastAsia="en-US"/>
        </w:rPr>
        <w:t>, бр. 101/05)</w:t>
      </w:r>
    </w:p>
    <w:p w:rsidR="00876EA0" w:rsidRPr="00876EA0" w:rsidRDefault="00876EA0" w:rsidP="008663E2">
      <w:pPr>
        <w:pStyle w:val="ListParagraph"/>
        <w:numPr>
          <w:ilvl w:val="0"/>
          <w:numId w:val="34"/>
        </w:numPr>
        <w:spacing w:line="240" w:lineRule="auto"/>
        <w:jc w:val="both"/>
        <w:rPr>
          <w:bCs/>
          <w:lang w:val="sr-Cyrl-CS"/>
        </w:rPr>
      </w:pPr>
      <w:r>
        <w:rPr>
          <w:rFonts w:eastAsia="Times New Roman"/>
          <w:color w:val="auto"/>
          <w:kern w:val="0"/>
          <w:lang w:eastAsia="en-US"/>
        </w:rPr>
        <w:t>Закон о стандардизацији (</w:t>
      </w:r>
      <w:r w:rsidRPr="001E4D70">
        <w:rPr>
          <w:rFonts w:eastAsia="Times New Roman"/>
          <w:color w:val="auto"/>
          <w:kern w:val="0"/>
          <w:lang w:eastAsia="en-US"/>
        </w:rPr>
        <w:t>“Службени гласник РС“</w:t>
      </w:r>
      <w:r>
        <w:rPr>
          <w:rFonts w:eastAsia="Times New Roman"/>
          <w:color w:val="auto"/>
          <w:kern w:val="0"/>
          <w:lang w:eastAsia="en-US"/>
        </w:rPr>
        <w:t>, бр. 36</w:t>
      </w:r>
      <w:r w:rsidRPr="001E4D70">
        <w:rPr>
          <w:rFonts w:eastAsia="Times New Roman"/>
          <w:color w:val="auto"/>
          <w:kern w:val="0"/>
          <w:lang w:eastAsia="en-US"/>
        </w:rPr>
        <w:t>/09</w:t>
      </w:r>
      <w:r>
        <w:rPr>
          <w:rFonts w:eastAsia="Times New Roman"/>
          <w:color w:val="auto"/>
          <w:kern w:val="0"/>
          <w:lang w:eastAsia="en-US"/>
        </w:rPr>
        <w:t>)</w:t>
      </w:r>
    </w:p>
    <w:p w:rsidR="00054D1D" w:rsidRPr="00452098" w:rsidRDefault="00876EA0" w:rsidP="00054D1D">
      <w:pPr>
        <w:pStyle w:val="ListParagraph"/>
        <w:numPr>
          <w:ilvl w:val="0"/>
          <w:numId w:val="34"/>
        </w:numPr>
        <w:spacing w:line="240" w:lineRule="auto"/>
        <w:jc w:val="both"/>
        <w:rPr>
          <w:bCs/>
          <w:lang w:val="sr-Cyrl-CS"/>
        </w:rPr>
      </w:pPr>
      <w:r>
        <w:rPr>
          <w:rFonts w:eastAsia="Times New Roman"/>
          <w:color w:val="auto"/>
          <w:kern w:val="0"/>
          <w:lang w:eastAsia="en-US"/>
        </w:rPr>
        <w:t>Подзаконски акти који регулишу ову област</w:t>
      </w:r>
    </w:p>
    <w:p w:rsidR="00452098" w:rsidRPr="008663E2" w:rsidRDefault="00452098" w:rsidP="00452098">
      <w:pPr>
        <w:pStyle w:val="ListParagraph"/>
        <w:spacing w:line="240" w:lineRule="auto"/>
        <w:jc w:val="both"/>
        <w:rPr>
          <w:bCs/>
          <w:lang w:val="sr-Cyrl-CS"/>
        </w:rPr>
      </w:pPr>
    </w:p>
    <w:p w:rsidR="00FE3A28" w:rsidRDefault="009D23D4" w:rsidP="00054D1D">
      <w:pPr>
        <w:pStyle w:val="ListParagraph"/>
        <w:numPr>
          <w:ilvl w:val="0"/>
          <w:numId w:val="35"/>
        </w:numPr>
        <w:suppressAutoHyphens w:val="0"/>
        <w:spacing w:line="240" w:lineRule="auto"/>
        <w:jc w:val="both"/>
        <w:rPr>
          <w:rFonts w:eastAsia="Times New Roman"/>
          <w:color w:val="auto"/>
          <w:kern w:val="0"/>
          <w:lang w:eastAsia="en-US"/>
        </w:rPr>
      </w:pPr>
      <w:r w:rsidRPr="00054D1D">
        <w:rPr>
          <w:rFonts w:eastAsia="Times New Roman"/>
          <w:color w:val="auto"/>
          <w:kern w:val="0"/>
          <w:lang w:eastAsia="en-US"/>
        </w:rPr>
        <w:t>Рок за и</w:t>
      </w:r>
      <w:r w:rsidR="00FB1BE6">
        <w:rPr>
          <w:rFonts w:eastAsia="Times New Roman"/>
          <w:color w:val="auto"/>
          <w:kern w:val="0"/>
          <w:lang w:eastAsia="en-US"/>
        </w:rPr>
        <w:t xml:space="preserve">звођење радова износи </w:t>
      </w:r>
      <w:r w:rsidR="008663E2">
        <w:rPr>
          <w:rFonts w:eastAsia="Times New Roman"/>
          <w:color w:val="auto"/>
          <w:kern w:val="0"/>
          <w:lang w:eastAsia="en-US"/>
        </w:rPr>
        <w:t>11</w:t>
      </w:r>
      <w:r w:rsidR="00FB1BE6">
        <w:rPr>
          <w:rFonts w:eastAsia="Times New Roman"/>
          <w:color w:val="auto"/>
          <w:kern w:val="0"/>
          <w:lang w:eastAsia="en-US"/>
        </w:rPr>
        <w:t>0 календарских дана</w:t>
      </w:r>
      <w:r w:rsidRPr="00054D1D">
        <w:rPr>
          <w:rFonts w:eastAsia="Times New Roman"/>
          <w:color w:val="auto"/>
          <w:kern w:val="0"/>
          <w:lang w:eastAsia="en-US"/>
        </w:rPr>
        <w:t xml:space="preserve"> рачунајући од дана увођења у посао. </w:t>
      </w:r>
    </w:p>
    <w:p w:rsidR="00452098" w:rsidRDefault="00452098" w:rsidP="00452098">
      <w:pPr>
        <w:pStyle w:val="ListParagraph"/>
        <w:suppressAutoHyphens w:val="0"/>
        <w:spacing w:line="240" w:lineRule="auto"/>
        <w:jc w:val="both"/>
        <w:rPr>
          <w:rFonts w:eastAsia="Times New Roman"/>
          <w:color w:val="auto"/>
          <w:kern w:val="0"/>
          <w:lang w:eastAsia="en-US"/>
        </w:rPr>
      </w:pPr>
    </w:p>
    <w:p w:rsidR="00797030" w:rsidRDefault="00797030" w:rsidP="008209C2">
      <w:pPr>
        <w:pStyle w:val="ListParagraph"/>
        <w:numPr>
          <w:ilvl w:val="0"/>
          <w:numId w:val="35"/>
        </w:numPr>
        <w:suppressAutoHyphens w:val="0"/>
        <w:spacing w:line="240" w:lineRule="auto"/>
        <w:jc w:val="both"/>
        <w:rPr>
          <w:rFonts w:eastAsia="Times New Roman"/>
          <w:color w:val="auto"/>
          <w:kern w:val="0"/>
          <w:lang w:eastAsia="en-US"/>
        </w:rPr>
      </w:pPr>
      <w:r w:rsidRPr="00054D1D">
        <w:rPr>
          <w:rFonts w:eastAsia="Times New Roman"/>
          <w:color w:val="auto"/>
          <w:kern w:val="0"/>
          <w:lang w:eastAsia="en-US"/>
        </w:rPr>
        <w:t>За изведене радове важи гарантни рок од две године од дана примопредаје зграде, ако за поједине радове није законом предвиђен дужи рок. За уграђене материјале, опрему и уређаје важи гарантни рок произвођача, који тече од дана примопредаје зграде.</w:t>
      </w:r>
    </w:p>
    <w:p w:rsidR="00452098" w:rsidRPr="00452098" w:rsidRDefault="00452098" w:rsidP="00452098">
      <w:pPr>
        <w:pStyle w:val="ListParagraph"/>
        <w:rPr>
          <w:rFonts w:eastAsia="Times New Roman"/>
          <w:color w:val="auto"/>
          <w:kern w:val="0"/>
          <w:lang w:eastAsia="en-US"/>
        </w:rPr>
      </w:pPr>
    </w:p>
    <w:p w:rsidR="00452098" w:rsidRDefault="00452098" w:rsidP="00452098">
      <w:pPr>
        <w:pStyle w:val="ListParagraph"/>
        <w:suppressAutoHyphens w:val="0"/>
        <w:spacing w:line="240" w:lineRule="auto"/>
        <w:jc w:val="both"/>
        <w:rPr>
          <w:rFonts w:eastAsia="Times New Roman"/>
          <w:color w:val="auto"/>
          <w:kern w:val="0"/>
          <w:lang w:eastAsia="en-US"/>
        </w:rPr>
      </w:pPr>
    </w:p>
    <w:p w:rsidR="008209C2" w:rsidRDefault="008209C2" w:rsidP="00B45B44">
      <w:pPr>
        <w:pStyle w:val="ListParagraph"/>
        <w:numPr>
          <w:ilvl w:val="0"/>
          <w:numId w:val="35"/>
        </w:numPr>
        <w:suppressAutoHyphens w:val="0"/>
        <w:spacing w:line="240" w:lineRule="auto"/>
        <w:jc w:val="both"/>
        <w:rPr>
          <w:rFonts w:eastAsia="Times New Roman"/>
          <w:color w:val="auto"/>
          <w:kern w:val="0"/>
          <w:lang w:eastAsia="en-US"/>
        </w:rPr>
      </w:pPr>
      <w:r w:rsidRPr="00054D1D">
        <w:rPr>
          <w:rFonts w:eastAsia="Times New Roman"/>
          <w:color w:val="auto"/>
          <w:kern w:val="0"/>
          <w:lang w:eastAsia="en-US"/>
        </w:rPr>
        <w:t>Место извођења радова је зграда у улици Светог Николе бр. 39, општина Звездара, Београд.</w:t>
      </w:r>
    </w:p>
    <w:p w:rsidR="00452098" w:rsidRDefault="00452098" w:rsidP="00452098">
      <w:pPr>
        <w:pStyle w:val="ListParagraph"/>
        <w:suppressAutoHyphens w:val="0"/>
        <w:spacing w:line="240" w:lineRule="auto"/>
        <w:jc w:val="both"/>
        <w:rPr>
          <w:rFonts w:eastAsia="Times New Roman"/>
          <w:color w:val="auto"/>
          <w:kern w:val="0"/>
          <w:lang w:eastAsia="en-US"/>
        </w:rPr>
      </w:pPr>
    </w:p>
    <w:p w:rsidR="00912397" w:rsidRPr="00F4587F" w:rsidRDefault="008209C2" w:rsidP="00912397">
      <w:pPr>
        <w:pStyle w:val="ListParagraph"/>
        <w:numPr>
          <w:ilvl w:val="0"/>
          <w:numId w:val="35"/>
        </w:numPr>
        <w:suppressAutoHyphens w:val="0"/>
        <w:spacing w:line="240" w:lineRule="auto"/>
        <w:jc w:val="both"/>
        <w:rPr>
          <w:rFonts w:eastAsia="Times New Roman"/>
          <w:color w:val="auto"/>
          <w:kern w:val="0"/>
          <w:lang w:eastAsia="en-US"/>
        </w:rPr>
      </w:pPr>
      <w:r w:rsidRPr="001C7182">
        <w:rPr>
          <w:rFonts w:eastAsia="Times New Roman"/>
          <w:b/>
          <w:color w:val="auto"/>
          <w:kern w:val="0"/>
          <w:lang w:eastAsia="en-US"/>
        </w:rPr>
        <w:t>Пре давања понуде обавезан је обилазак локације</w:t>
      </w:r>
      <w:r w:rsidRPr="001C7182">
        <w:rPr>
          <w:rFonts w:eastAsia="Times New Roman"/>
          <w:color w:val="auto"/>
          <w:kern w:val="0"/>
          <w:lang w:eastAsia="en-US"/>
        </w:rPr>
        <w:t xml:space="preserve"> у циљу упознавања са врстом и обимом посла како би се понуђач упознао са свим битним е</w:t>
      </w:r>
      <w:r w:rsidR="00B45B44" w:rsidRPr="001C7182">
        <w:rPr>
          <w:rFonts w:eastAsia="Times New Roman"/>
          <w:color w:val="auto"/>
          <w:kern w:val="0"/>
          <w:lang w:eastAsia="en-US"/>
        </w:rPr>
        <w:t xml:space="preserve">лементима који имају утицаја на </w:t>
      </w:r>
      <w:r w:rsidRPr="001C7182">
        <w:rPr>
          <w:rFonts w:eastAsia="Times New Roman"/>
          <w:color w:val="auto"/>
          <w:kern w:val="0"/>
          <w:lang w:eastAsia="en-US"/>
        </w:rPr>
        <w:t xml:space="preserve">организацију простора, да испита и провери све околности које су од утицаја на извођење радова, како би себи обезбедио све неопходне информације које могу бити потребне за израду понуде. </w:t>
      </w:r>
      <w:r w:rsidRPr="001C7182">
        <w:rPr>
          <w:rFonts w:eastAsia="Times New Roman"/>
          <w:b/>
          <w:color w:val="auto"/>
          <w:kern w:val="0"/>
          <w:lang w:eastAsia="en-US"/>
        </w:rPr>
        <w:t>На</w:t>
      </w:r>
      <w:r w:rsidR="00426718" w:rsidRPr="001C7182">
        <w:rPr>
          <w:rFonts w:eastAsia="Times New Roman"/>
          <w:b/>
          <w:color w:val="auto"/>
          <w:kern w:val="0"/>
          <w:lang w:eastAsia="en-US"/>
        </w:rPr>
        <w:t>ручилац је дужан да потпише изјаву</w:t>
      </w:r>
      <w:r w:rsidRPr="001C7182">
        <w:rPr>
          <w:rFonts w:eastAsia="Times New Roman"/>
          <w:b/>
          <w:color w:val="auto"/>
          <w:kern w:val="0"/>
          <w:lang w:eastAsia="en-US"/>
        </w:rPr>
        <w:t xml:space="preserve"> да је извршен обилазак</w:t>
      </w:r>
      <w:r w:rsidR="00054D1D" w:rsidRPr="001C7182">
        <w:rPr>
          <w:rFonts w:eastAsia="Times New Roman"/>
          <w:b/>
          <w:color w:val="auto"/>
          <w:kern w:val="0"/>
          <w:lang w:eastAsia="en-US"/>
        </w:rPr>
        <w:t>,</w:t>
      </w:r>
      <w:r w:rsidRPr="001C7182">
        <w:rPr>
          <w:rFonts w:eastAsia="Times New Roman"/>
          <w:b/>
          <w:color w:val="auto"/>
          <w:kern w:val="0"/>
          <w:lang w:eastAsia="en-US"/>
        </w:rPr>
        <w:t xml:space="preserve"> на образцу</w:t>
      </w:r>
      <w:r w:rsidR="00426718" w:rsidRPr="001C7182">
        <w:rPr>
          <w:rFonts w:eastAsia="Times New Roman"/>
          <w:b/>
          <w:color w:val="auto"/>
          <w:kern w:val="0"/>
          <w:lang w:eastAsia="en-US"/>
        </w:rPr>
        <w:t xml:space="preserve"> изјаве</w:t>
      </w:r>
      <w:r w:rsidRPr="001C7182">
        <w:rPr>
          <w:rFonts w:eastAsia="Times New Roman"/>
          <w:b/>
          <w:color w:val="auto"/>
          <w:kern w:val="0"/>
          <w:lang w:eastAsia="en-US"/>
        </w:rPr>
        <w:t xml:space="preserve"> који </w:t>
      </w:r>
      <w:r w:rsidR="00B45B44" w:rsidRPr="001C7182">
        <w:rPr>
          <w:rFonts w:eastAsia="Times New Roman"/>
          <w:b/>
          <w:color w:val="auto"/>
          <w:kern w:val="0"/>
          <w:lang w:eastAsia="en-US"/>
        </w:rPr>
        <w:t>ће му понуђач доставити на потпис приликом обиласка локације</w:t>
      </w:r>
      <w:r w:rsidR="00054D1D" w:rsidRPr="001C7182">
        <w:rPr>
          <w:rFonts w:eastAsia="Times New Roman"/>
          <w:b/>
          <w:color w:val="auto"/>
          <w:kern w:val="0"/>
          <w:lang w:eastAsia="en-US"/>
        </w:rPr>
        <w:t>,</w:t>
      </w:r>
      <w:r w:rsidR="00426718" w:rsidRPr="001C7182">
        <w:rPr>
          <w:rFonts w:eastAsia="Times New Roman"/>
          <w:b/>
          <w:color w:val="auto"/>
          <w:kern w:val="0"/>
          <w:lang w:eastAsia="en-US"/>
        </w:rPr>
        <w:t xml:space="preserve"> и овај образац</w:t>
      </w:r>
      <w:r w:rsidR="00054D1D" w:rsidRPr="001C7182">
        <w:rPr>
          <w:rFonts w:eastAsia="Times New Roman"/>
          <w:b/>
          <w:color w:val="auto"/>
          <w:kern w:val="0"/>
          <w:lang w:eastAsia="en-US"/>
        </w:rPr>
        <w:t xml:space="preserve"> чини обавезан саставни део конкурсне документације</w:t>
      </w:r>
      <w:r w:rsidR="00452098">
        <w:rPr>
          <w:rFonts w:eastAsia="Times New Roman"/>
          <w:b/>
          <w:color w:val="auto"/>
          <w:kern w:val="0"/>
          <w:lang w:eastAsia="en-US"/>
        </w:rPr>
        <w:t xml:space="preserve"> (Образац 13</w:t>
      </w:r>
      <w:r w:rsidR="00B31AB2" w:rsidRPr="001C7182">
        <w:rPr>
          <w:rFonts w:eastAsia="Times New Roman"/>
          <w:b/>
          <w:color w:val="auto"/>
          <w:kern w:val="0"/>
          <w:lang w:eastAsia="en-US"/>
        </w:rPr>
        <w:t>, Поглавље VI)</w:t>
      </w:r>
      <w:r w:rsidRPr="001C7182">
        <w:rPr>
          <w:rFonts w:eastAsia="Times New Roman"/>
          <w:b/>
          <w:color w:val="auto"/>
          <w:kern w:val="0"/>
          <w:lang w:eastAsia="en-US"/>
        </w:rPr>
        <w:t>.</w:t>
      </w:r>
      <w:r w:rsidR="00B45B44" w:rsidRPr="001C7182">
        <w:rPr>
          <w:rFonts w:eastAsia="Times New Roman"/>
          <w:color w:val="auto"/>
          <w:kern w:val="0"/>
          <w:lang w:eastAsia="en-US"/>
        </w:rPr>
        <w:t xml:space="preserve"> Захтев за обилазак и увид може се доставити наручиоцу путем електронске поште на адресу </w:t>
      </w:r>
      <w:hyperlink r:id="rId13" w:history="1">
        <w:r w:rsidR="00561070" w:rsidRPr="00840E88">
          <w:rPr>
            <w:rStyle w:val="Hyperlink"/>
            <w:rFonts w:eastAsia="Times New Roman"/>
            <w:kern w:val="0"/>
            <w:lang w:eastAsia="en-US"/>
          </w:rPr>
          <w:t>ivanad@matf.bg.ac.rs</w:t>
        </w:r>
      </w:hyperlink>
      <w:r w:rsidR="00B45B44" w:rsidRPr="001C7182">
        <w:rPr>
          <w:rFonts w:eastAsia="Times New Roman"/>
          <w:color w:val="auto"/>
          <w:kern w:val="0"/>
          <w:lang w:eastAsia="en-US"/>
        </w:rPr>
        <w:t>, након чега ће термин обиласка бити договорен.</w:t>
      </w:r>
      <w:r w:rsidR="007606C3" w:rsidRPr="001C7182">
        <w:rPr>
          <w:rFonts w:eastAsia="Times New Roman"/>
          <w:color w:val="auto"/>
          <w:kern w:val="0"/>
          <w:lang w:eastAsia="en-US"/>
        </w:rPr>
        <w:t xml:space="preserve"> </w:t>
      </w:r>
      <w:r w:rsidR="00912397" w:rsidRPr="001C7182">
        <w:rPr>
          <w:rFonts w:eastAsia="Times New Roman"/>
          <w:b/>
          <w:color w:val="auto"/>
          <w:kern w:val="0"/>
          <w:lang w:eastAsia="en-US"/>
        </w:rPr>
        <w:t xml:space="preserve">Представник заинтересованог лица дужан је да представнику наручиоца преда пуномоћје за обилазак и увид (на меморандуму понуђача, заведено, потписано и печатом оверено). </w:t>
      </w:r>
    </w:p>
    <w:p w:rsidR="00F4587F" w:rsidRPr="00F4587F" w:rsidRDefault="00F4587F" w:rsidP="00F4587F">
      <w:pPr>
        <w:pStyle w:val="ListParagraph"/>
        <w:suppressAutoHyphens w:val="0"/>
        <w:spacing w:line="240" w:lineRule="auto"/>
        <w:jc w:val="both"/>
        <w:rPr>
          <w:rFonts w:eastAsia="Times New Roman"/>
          <w:i/>
          <w:color w:val="auto"/>
          <w:kern w:val="0"/>
          <w:lang w:eastAsia="en-US"/>
        </w:rPr>
      </w:pPr>
      <w:r>
        <w:rPr>
          <w:rFonts w:eastAsia="Times New Roman"/>
          <w:b/>
          <w:color w:val="auto"/>
          <w:kern w:val="0"/>
          <w:lang w:eastAsia="en-US"/>
        </w:rPr>
        <w:t xml:space="preserve">Напомена: </w:t>
      </w:r>
      <w:r>
        <w:rPr>
          <w:rFonts w:eastAsia="Times New Roman"/>
          <w:i/>
          <w:color w:val="auto"/>
          <w:kern w:val="0"/>
          <w:lang w:eastAsia="en-US"/>
        </w:rPr>
        <w:t>Уколико понуђач уз понуду не достави ову изјаву, понуда ће се сматрати непотпуном и биће одбијена као неприхватљива!!!</w:t>
      </w:r>
    </w:p>
    <w:p w:rsidR="00797030" w:rsidRPr="00797030" w:rsidRDefault="00797030" w:rsidP="008209C2">
      <w:pPr>
        <w:suppressAutoHyphens w:val="0"/>
        <w:spacing w:line="240" w:lineRule="auto"/>
        <w:jc w:val="both"/>
        <w:rPr>
          <w:rFonts w:eastAsia="Times New Roman"/>
          <w:color w:val="auto"/>
          <w:kern w:val="0"/>
          <w:lang w:eastAsia="en-US"/>
        </w:rPr>
      </w:pPr>
    </w:p>
    <w:p w:rsidR="00CD0103" w:rsidRDefault="00CD0103">
      <w:pPr>
        <w:pStyle w:val="ListParagraph"/>
        <w:tabs>
          <w:tab w:val="left" w:pos="90"/>
        </w:tabs>
        <w:ind w:left="90"/>
        <w:jc w:val="both"/>
      </w:pPr>
    </w:p>
    <w:tbl>
      <w:tblPr>
        <w:tblW w:w="0" w:type="auto"/>
        <w:tblLayout w:type="fixed"/>
        <w:tblLook w:val="0000" w:firstRow="0" w:lastRow="0" w:firstColumn="0" w:lastColumn="0" w:noHBand="0" w:noVBand="0"/>
      </w:tblPr>
      <w:tblGrid>
        <w:gridCol w:w="4628"/>
        <w:gridCol w:w="837"/>
        <w:gridCol w:w="4497"/>
      </w:tblGrid>
      <w:tr w:rsidR="00BC0822" w:rsidRPr="00574103" w:rsidTr="00C8376C">
        <w:tc>
          <w:tcPr>
            <w:tcW w:w="4628" w:type="dxa"/>
            <w:shd w:val="clear" w:color="auto" w:fill="auto"/>
            <w:vAlign w:val="center"/>
          </w:tcPr>
          <w:p w:rsidR="00BC0822" w:rsidRDefault="00BC0822" w:rsidP="00C8376C">
            <w:pPr>
              <w:pStyle w:val="Stavkaspecifikacije"/>
              <w:tabs>
                <w:tab w:val="clear" w:pos="0"/>
              </w:tabs>
              <w:ind w:left="0"/>
              <w:rPr>
                <w:sz w:val="24"/>
                <w:szCs w:val="24"/>
              </w:rPr>
            </w:pPr>
            <w:r w:rsidRPr="00574103">
              <w:rPr>
                <w:lang w:eastAsia="en-US"/>
              </w:rPr>
              <w:t>М</w:t>
            </w:r>
            <w:r w:rsidRPr="00574103">
              <w:rPr>
                <w:sz w:val="24"/>
                <w:szCs w:val="24"/>
              </w:rPr>
              <w:t>есто и датум:</w:t>
            </w:r>
          </w:p>
          <w:p w:rsidR="00BC0822" w:rsidRPr="002321C8" w:rsidRDefault="00BC0822" w:rsidP="00C8376C">
            <w:pPr>
              <w:pStyle w:val="Stavkaspecifikacije"/>
              <w:tabs>
                <w:tab w:val="clear" w:pos="0"/>
              </w:tabs>
              <w:ind w:left="0"/>
              <w:rPr>
                <w:sz w:val="24"/>
                <w:szCs w:val="24"/>
              </w:rPr>
            </w:pPr>
          </w:p>
          <w:p w:rsidR="00BC0822" w:rsidRPr="00574103" w:rsidRDefault="00BC0822" w:rsidP="00C8376C">
            <w:pPr>
              <w:pStyle w:val="Stavkaspecifikacije"/>
              <w:tabs>
                <w:tab w:val="clear" w:pos="0"/>
              </w:tabs>
              <w:ind w:left="0"/>
              <w:rPr>
                <w:rFonts w:eastAsia="Times New Roman"/>
              </w:rPr>
            </w:pPr>
            <w:r>
              <w:t>___________________2017</w:t>
            </w:r>
            <w:r w:rsidRPr="00574103">
              <w:t>. године</w:t>
            </w:r>
          </w:p>
        </w:tc>
        <w:tc>
          <w:tcPr>
            <w:tcW w:w="837" w:type="dxa"/>
            <w:shd w:val="clear" w:color="auto" w:fill="auto"/>
            <w:vAlign w:val="center"/>
          </w:tcPr>
          <w:p w:rsidR="00BC0822" w:rsidRPr="00574103" w:rsidRDefault="00BC0822" w:rsidP="00C8376C">
            <w:pPr>
              <w:jc w:val="center"/>
              <w:rPr>
                <w:rFonts w:eastAsia="Times New Roman"/>
              </w:rPr>
            </w:pPr>
            <w:r w:rsidRPr="00574103">
              <w:rPr>
                <w:rFonts w:eastAsia="Times New Roman"/>
              </w:rPr>
              <w:t xml:space="preserve">                      </w:t>
            </w:r>
            <w:r>
              <w:rPr>
                <w:rFonts w:eastAsia="Times New Roman"/>
              </w:rPr>
              <w:t xml:space="preserve">     </w:t>
            </w:r>
            <w:r w:rsidRPr="00574103">
              <w:t>М</w:t>
            </w:r>
            <w:r>
              <w:t>.</w:t>
            </w:r>
            <w:r w:rsidRPr="00574103">
              <w:t>П</w:t>
            </w:r>
            <w:r>
              <w:t>.</w:t>
            </w:r>
          </w:p>
        </w:tc>
        <w:tc>
          <w:tcPr>
            <w:tcW w:w="4497" w:type="dxa"/>
            <w:shd w:val="clear" w:color="auto" w:fill="auto"/>
            <w:vAlign w:val="center"/>
          </w:tcPr>
          <w:p w:rsidR="00BC0822" w:rsidRDefault="00BC0822" w:rsidP="00C8376C">
            <w:pPr>
              <w:spacing w:before="480"/>
              <w:jc w:val="center"/>
              <w:rPr>
                <w:rFonts w:eastAsia="Times New Roman"/>
              </w:rPr>
            </w:pPr>
            <w:r w:rsidRPr="00574103">
              <w:rPr>
                <w:rFonts w:eastAsia="Times New Roman"/>
              </w:rPr>
              <w:t xml:space="preserve">              </w:t>
            </w:r>
          </w:p>
          <w:p w:rsidR="00864ACD" w:rsidRDefault="00BC0822" w:rsidP="00C8376C">
            <w:pPr>
              <w:spacing w:before="480"/>
              <w:jc w:val="center"/>
            </w:pPr>
            <w:r>
              <w:rPr>
                <w:rFonts w:eastAsia="Times New Roman"/>
              </w:rPr>
              <w:t xml:space="preserve">              </w:t>
            </w:r>
          </w:p>
          <w:p w:rsidR="00BC0822" w:rsidRPr="00574103" w:rsidRDefault="005360EE" w:rsidP="005360EE">
            <w:pPr>
              <w:spacing w:before="480"/>
              <w:rPr>
                <w:rFonts w:eastAsia="Times New Roman"/>
              </w:rPr>
            </w:pPr>
            <w:r>
              <w:t xml:space="preserve">                     </w:t>
            </w:r>
            <w:r w:rsidR="00BC0822" w:rsidRPr="00574103">
              <w:t>_______________________</w:t>
            </w:r>
          </w:p>
          <w:p w:rsidR="00BC0822" w:rsidRPr="00574103" w:rsidRDefault="00BC0822" w:rsidP="00C8376C">
            <w:pPr>
              <w:jc w:val="center"/>
            </w:pPr>
            <w:r w:rsidRPr="00574103">
              <w:rPr>
                <w:rFonts w:eastAsia="Times New Roman"/>
              </w:rPr>
              <w:t xml:space="preserve">        </w:t>
            </w:r>
            <w:r>
              <w:rPr>
                <w:rFonts w:eastAsia="Times New Roman"/>
                <w:lang w:val="sr-Cyrl-CS"/>
              </w:rPr>
              <w:t xml:space="preserve">         </w:t>
            </w:r>
            <w:r w:rsidRPr="00574103">
              <w:t>(потпис овлашћеног лица)</w:t>
            </w:r>
          </w:p>
        </w:tc>
      </w:tr>
    </w:tbl>
    <w:p w:rsidR="00F41033" w:rsidRDefault="00F41033">
      <w:pPr>
        <w:autoSpaceDE w:val="0"/>
      </w:pPr>
    </w:p>
    <w:p w:rsidR="00E75F0B" w:rsidRDefault="00E75F0B">
      <w:pPr>
        <w:autoSpaceDE w:val="0"/>
        <w:rPr>
          <w:rFonts w:ascii="TimesNewRoman" w:hAnsi="TimesNewRoman" w:cs="TimesNewRoman"/>
          <w:bCs/>
          <w:sz w:val="21"/>
          <w:szCs w:val="21"/>
        </w:rPr>
      </w:pPr>
    </w:p>
    <w:p w:rsidR="005360EE" w:rsidRPr="00E75F0B" w:rsidRDefault="005360EE">
      <w:pPr>
        <w:autoSpaceDE w:val="0"/>
        <w:rPr>
          <w:rFonts w:asciiTheme="minorHAnsi" w:hAnsiTheme="minorHAnsi" w:cs="TimesNewRoman"/>
          <w:bCs/>
          <w:sz w:val="21"/>
          <w:szCs w:val="21"/>
        </w:rPr>
      </w:pPr>
    </w:p>
    <w:p w:rsidR="00F41033" w:rsidRDefault="00F41033">
      <w:pPr>
        <w:autoSpaceDE w:val="0"/>
        <w:rPr>
          <w:rFonts w:ascii="TimesNewRoman" w:hAnsi="TimesNewRoman" w:cs="TimesNewRoman"/>
          <w:bCs/>
          <w:sz w:val="21"/>
          <w:szCs w:val="21"/>
        </w:rPr>
      </w:pPr>
    </w:p>
    <w:p w:rsidR="00F41033" w:rsidRDefault="00F41033">
      <w:pPr>
        <w:autoSpaceDE w:val="0"/>
        <w:rPr>
          <w:rFonts w:eastAsia="TimesNewRomanPSMT"/>
          <w:b/>
          <w:color w:val="auto"/>
          <w:sz w:val="28"/>
          <w:szCs w:val="28"/>
        </w:rPr>
      </w:pPr>
      <w:r>
        <w:rPr>
          <w:b/>
          <w:bCs/>
          <w:iCs/>
          <w:sz w:val="28"/>
          <w:szCs w:val="28"/>
          <w:lang w:val="sr-Latn-CS"/>
        </w:rPr>
        <w:lastRenderedPageBreak/>
        <w:t>II</w:t>
      </w:r>
      <w:r>
        <w:rPr>
          <w:b/>
          <w:bCs/>
          <w:iCs/>
          <w:sz w:val="28"/>
          <w:szCs w:val="28"/>
        </w:rPr>
        <w:t>I</w:t>
      </w:r>
      <w:r>
        <w:rPr>
          <w:b/>
          <w:bCs/>
          <w:iCs/>
          <w:sz w:val="28"/>
          <w:szCs w:val="28"/>
          <w:lang w:val="sr-Latn-CS"/>
        </w:rPr>
        <w:t xml:space="preserve"> </w:t>
      </w:r>
      <w:r>
        <w:rPr>
          <w:rFonts w:eastAsia="TimesNewRomanPSMT"/>
          <w:b/>
          <w:color w:val="auto"/>
          <w:sz w:val="28"/>
          <w:szCs w:val="28"/>
        </w:rPr>
        <w:t>ТЕХНИЧКA ДОКУМЕНТАЦИЈА И ПЛАНОВИ</w:t>
      </w:r>
    </w:p>
    <w:p w:rsidR="00F41033" w:rsidRDefault="00F41033">
      <w:pPr>
        <w:autoSpaceDE w:val="0"/>
        <w:rPr>
          <w:rFonts w:eastAsia="TimesNewRomanPSMT"/>
          <w:b/>
          <w:color w:val="auto"/>
          <w:sz w:val="28"/>
          <w:szCs w:val="28"/>
        </w:rPr>
      </w:pPr>
    </w:p>
    <w:p w:rsidR="00F41033" w:rsidRDefault="00F41033">
      <w:pPr>
        <w:autoSpaceDE w:val="0"/>
        <w:rPr>
          <w:rFonts w:eastAsia="TimesNewRomanPSMT"/>
          <w:b/>
          <w:color w:val="auto"/>
          <w:sz w:val="28"/>
          <w:szCs w:val="28"/>
        </w:rPr>
      </w:pPr>
    </w:p>
    <w:p w:rsidR="00E75F0B" w:rsidRDefault="00E75F0B">
      <w:pPr>
        <w:autoSpaceDE w:val="0"/>
        <w:rPr>
          <w:rFonts w:eastAsia="TimesNewRomanPSMT"/>
          <w:b/>
          <w:color w:val="auto"/>
          <w:sz w:val="28"/>
          <w:szCs w:val="28"/>
        </w:rPr>
      </w:pPr>
    </w:p>
    <w:p w:rsidR="00E75F0B" w:rsidRDefault="00E45A71">
      <w:pPr>
        <w:autoSpaceDE w:val="0"/>
        <w:rPr>
          <w:rFonts w:eastAsia="TimesNewRomanPSMT"/>
          <w:b/>
          <w:color w:val="auto"/>
          <w:sz w:val="28"/>
          <w:szCs w:val="28"/>
        </w:rPr>
      </w:pPr>
      <w:r>
        <w:rPr>
          <w:rFonts w:eastAsia="TimesNewRomanPSMT"/>
          <w:b/>
          <w:noProof/>
          <w:color w:val="auto"/>
          <w:sz w:val="28"/>
          <w:szCs w:val="28"/>
          <w:lang w:eastAsia="en-US"/>
        </w:rPr>
        <w:drawing>
          <wp:inline distT="0" distB="0" distL="0" distR="0">
            <wp:extent cx="6188710" cy="2824952"/>
            <wp:effectExtent l="0" t="0" r="0" b="0"/>
            <wp:docPr id="2" name="Picture 2" descr="C:\Users\Ivana\Downloads\Zgrada u ulici Svetog Nikole br.39, Beograd _izvod iz projekta_Page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vana\Downloads\Zgrada u ulici Svetog Nikole br.39, Beograd _izvod iz projekta_Page_1.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188710" cy="2824952"/>
                    </a:xfrm>
                    <a:prstGeom prst="rect">
                      <a:avLst/>
                    </a:prstGeom>
                    <a:noFill/>
                    <a:ln>
                      <a:noFill/>
                    </a:ln>
                  </pic:spPr>
                </pic:pic>
              </a:graphicData>
            </a:graphic>
          </wp:inline>
        </w:drawing>
      </w:r>
    </w:p>
    <w:p w:rsidR="00E45A71" w:rsidRDefault="00E45A71">
      <w:pPr>
        <w:autoSpaceDE w:val="0"/>
        <w:rPr>
          <w:rFonts w:eastAsia="TimesNewRomanPSMT"/>
          <w:b/>
          <w:color w:val="auto"/>
          <w:sz w:val="28"/>
          <w:szCs w:val="28"/>
        </w:rPr>
      </w:pPr>
    </w:p>
    <w:p w:rsidR="00E45A71" w:rsidRDefault="00E45A71">
      <w:pPr>
        <w:autoSpaceDE w:val="0"/>
        <w:rPr>
          <w:rFonts w:eastAsia="TimesNewRomanPSMT"/>
          <w:b/>
          <w:color w:val="auto"/>
          <w:sz w:val="28"/>
          <w:szCs w:val="28"/>
        </w:rPr>
      </w:pPr>
    </w:p>
    <w:p w:rsidR="00E45A71" w:rsidRDefault="00E45A71">
      <w:pPr>
        <w:autoSpaceDE w:val="0"/>
        <w:rPr>
          <w:rFonts w:eastAsia="TimesNewRomanPSMT"/>
          <w:b/>
          <w:color w:val="auto"/>
          <w:sz w:val="28"/>
          <w:szCs w:val="28"/>
        </w:rPr>
      </w:pPr>
    </w:p>
    <w:p w:rsidR="00E45A71" w:rsidRDefault="00E45A71">
      <w:pPr>
        <w:autoSpaceDE w:val="0"/>
        <w:rPr>
          <w:rFonts w:eastAsia="TimesNewRomanPSMT"/>
          <w:b/>
          <w:color w:val="auto"/>
          <w:sz w:val="28"/>
          <w:szCs w:val="28"/>
        </w:rPr>
      </w:pPr>
    </w:p>
    <w:p w:rsidR="00E45A71" w:rsidRDefault="00E45A71">
      <w:pPr>
        <w:autoSpaceDE w:val="0"/>
        <w:rPr>
          <w:rFonts w:eastAsia="TimesNewRomanPSMT"/>
          <w:b/>
          <w:color w:val="auto"/>
          <w:sz w:val="28"/>
          <w:szCs w:val="28"/>
        </w:rPr>
      </w:pPr>
    </w:p>
    <w:p w:rsidR="00E45A71" w:rsidRDefault="00E45A71">
      <w:pPr>
        <w:autoSpaceDE w:val="0"/>
        <w:rPr>
          <w:rFonts w:eastAsia="TimesNewRomanPSMT"/>
          <w:b/>
          <w:color w:val="auto"/>
          <w:sz w:val="28"/>
          <w:szCs w:val="28"/>
        </w:rPr>
      </w:pPr>
    </w:p>
    <w:p w:rsidR="00E45A71" w:rsidRDefault="00E45A71">
      <w:pPr>
        <w:autoSpaceDE w:val="0"/>
        <w:rPr>
          <w:rFonts w:eastAsia="TimesNewRomanPSMT"/>
          <w:b/>
          <w:color w:val="auto"/>
          <w:sz w:val="28"/>
          <w:szCs w:val="28"/>
        </w:rPr>
      </w:pPr>
    </w:p>
    <w:p w:rsidR="00E45A71" w:rsidRDefault="00E45A71">
      <w:pPr>
        <w:autoSpaceDE w:val="0"/>
        <w:rPr>
          <w:rFonts w:eastAsia="TimesNewRomanPSMT"/>
          <w:b/>
          <w:color w:val="auto"/>
          <w:sz w:val="28"/>
          <w:szCs w:val="28"/>
        </w:rPr>
      </w:pPr>
    </w:p>
    <w:p w:rsidR="00E45A71" w:rsidRDefault="00E45A71">
      <w:pPr>
        <w:autoSpaceDE w:val="0"/>
        <w:rPr>
          <w:rFonts w:eastAsia="TimesNewRomanPSMT"/>
          <w:b/>
          <w:color w:val="auto"/>
          <w:sz w:val="28"/>
          <w:szCs w:val="28"/>
        </w:rPr>
      </w:pPr>
    </w:p>
    <w:p w:rsidR="00E45A71" w:rsidRPr="00E45A71" w:rsidRDefault="00E45A71">
      <w:pPr>
        <w:autoSpaceDE w:val="0"/>
        <w:rPr>
          <w:rFonts w:eastAsia="TimesNewRomanPSMT"/>
          <w:b/>
          <w:color w:val="auto"/>
          <w:sz w:val="28"/>
          <w:szCs w:val="28"/>
        </w:rPr>
      </w:pPr>
      <w:r>
        <w:rPr>
          <w:rFonts w:eastAsia="TimesNewRomanPSMT"/>
          <w:b/>
          <w:noProof/>
          <w:color w:val="auto"/>
          <w:sz w:val="28"/>
          <w:szCs w:val="28"/>
          <w:lang w:eastAsia="en-US"/>
        </w:rPr>
        <w:drawing>
          <wp:inline distT="0" distB="0" distL="0" distR="0">
            <wp:extent cx="6188710" cy="2824952"/>
            <wp:effectExtent l="0" t="0" r="0" b="0"/>
            <wp:docPr id="3" name="Picture 3" descr="C:\Users\Ivana\Downloads\Zgrada u ulici Svetog Nikole br.39, Beograd _izvod iz projekta_Page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Ivana\Downloads\Zgrada u ulici Svetog Nikole br.39, Beograd _izvod iz projekta_Page_2.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188710" cy="2824952"/>
                    </a:xfrm>
                    <a:prstGeom prst="rect">
                      <a:avLst/>
                    </a:prstGeom>
                    <a:noFill/>
                    <a:ln>
                      <a:noFill/>
                    </a:ln>
                  </pic:spPr>
                </pic:pic>
              </a:graphicData>
            </a:graphic>
          </wp:inline>
        </w:drawing>
      </w:r>
    </w:p>
    <w:p w:rsidR="00E75F0B" w:rsidRDefault="00E75F0B">
      <w:pPr>
        <w:autoSpaceDE w:val="0"/>
        <w:rPr>
          <w:rFonts w:eastAsia="TimesNewRomanPSMT"/>
          <w:b/>
          <w:color w:val="auto"/>
          <w:sz w:val="28"/>
          <w:szCs w:val="28"/>
        </w:rPr>
      </w:pPr>
    </w:p>
    <w:p w:rsidR="00E75F0B" w:rsidRDefault="00E75F0B">
      <w:pPr>
        <w:autoSpaceDE w:val="0"/>
        <w:rPr>
          <w:rFonts w:eastAsia="TimesNewRomanPSMT"/>
          <w:b/>
          <w:color w:val="auto"/>
          <w:sz w:val="28"/>
          <w:szCs w:val="28"/>
        </w:rPr>
      </w:pPr>
    </w:p>
    <w:p w:rsidR="00E75F0B" w:rsidRDefault="00E45A71">
      <w:pPr>
        <w:autoSpaceDE w:val="0"/>
        <w:rPr>
          <w:rFonts w:eastAsia="TimesNewRomanPSMT"/>
          <w:b/>
          <w:color w:val="auto"/>
          <w:sz w:val="28"/>
          <w:szCs w:val="28"/>
        </w:rPr>
      </w:pPr>
      <w:r>
        <w:rPr>
          <w:rFonts w:eastAsia="TimesNewRomanPSMT"/>
          <w:b/>
          <w:noProof/>
          <w:color w:val="auto"/>
          <w:sz w:val="28"/>
          <w:szCs w:val="28"/>
          <w:lang w:eastAsia="en-US"/>
        </w:rPr>
        <w:lastRenderedPageBreak/>
        <w:drawing>
          <wp:inline distT="0" distB="0" distL="0" distR="0">
            <wp:extent cx="6188710" cy="2824952"/>
            <wp:effectExtent l="0" t="0" r="0" b="0"/>
            <wp:docPr id="4" name="Picture 4" descr="C:\Users\Ivana\Downloads\Zgrada u ulici Svetog Nikole br.39, Beograd _izvod iz projekta_Page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Ivana\Downloads\Zgrada u ulici Svetog Nikole br.39, Beograd _izvod iz projekta_Page_3.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188710" cy="2824952"/>
                    </a:xfrm>
                    <a:prstGeom prst="rect">
                      <a:avLst/>
                    </a:prstGeom>
                    <a:noFill/>
                    <a:ln>
                      <a:noFill/>
                    </a:ln>
                  </pic:spPr>
                </pic:pic>
              </a:graphicData>
            </a:graphic>
          </wp:inline>
        </w:drawing>
      </w:r>
    </w:p>
    <w:p w:rsidR="00E45A71" w:rsidRDefault="00E45A71">
      <w:pPr>
        <w:autoSpaceDE w:val="0"/>
        <w:rPr>
          <w:rFonts w:eastAsia="TimesNewRomanPSMT"/>
          <w:b/>
          <w:color w:val="auto"/>
          <w:sz w:val="28"/>
          <w:szCs w:val="28"/>
        </w:rPr>
      </w:pPr>
    </w:p>
    <w:p w:rsidR="00E45A71" w:rsidRDefault="00E45A71">
      <w:pPr>
        <w:autoSpaceDE w:val="0"/>
        <w:rPr>
          <w:rFonts w:eastAsia="TimesNewRomanPSMT"/>
          <w:b/>
          <w:color w:val="auto"/>
          <w:sz w:val="28"/>
          <w:szCs w:val="28"/>
        </w:rPr>
      </w:pPr>
    </w:p>
    <w:p w:rsidR="00E45A71" w:rsidRDefault="00E45A71">
      <w:pPr>
        <w:autoSpaceDE w:val="0"/>
        <w:rPr>
          <w:rFonts w:eastAsia="TimesNewRomanPSMT"/>
          <w:b/>
          <w:color w:val="auto"/>
          <w:sz w:val="28"/>
          <w:szCs w:val="28"/>
        </w:rPr>
      </w:pPr>
    </w:p>
    <w:p w:rsidR="00E45A71" w:rsidRDefault="00E45A71">
      <w:pPr>
        <w:autoSpaceDE w:val="0"/>
        <w:rPr>
          <w:rFonts w:eastAsia="TimesNewRomanPSMT"/>
          <w:b/>
          <w:color w:val="auto"/>
          <w:sz w:val="28"/>
          <w:szCs w:val="28"/>
        </w:rPr>
      </w:pPr>
    </w:p>
    <w:p w:rsidR="00E45A71" w:rsidRDefault="00E45A71">
      <w:pPr>
        <w:autoSpaceDE w:val="0"/>
        <w:rPr>
          <w:rFonts w:eastAsia="TimesNewRomanPSMT"/>
          <w:b/>
          <w:color w:val="auto"/>
          <w:sz w:val="28"/>
          <w:szCs w:val="28"/>
        </w:rPr>
      </w:pPr>
    </w:p>
    <w:p w:rsidR="00E45A71" w:rsidRDefault="00E45A71">
      <w:pPr>
        <w:autoSpaceDE w:val="0"/>
        <w:rPr>
          <w:rFonts w:eastAsia="TimesNewRomanPSMT"/>
          <w:b/>
          <w:color w:val="auto"/>
          <w:sz w:val="28"/>
          <w:szCs w:val="28"/>
        </w:rPr>
      </w:pPr>
    </w:p>
    <w:p w:rsidR="00E45A71" w:rsidRDefault="00E45A71">
      <w:pPr>
        <w:autoSpaceDE w:val="0"/>
        <w:rPr>
          <w:rFonts w:eastAsia="TimesNewRomanPSMT"/>
          <w:b/>
          <w:color w:val="auto"/>
          <w:sz w:val="28"/>
          <w:szCs w:val="28"/>
        </w:rPr>
      </w:pPr>
    </w:p>
    <w:p w:rsidR="00E45A71" w:rsidRPr="00E45A71" w:rsidRDefault="00E45A71">
      <w:pPr>
        <w:autoSpaceDE w:val="0"/>
        <w:rPr>
          <w:rFonts w:eastAsia="TimesNewRomanPSMT"/>
          <w:b/>
          <w:color w:val="auto"/>
          <w:sz w:val="28"/>
          <w:szCs w:val="28"/>
        </w:rPr>
      </w:pPr>
      <w:r>
        <w:rPr>
          <w:rFonts w:eastAsia="TimesNewRomanPSMT"/>
          <w:b/>
          <w:noProof/>
          <w:color w:val="auto"/>
          <w:sz w:val="28"/>
          <w:szCs w:val="28"/>
          <w:lang w:eastAsia="en-US"/>
        </w:rPr>
        <w:drawing>
          <wp:inline distT="0" distB="0" distL="0" distR="0">
            <wp:extent cx="6188710" cy="2824952"/>
            <wp:effectExtent l="0" t="0" r="0" b="0"/>
            <wp:docPr id="5" name="Picture 5" descr="C:\Users\Ivana\Downloads\Zgrada u ulici Svetog Nikole br.39, Beograd _izvod iz projekta_Page_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Ivana\Downloads\Zgrada u ulici Svetog Nikole br.39, Beograd _izvod iz projekta_Page_4.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88710" cy="2824952"/>
                    </a:xfrm>
                    <a:prstGeom prst="rect">
                      <a:avLst/>
                    </a:prstGeom>
                    <a:noFill/>
                    <a:ln>
                      <a:noFill/>
                    </a:ln>
                  </pic:spPr>
                </pic:pic>
              </a:graphicData>
            </a:graphic>
          </wp:inline>
        </w:drawing>
      </w:r>
    </w:p>
    <w:p w:rsidR="00E75F0B" w:rsidRDefault="00E75F0B">
      <w:pPr>
        <w:autoSpaceDE w:val="0"/>
        <w:rPr>
          <w:rFonts w:eastAsia="TimesNewRomanPSMT"/>
          <w:b/>
          <w:color w:val="auto"/>
          <w:sz w:val="28"/>
          <w:szCs w:val="28"/>
        </w:rPr>
      </w:pPr>
    </w:p>
    <w:p w:rsidR="00E45A71" w:rsidRDefault="00E45A71">
      <w:pPr>
        <w:autoSpaceDE w:val="0"/>
        <w:rPr>
          <w:rFonts w:eastAsia="TimesNewRomanPSMT"/>
          <w:b/>
          <w:color w:val="auto"/>
          <w:sz w:val="28"/>
          <w:szCs w:val="28"/>
        </w:rPr>
      </w:pPr>
    </w:p>
    <w:p w:rsidR="00E45A71" w:rsidRDefault="00E45A71">
      <w:pPr>
        <w:autoSpaceDE w:val="0"/>
        <w:rPr>
          <w:rFonts w:eastAsia="TimesNewRomanPSMT"/>
          <w:b/>
          <w:color w:val="auto"/>
          <w:sz w:val="28"/>
          <w:szCs w:val="28"/>
        </w:rPr>
      </w:pPr>
    </w:p>
    <w:p w:rsidR="00E45A71" w:rsidRDefault="00E45A71">
      <w:pPr>
        <w:autoSpaceDE w:val="0"/>
        <w:rPr>
          <w:rFonts w:eastAsia="TimesNewRomanPSMT"/>
          <w:b/>
          <w:color w:val="auto"/>
          <w:sz w:val="28"/>
          <w:szCs w:val="28"/>
        </w:rPr>
      </w:pPr>
    </w:p>
    <w:p w:rsidR="00E45A71" w:rsidRDefault="00E45A71">
      <w:pPr>
        <w:autoSpaceDE w:val="0"/>
        <w:rPr>
          <w:rFonts w:eastAsia="TimesNewRomanPSMT"/>
          <w:b/>
          <w:color w:val="auto"/>
          <w:sz w:val="28"/>
          <w:szCs w:val="28"/>
        </w:rPr>
      </w:pPr>
    </w:p>
    <w:p w:rsidR="00E45A71" w:rsidRDefault="00E45A71">
      <w:pPr>
        <w:autoSpaceDE w:val="0"/>
        <w:rPr>
          <w:rFonts w:eastAsia="TimesNewRomanPSMT"/>
          <w:b/>
          <w:color w:val="auto"/>
          <w:sz w:val="28"/>
          <w:szCs w:val="28"/>
        </w:rPr>
      </w:pPr>
    </w:p>
    <w:p w:rsidR="00E45A71" w:rsidRDefault="00E45A71">
      <w:pPr>
        <w:autoSpaceDE w:val="0"/>
        <w:rPr>
          <w:rFonts w:eastAsia="TimesNewRomanPSMT"/>
          <w:b/>
          <w:color w:val="auto"/>
          <w:sz w:val="28"/>
          <w:szCs w:val="28"/>
        </w:rPr>
      </w:pPr>
    </w:p>
    <w:p w:rsidR="00E45A71" w:rsidRDefault="00E45A71">
      <w:pPr>
        <w:autoSpaceDE w:val="0"/>
        <w:rPr>
          <w:rFonts w:eastAsia="TimesNewRomanPSMT"/>
          <w:b/>
          <w:color w:val="auto"/>
          <w:sz w:val="28"/>
          <w:szCs w:val="28"/>
        </w:rPr>
      </w:pPr>
    </w:p>
    <w:p w:rsidR="00E45A71" w:rsidRDefault="00E45A71">
      <w:pPr>
        <w:autoSpaceDE w:val="0"/>
        <w:rPr>
          <w:rFonts w:eastAsia="TimesNewRomanPSMT"/>
          <w:b/>
          <w:color w:val="auto"/>
          <w:sz w:val="28"/>
          <w:szCs w:val="28"/>
        </w:rPr>
      </w:pPr>
      <w:r>
        <w:rPr>
          <w:rFonts w:eastAsia="TimesNewRomanPSMT"/>
          <w:b/>
          <w:noProof/>
          <w:color w:val="auto"/>
          <w:sz w:val="28"/>
          <w:szCs w:val="28"/>
          <w:lang w:eastAsia="en-US"/>
        </w:rPr>
        <w:lastRenderedPageBreak/>
        <w:drawing>
          <wp:inline distT="0" distB="0" distL="0" distR="0">
            <wp:extent cx="6188710" cy="2824952"/>
            <wp:effectExtent l="0" t="0" r="0" b="0"/>
            <wp:docPr id="6" name="Picture 6" descr="C:\Users\Ivana\Downloads\Zgrada u ulici Svetog Nikole br.39, Beograd _izvod iz projekta_Page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Ivana\Downloads\Zgrada u ulici Svetog Nikole br.39, Beograd _izvod iz projekta_Page_5.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188710" cy="2824952"/>
                    </a:xfrm>
                    <a:prstGeom prst="rect">
                      <a:avLst/>
                    </a:prstGeom>
                    <a:noFill/>
                    <a:ln>
                      <a:noFill/>
                    </a:ln>
                  </pic:spPr>
                </pic:pic>
              </a:graphicData>
            </a:graphic>
          </wp:inline>
        </w:drawing>
      </w:r>
    </w:p>
    <w:p w:rsidR="00E45A71" w:rsidRDefault="00E45A71">
      <w:pPr>
        <w:autoSpaceDE w:val="0"/>
        <w:rPr>
          <w:rFonts w:eastAsia="TimesNewRomanPSMT"/>
          <w:b/>
          <w:color w:val="auto"/>
          <w:sz w:val="28"/>
          <w:szCs w:val="28"/>
        </w:rPr>
      </w:pPr>
    </w:p>
    <w:p w:rsidR="00E45A71" w:rsidRPr="00E45A71" w:rsidRDefault="00E45A71">
      <w:pPr>
        <w:autoSpaceDE w:val="0"/>
        <w:rPr>
          <w:rFonts w:eastAsia="TimesNewRomanPSMT"/>
          <w:b/>
          <w:color w:val="auto"/>
          <w:sz w:val="28"/>
          <w:szCs w:val="28"/>
        </w:rPr>
      </w:pPr>
    </w:p>
    <w:p w:rsidR="00F41033" w:rsidRDefault="00F41033">
      <w:pPr>
        <w:autoSpaceDE w:val="0"/>
        <w:rPr>
          <w:rFonts w:eastAsia="TimesNewRomanPSMT"/>
          <w:b/>
          <w:color w:val="auto"/>
          <w:sz w:val="28"/>
          <w:szCs w:val="28"/>
        </w:rPr>
      </w:pPr>
    </w:p>
    <w:p w:rsidR="00F41033" w:rsidRPr="00F41033" w:rsidRDefault="00F41033">
      <w:pPr>
        <w:autoSpaceDE w:val="0"/>
        <w:rPr>
          <w:rFonts w:ascii="TimesNewRoman" w:hAnsi="TimesNewRoman" w:cs="TimesNewRoman"/>
          <w:bCs/>
          <w:sz w:val="21"/>
          <w:szCs w:val="21"/>
        </w:rPr>
      </w:pPr>
    </w:p>
    <w:p w:rsidR="00CD0103" w:rsidRPr="005E0B5B" w:rsidRDefault="00F41033">
      <w:pPr>
        <w:pageBreakBefore/>
        <w:rPr>
          <w:b/>
          <w:bCs/>
          <w:iCs/>
          <w:sz w:val="28"/>
          <w:szCs w:val="28"/>
        </w:rPr>
      </w:pPr>
      <w:proofErr w:type="gramStart"/>
      <w:r>
        <w:rPr>
          <w:b/>
          <w:bCs/>
          <w:iCs/>
          <w:sz w:val="28"/>
          <w:szCs w:val="28"/>
        </w:rPr>
        <w:lastRenderedPageBreak/>
        <w:t>IV</w:t>
      </w:r>
      <w:r w:rsidR="009D0270">
        <w:rPr>
          <w:b/>
          <w:bCs/>
          <w:iCs/>
          <w:sz w:val="28"/>
          <w:szCs w:val="28"/>
        </w:rPr>
        <w:t xml:space="preserve">  </w:t>
      </w:r>
      <w:r w:rsidR="00CD0103" w:rsidRPr="005E0B5B">
        <w:rPr>
          <w:b/>
          <w:bCs/>
          <w:iCs/>
          <w:sz w:val="28"/>
          <w:szCs w:val="28"/>
        </w:rPr>
        <w:t>УСЛОВИ</w:t>
      </w:r>
      <w:proofErr w:type="gramEnd"/>
      <w:r w:rsidR="00CD0103" w:rsidRPr="005E0B5B">
        <w:rPr>
          <w:b/>
          <w:bCs/>
          <w:iCs/>
          <w:sz w:val="28"/>
          <w:szCs w:val="28"/>
        </w:rPr>
        <w:t xml:space="preserve"> ЗА УЧЕШЋЕ У ПОСТУПКУ ЈАВНЕ</w:t>
      </w:r>
      <w:r w:rsidR="00B423D0">
        <w:rPr>
          <w:b/>
          <w:bCs/>
          <w:iCs/>
          <w:sz w:val="28"/>
          <w:szCs w:val="28"/>
        </w:rPr>
        <w:t xml:space="preserve"> НАБАВКЕ ИЗ ЧЛ. 75. И 76. ЗЈН</w:t>
      </w:r>
      <w:r w:rsidR="00CD0103" w:rsidRPr="005E0B5B">
        <w:rPr>
          <w:b/>
          <w:bCs/>
          <w:iCs/>
          <w:sz w:val="28"/>
          <w:szCs w:val="28"/>
        </w:rPr>
        <w:t xml:space="preserve"> СА УПУТСТВОМ КАКО СЕ ДОКАЗУЈЕ ИСПУЊЕНОСТ ТИХ УСЛОВА</w:t>
      </w:r>
    </w:p>
    <w:p w:rsidR="00CD0103" w:rsidRDefault="00CD0103">
      <w:pPr>
        <w:jc w:val="both"/>
        <w:rPr>
          <w:b/>
          <w:bCs/>
          <w:iCs/>
        </w:rPr>
      </w:pPr>
    </w:p>
    <w:p w:rsidR="00CD0103" w:rsidRDefault="00CD0103" w:rsidP="00D04D7B">
      <w:pPr>
        <w:pStyle w:val="ListParagraph"/>
        <w:ind w:left="0"/>
        <w:jc w:val="both"/>
        <w:rPr>
          <w:b/>
          <w:bCs/>
          <w:iCs/>
        </w:rPr>
      </w:pPr>
      <w:r>
        <w:rPr>
          <w:b/>
          <w:bCs/>
          <w:iCs/>
        </w:rPr>
        <w:t>1. УСЛОВИ ЗА УЧЕШЋЕ У ПОСТУПКУ ЈАВНЕ НАБАВКЕ ИЗ ЧЛ. 75. И 76. ЗАКОНА</w:t>
      </w:r>
    </w:p>
    <w:p w:rsidR="00BE1C4D" w:rsidRDefault="00BE1C4D">
      <w:pPr>
        <w:pStyle w:val="ListParagraph"/>
        <w:tabs>
          <w:tab w:val="left" w:pos="0"/>
        </w:tabs>
        <w:ind w:hanging="360"/>
        <w:jc w:val="both"/>
        <w:rPr>
          <w:b/>
          <w:bCs/>
          <w:iCs/>
        </w:rPr>
      </w:pPr>
    </w:p>
    <w:p w:rsidR="00CD0103" w:rsidRDefault="00CD0103" w:rsidP="00BE1C4D">
      <w:pPr>
        <w:pStyle w:val="ListParagraph"/>
        <w:tabs>
          <w:tab w:val="left" w:pos="0"/>
        </w:tabs>
        <w:ind w:left="0"/>
        <w:jc w:val="both"/>
        <w:rPr>
          <w:iCs/>
        </w:rPr>
      </w:pPr>
      <w:r>
        <w:rPr>
          <w:iCs/>
        </w:rPr>
        <w:t xml:space="preserve">Право на учешће у поступку предметне јавне набавке има понуђач који испуњава </w:t>
      </w:r>
      <w:r>
        <w:rPr>
          <w:b/>
          <w:iCs/>
        </w:rPr>
        <w:t>о</w:t>
      </w:r>
      <w:r w:rsidR="00BE1C4D">
        <w:rPr>
          <w:b/>
          <w:iCs/>
        </w:rPr>
        <w:t xml:space="preserve">бавезне </w:t>
      </w:r>
      <w:r>
        <w:rPr>
          <w:b/>
          <w:iCs/>
        </w:rPr>
        <w:t>услове</w:t>
      </w:r>
      <w:r>
        <w:rPr>
          <w:iCs/>
        </w:rPr>
        <w:t xml:space="preserve"> за учешће у поступку јавне набавке дефинисане чл. 75. Закона, и то:</w:t>
      </w:r>
    </w:p>
    <w:p w:rsidR="0032153D" w:rsidRPr="0032153D" w:rsidRDefault="0032153D" w:rsidP="00BE1C4D">
      <w:pPr>
        <w:pStyle w:val="ListParagraph"/>
        <w:tabs>
          <w:tab w:val="left" w:pos="0"/>
        </w:tabs>
        <w:ind w:left="0"/>
        <w:jc w:val="both"/>
        <w:rPr>
          <w:b/>
        </w:rPr>
      </w:pPr>
    </w:p>
    <w:tbl>
      <w:tblPr>
        <w:tblW w:w="9972" w:type="dxa"/>
        <w:tblInd w:w="-5" w:type="dxa"/>
        <w:tblLayout w:type="fixed"/>
        <w:tblLook w:val="0000" w:firstRow="0" w:lastRow="0" w:firstColumn="0" w:lastColumn="0" w:noHBand="0" w:noVBand="0"/>
      </w:tblPr>
      <w:tblGrid>
        <w:gridCol w:w="872"/>
        <w:gridCol w:w="4055"/>
        <w:gridCol w:w="5045"/>
      </w:tblGrid>
      <w:tr w:rsidR="00CD0103" w:rsidTr="00695E1E">
        <w:tc>
          <w:tcPr>
            <w:tcW w:w="872" w:type="dxa"/>
            <w:tcBorders>
              <w:top w:val="double" w:sz="4" w:space="0" w:color="000000"/>
              <w:left w:val="double" w:sz="4" w:space="0" w:color="000000"/>
              <w:bottom w:val="double" w:sz="4" w:space="0" w:color="000000"/>
            </w:tcBorders>
            <w:shd w:val="clear" w:color="auto" w:fill="F2F2F2"/>
            <w:vAlign w:val="center"/>
          </w:tcPr>
          <w:p w:rsidR="00CD0103" w:rsidRDefault="00CD0103">
            <w:pPr>
              <w:tabs>
                <w:tab w:val="left" w:pos="0"/>
              </w:tabs>
              <w:spacing w:line="240" w:lineRule="auto"/>
              <w:jc w:val="center"/>
              <w:rPr>
                <w:rFonts w:eastAsia="Times New Roman"/>
                <w:b/>
                <w:lang w:val="sr-Cyrl-CS"/>
              </w:rPr>
            </w:pPr>
            <w:r>
              <w:rPr>
                <w:b/>
                <w:lang w:val="sr-Cyrl-CS"/>
              </w:rPr>
              <w:t>Редни број</w:t>
            </w:r>
          </w:p>
        </w:tc>
        <w:tc>
          <w:tcPr>
            <w:tcW w:w="4055" w:type="dxa"/>
            <w:tcBorders>
              <w:top w:val="double" w:sz="4" w:space="0" w:color="000000"/>
              <w:left w:val="double" w:sz="4" w:space="0" w:color="000000"/>
              <w:bottom w:val="double" w:sz="4" w:space="0" w:color="000000"/>
            </w:tcBorders>
            <w:shd w:val="clear" w:color="auto" w:fill="F2F2F2"/>
            <w:vAlign w:val="center"/>
          </w:tcPr>
          <w:p w:rsidR="00CD0103" w:rsidRDefault="00CD0103">
            <w:pPr>
              <w:spacing w:line="240" w:lineRule="auto"/>
              <w:ind w:left="284" w:hanging="426"/>
              <w:jc w:val="center"/>
              <w:rPr>
                <w:b/>
                <w:lang w:val="sr-Cyrl-CS"/>
              </w:rPr>
            </w:pPr>
            <w:r>
              <w:rPr>
                <w:rFonts w:eastAsia="Times New Roman"/>
                <w:b/>
                <w:lang w:val="sr-Cyrl-CS"/>
              </w:rPr>
              <w:t xml:space="preserve"> </w:t>
            </w:r>
            <w:r>
              <w:rPr>
                <w:b/>
                <w:lang w:val="sr-Cyrl-CS"/>
              </w:rPr>
              <w:t xml:space="preserve">Обавезни услови </w:t>
            </w:r>
          </w:p>
        </w:tc>
        <w:tc>
          <w:tcPr>
            <w:tcW w:w="5045" w:type="dxa"/>
            <w:tcBorders>
              <w:top w:val="double" w:sz="4" w:space="0" w:color="000000"/>
              <w:left w:val="double" w:sz="4" w:space="0" w:color="000000"/>
              <w:bottom w:val="double" w:sz="4" w:space="0" w:color="000000"/>
              <w:right w:val="double" w:sz="4" w:space="0" w:color="000000"/>
            </w:tcBorders>
            <w:shd w:val="clear" w:color="auto" w:fill="F2F2F2"/>
            <w:vAlign w:val="center"/>
          </w:tcPr>
          <w:p w:rsidR="00CD0103" w:rsidRDefault="00CD0103">
            <w:pPr>
              <w:spacing w:line="240" w:lineRule="auto"/>
              <w:ind w:left="284" w:hanging="426"/>
              <w:jc w:val="center"/>
            </w:pPr>
            <w:r>
              <w:rPr>
                <w:b/>
                <w:lang w:val="sr-Cyrl-CS"/>
              </w:rPr>
              <w:t xml:space="preserve">Начин доказивања </w:t>
            </w:r>
          </w:p>
        </w:tc>
      </w:tr>
      <w:tr w:rsidR="00CD0103" w:rsidRPr="003C791F" w:rsidTr="00695E1E">
        <w:trPr>
          <w:trHeight w:val="720"/>
        </w:trPr>
        <w:tc>
          <w:tcPr>
            <w:tcW w:w="872" w:type="dxa"/>
            <w:tcBorders>
              <w:top w:val="double" w:sz="4" w:space="0" w:color="000000"/>
              <w:left w:val="double" w:sz="4" w:space="0" w:color="000000"/>
              <w:bottom w:val="single" w:sz="6" w:space="0" w:color="000000"/>
            </w:tcBorders>
            <w:shd w:val="clear" w:color="auto" w:fill="auto"/>
            <w:vAlign w:val="center"/>
          </w:tcPr>
          <w:p w:rsidR="00CD0103" w:rsidRPr="00C52EDA" w:rsidRDefault="00CD0103">
            <w:pPr>
              <w:pStyle w:val="Default"/>
              <w:ind w:left="284" w:hanging="426"/>
              <w:jc w:val="center"/>
              <w:rPr>
                <w:lang w:val="sr-Cyrl-CS"/>
              </w:rPr>
            </w:pPr>
            <w:r w:rsidRPr="00C52EDA">
              <w:rPr>
                <w:b/>
                <w:bCs/>
                <w:lang w:val="sr-Cyrl-CS"/>
              </w:rPr>
              <w:t>1.</w:t>
            </w:r>
          </w:p>
        </w:tc>
        <w:tc>
          <w:tcPr>
            <w:tcW w:w="4055" w:type="dxa"/>
            <w:tcBorders>
              <w:top w:val="double" w:sz="4" w:space="0" w:color="000000"/>
              <w:left w:val="single" w:sz="6" w:space="0" w:color="000000"/>
              <w:bottom w:val="single" w:sz="6" w:space="0" w:color="000000"/>
            </w:tcBorders>
            <w:shd w:val="clear" w:color="auto" w:fill="auto"/>
            <w:vAlign w:val="center"/>
          </w:tcPr>
          <w:p w:rsidR="00CD0103" w:rsidRPr="00C52EDA" w:rsidRDefault="00CD0103">
            <w:pPr>
              <w:pStyle w:val="Default"/>
              <w:jc w:val="both"/>
              <w:rPr>
                <w:lang w:val="sr-Cyrl-CS"/>
              </w:rPr>
            </w:pPr>
            <w:r w:rsidRPr="00C52EDA">
              <w:rPr>
                <w:lang w:val="sr-Cyrl-CS"/>
              </w:rPr>
              <w:t>Да је понуђач регистрован код надлежног органа.</w:t>
            </w:r>
          </w:p>
        </w:tc>
        <w:tc>
          <w:tcPr>
            <w:tcW w:w="5045" w:type="dxa"/>
            <w:tcBorders>
              <w:top w:val="double" w:sz="4" w:space="0" w:color="000000"/>
              <w:left w:val="single" w:sz="6" w:space="0" w:color="000000"/>
              <w:bottom w:val="single" w:sz="6" w:space="0" w:color="000000"/>
              <w:right w:val="double" w:sz="4" w:space="0" w:color="000000"/>
            </w:tcBorders>
            <w:shd w:val="clear" w:color="auto" w:fill="auto"/>
            <w:vAlign w:val="center"/>
          </w:tcPr>
          <w:p w:rsidR="00CD0103" w:rsidRPr="00C52EDA" w:rsidRDefault="00CD0103">
            <w:pPr>
              <w:pStyle w:val="Default"/>
              <w:jc w:val="both"/>
              <w:rPr>
                <w:b/>
                <w:lang w:val="sr-Cyrl-CS"/>
              </w:rPr>
            </w:pPr>
            <w:r w:rsidRPr="00C52EDA">
              <w:rPr>
                <w:lang w:val="sr-Cyrl-CS"/>
              </w:rPr>
              <w:t xml:space="preserve">Доказује се изводом из регистра Агенције за привредне регистре </w:t>
            </w:r>
            <w:r w:rsidRPr="00C52EDA">
              <w:t>или</w:t>
            </w:r>
            <w:r w:rsidRPr="00C52EDA">
              <w:rPr>
                <w:lang w:val="sr-Cyrl-CS"/>
              </w:rPr>
              <w:t xml:space="preserve"> изводом из регистра на</w:t>
            </w:r>
            <w:r w:rsidR="0041587A">
              <w:rPr>
                <w:lang w:val="sr-Cyrl-CS"/>
              </w:rPr>
              <w:t>длежног Привредног суда, или</w:t>
            </w:r>
            <w:r w:rsidRPr="00C52EDA">
              <w:rPr>
                <w:lang w:val="sr-Cyrl-CS"/>
              </w:rPr>
              <w:t xml:space="preserve"> </w:t>
            </w:r>
            <w:r w:rsidRPr="00C52EDA">
              <w:rPr>
                <w:b/>
                <w:lang w:val="sr-Cyrl-CS"/>
              </w:rPr>
              <w:t>Изјавом</w:t>
            </w:r>
            <w:r w:rsidR="000618E4">
              <w:rPr>
                <w:b/>
              </w:rPr>
              <w:t xml:space="preserve"> </w:t>
            </w:r>
            <w:r w:rsidR="002A42CD">
              <w:rPr>
                <w:b/>
              </w:rPr>
              <w:t>(О</w:t>
            </w:r>
            <w:r w:rsidR="000618E4">
              <w:rPr>
                <w:b/>
              </w:rPr>
              <w:t>бразац 5, поглавље V</w:t>
            </w:r>
            <w:r w:rsidR="00F41033">
              <w:rPr>
                <w:b/>
              </w:rPr>
              <w:t>I</w:t>
            </w:r>
            <w:r w:rsidR="000618E4">
              <w:rPr>
                <w:b/>
              </w:rPr>
              <w:t>)</w:t>
            </w:r>
            <w:r w:rsidR="00744A01">
              <w:rPr>
                <w:i/>
                <w:color w:val="auto"/>
              </w:rPr>
              <w:t>.</w:t>
            </w:r>
            <w:r w:rsidRPr="00C52EDA">
              <w:rPr>
                <w:b/>
                <w:lang w:val="sr-Cyrl-CS"/>
              </w:rPr>
              <w:t xml:space="preserve"> </w:t>
            </w:r>
          </w:p>
          <w:p w:rsidR="00CD0103" w:rsidRPr="00C52EDA" w:rsidRDefault="00CD0103">
            <w:pPr>
              <w:pStyle w:val="Default"/>
              <w:jc w:val="both"/>
            </w:pPr>
            <w:r w:rsidRPr="00C52EDA">
              <w:rPr>
                <w:b/>
                <w:lang w:val="sr-Cyrl-CS"/>
              </w:rPr>
              <w:t xml:space="preserve">НИЈЕ НЕОПХОДНО ДОСТАВЉАТИ – </w:t>
            </w:r>
            <w:r w:rsidRPr="00C52EDA">
              <w:rPr>
                <w:lang w:val="sr-Cyrl-CS"/>
              </w:rPr>
              <w:t>сходно члану 10. став 4. тачка 5) Правилника о обавезним елементима конкурсне документације у поступцима јавних набавки и начину доказивања испуњености услова  („Службени гласник РС“, број 104/13).</w:t>
            </w:r>
          </w:p>
        </w:tc>
      </w:tr>
      <w:tr w:rsidR="00CD0103" w:rsidRPr="003C791F" w:rsidTr="00695E1E">
        <w:trPr>
          <w:trHeight w:val="510"/>
        </w:trPr>
        <w:tc>
          <w:tcPr>
            <w:tcW w:w="872" w:type="dxa"/>
            <w:tcBorders>
              <w:top w:val="single" w:sz="6" w:space="0" w:color="000000"/>
              <w:left w:val="double" w:sz="4" w:space="0" w:color="000000"/>
              <w:bottom w:val="single" w:sz="6" w:space="0" w:color="000000"/>
            </w:tcBorders>
            <w:shd w:val="clear" w:color="auto" w:fill="auto"/>
            <w:vAlign w:val="center"/>
          </w:tcPr>
          <w:p w:rsidR="00CD0103" w:rsidRPr="00C52EDA" w:rsidRDefault="00CD0103">
            <w:pPr>
              <w:pStyle w:val="Default"/>
              <w:ind w:left="284" w:hanging="426"/>
              <w:jc w:val="center"/>
              <w:rPr>
                <w:lang w:val="sr-Cyrl-CS"/>
              </w:rPr>
            </w:pPr>
            <w:r w:rsidRPr="00C52EDA">
              <w:rPr>
                <w:b/>
                <w:bCs/>
                <w:lang w:val="sr-Cyrl-CS"/>
              </w:rPr>
              <w:t>2.</w:t>
            </w:r>
          </w:p>
        </w:tc>
        <w:tc>
          <w:tcPr>
            <w:tcW w:w="4055" w:type="dxa"/>
            <w:tcBorders>
              <w:top w:val="single" w:sz="6" w:space="0" w:color="000000"/>
              <w:left w:val="single" w:sz="6" w:space="0" w:color="000000"/>
              <w:bottom w:val="single" w:sz="6" w:space="0" w:color="000000"/>
            </w:tcBorders>
            <w:shd w:val="clear" w:color="auto" w:fill="auto"/>
            <w:vAlign w:val="center"/>
          </w:tcPr>
          <w:p w:rsidR="00CD0103" w:rsidRPr="00C52EDA" w:rsidRDefault="00CD0103">
            <w:pPr>
              <w:pStyle w:val="Default"/>
              <w:jc w:val="both"/>
              <w:rPr>
                <w:lang w:val="sr-Cyrl-CS"/>
              </w:rPr>
            </w:pPr>
            <w:r w:rsidRPr="00C52EDA">
              <w:rPr>
                <w:lang w:val="sr-Cyrl-CS"/>
              </w:rPr>
              <w:t>Да понуђач и његов законски заступник није осуђиван за неко од кривичних дела као члан организоване криминалне групе, да није осуђиван за неко од кривичних дела против привреде, кривична дела против заштите животне средине, кривично дело примања или давања мита, кривично дело преваре.</w:t>
            </w:r>
          </w:p>
          <w:p w:rsidR="00CD0103" w:rsidRPr="00C52EDA" w:rsidRDefault="00CD0103">
            <w:pPr>
              <w:pStyle w:val="Default"/>
              <w:jc w:val="both"/>
              <w:rPr>
                <w:lang w:val="sr-Cyrl-CS"/>
              </w:rPr>
            </w:pPr>
          </w:p>
        </w:tc>
        <w:tc>
          <w:tcPr>
            <w:tcW w:w="5045" w:type="dxa"/>
            <w:tcBorders>
              <w:top w:val="single" w:sz="6" w:space="0" w:color="000000"/>
              <w:left w:val="single" w:sz="6" w:space="0" w:color="000000"/>
              <w:bottom w:val="single" w:sz="6" w:space="0" w:color="000000"/>
              <w:right w:val="double" w:sz="4" w:space="0" w:color="000000"/>
            </w:tcBorders>
            <w:shd w:val="clear" w:color="auto" w:fill="auto"/>
            <w:vAlign w:val="center"/>
          </w:tcPr>
          <w:p w:rsidR="00CD0103" w:rsidRPr="00C52EDA" w:rsidRDefault="00CD0103">
            <w:pPr>
              <w:pStyle w:val="Default"/>
              <w:jc w:val="both"/>
              <w:rPr>
                <w:lang w:val="sr-Cyrl-CS"/>
              </w:rPr>
            </w:pPr>
            <w:r w:rsidRPr="00C52EDA">
              <w:rPr>
                <w:color w:val="auto"/>
                <w:lang w:val="sr-Cyrl-CS"/>
              </w:rPr>
              <w:t xml:space="preserve">Доказ не може бити старији од два месеца пре отварања понуда. </w:t>
            </w:r>
          </w:p>
          <w:p w:rsidR="00CD0103" w:rsidRPr="00C52EDA" w:rsidRDefault="00CD0103">
            <w:pPr>
              <w:pStyle w:val="Default"/>
              <w:jc w:val="both"/>
            </w:pPr>
            <w:r w:rsidRPr="00C52EDA">
              <w:rPr>
                <w:lang w:val="sr-Cyrl-CS"/>
              </w:rPr>
              <w:t xml:space="preserve">Доказује се: </w:t>
            </w:r>
            <w:r w:rsidRPr="00C52EDA">
              <w:rPr>
                <w:b/>
                <w:u w:val="single"/>
                <w:lang w:val="sr-Cyrl-CS"/>
              </w:rPr>
              <w:t>Правна лица</w:t>
            </w:r>
            <w:r w:rsidRPr="00C52EDA">
              <w:rPr>
                <w:lang w:val="sr-Cyrl-CS"/>
              </w:rPr>
              <w:t xml:space="preserve">: 1) Извод из казнене евиденције, односно уверењe основног суда на чијем подручју се налази седиште домаћег правног лица, односно седиште представништва или огранка страног правног лица, којим се потврђује да правно лице није осуђивано за кривична дела против привреде, кривична дела против животне средине, кривично дело примања или давања мита, кривично дело преваре; 2) Извод из казнене евиденције Посебног одељења за организовани криминал Вишег суда у Београду, којим се потврђује да правно лице није осуђивано за неко од кривичних дела организованог криминала; 3) Извод из казнене евиденције, односно уверење надлежне полицијске управе МУП-а, којим се потврђује да законски заступник понуђача није осуђиван за кривична дела против привреде, кривична дела против животне средине, кривично дело примања или давања мита, кривично дело преваре и неко од кривичних дела организованог криминала (захтев се може поднети према месту рођења или према месту пребивалишта законског заступника). Уколико понуђач има више законских </w:t>
            </w:r>
            <w:r w:rsidRPr="00C52EDA">
              <w:rPr>
                <w:lang w:val="sr-Cyrl-CS"/>
              </w:rPr>
              <w:lastRenderedPageBreak/>
              <w:t xml:space="preserve">заступника дужан је да достави доказ за сваког од њих.  </w:t>
            </w:r>
            <w:r w:rsidRPr="00C52EDA">
              <w:rPr>
                <w:b/>
                <w:u w:val="single"/>
                <w:lang w:val="sr-Cyrl-CS"/>
              </w:rPr>
              <w:t>Предузетници и физичка лица</w:t>
            </w:r>
            <w:r w:rsidRPr="00C52EDA">
              <w:rPr>
                <w:lang w:val="sr-Cyrl-CS"/>
              </w:rPr>
              <w:t>: Извод из казнене евиденције, односно уверење надлежне полицијске управе МУП-а, којим се потврђује да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 (захтев се може поднети према месту рођења или пр</w:t>
            </w:r>
            <w:r w:rsidR="0041587A">
              <w:rPr>
                <w:lang w:val="sr-Cyrl-CS"/>
              </w:rPr>
              <w:t>ема месту пребивалишта), или</w:t>
            </w:r>
            <w:r w:rsidRPr="00C52EDA">
              <w:rPr>
                <w:lang w:val="sr-Cyrl-CS"/>
              </w:rPr>
              <w:t xml:space="preserve"> </w:t>
            </w:r>
            <w:r w:rsidRPr="00C52EDA">
              <w:rPr>
                <w:b/>
                <w:lang w:val="sr-Cyrl-CS"/>
              </w:rPr>
              <w:t>Изјавом</w:t>
            </w:r>
            <w:r w:rsidR="000618E4">
              <w:rPr>
                <w:b/>
                <w:lang w:val="sr-Cyrl-CS"/>
              </w:rPr>
              <w:t xml:space="preserve"> (</w:t>
            </w:r>
            <w:r w:rsidR="002A42CD">
              <w:rPr>
                <w:b/>
              </w:rPr>
              <w:t>О</w:t>
            </w:r>
            <w:r w:rsidR="000618E4">
              <w:rPr>
                <w:b/>
              </w:rPr>
              <w:t>бразац 5, поглавље V</w:t>
            </w:r>
            <w:r w:rsidR="00F41033">
              <w:rPr>
                <w:b/>
              </w:rPr>
              <w:t>I</w:t>
            </w:r>
            <w:r w:rsidR="000618E4">
              <w:rPr>
                <w:b/>
              </w:rPr>
              <w:t>)</w:t>
            </w:r>
            <w:r w:rsidRPr="00C52EDA">
              <w:rPr>
                <w:b/>
                <w:lang w:val="sr-Cyrl-CS"/>
              </w:rPr>
              <w:t xml:space="preserve"> </w:t>
            </w:r>
            <w:r w:rsidRPr="00C52EDA">
              <w:rPr>
                <w:i/>
                <w:color w:val="auto"/>
                <w:lang w:val="sr-Cyrl-CS"/>
              </w:rPr>
              <w:t>.</w:t>
            </w:r>
          </w:p>
        </w:tc>
      </w:tr>
      <w:tr w:rsidR="00CD0103" w:rsidRPr="003C791F" w:rsidTr="00695E1E">
        <w:trPr>
          <w:trHeight w:val="718"/>
        </w:trPr>
        <w:tc>
          <w:tcPr>
            <w:tcW w:w="872" w:type="dxa"/>
            <w:tcBorders>
              <w:top w:val="single" w:sz="6" w:space="0" w:color="000000"/>
              <w:left w:val="double" w:sz="4" w:space="0" w:color="000000"/>
              <w:bottom w:val="single" w:sz="6" w:space="0" w:color="000000"/>
            </w:tcBorders>
            <w:shd w:val="clear" w:color="auto" w:fill="auto"/>
            <w:vAlign w:val="center"/>
          </w:tcPr>
          <w:p w:rsidR="00CD0103" w:rsidRPr="00C52EDA" w:rsidRDefault="00C913D7">
            <w:pPr>
              <w:pStyle w:val="Default"/>
              <w:ind w:left="284" w:hanging="426"/>
              <w:jc w:val="center"/>
              <w:rPr>
                <w:lang w:val="sr-Cyrl-CS"/>
              </w:rPr>
            </w:pPr>
            <w:r w:rsidRPr="00C52EDA">
              <w:rPr>
                <w:b/>
                <w:bCs/>
                <w:lang w:val="sr-Cyrl-CS"/>
              </w:rPr>
              <w:lastRenderedPageBreak/>
              <w:t>3</w:t>
            </w:r>
            <w:r w:rsidR="00CD0103" w:rsidRPr="00C52EDA">
              <w:rPr>
                <w:b/>
                <w:bCs/>
                <w:lang w:val="sr-Cyrl-CS"/>
              </w:rPr>
              <w:t>.</w:t>
            </w:r>
          </w:p>
        </w:tc>
        <w:tc>
          <w:tcPr>
            <w:tcW w:w="4055" w:type="dxa"/>
            <w:tcBorders>
              <w:top w:val="single" w:sz="6" w:space="0" w:color="000000"/>
              <w:left w:val="single" w:sz="6" w:space="0" w:color="000000"/>
              <w:bottom w:val="single" w:sz="6" w:space="0" w:color="000000"/>
            </w:tcBorders>
            <w:shd w:val="clear" w:color="auto" w:fill="auto"/>
            <w:vAlign w:val="center"/>
          </w:tcPr>
          <w:p w:rsidR="00CD0103" w:rsidRPr="00C52EDA" w:rsidRDefault="00CD0103">
            <w:pPr>
              <w:pStyle w:val="Default"/>
              <w:jc w:val="both"/>
              <w:rPr>
                <w:lang w:val="sr-Cyrl-CS"/>
              </w:rPr>
            </w:pPr>
            <w:r w:rsidRPr="00C52EDA">
              <w:rPr>
                <w:lang w:val="sr-Cyrl-CS"/>
              </w:rPr>
              <w:t>Да је понуђач измирио доспеле порезе и доприносе.</w:t>
            </w:r>
          </w:p>
          <w:p w:rsidR="00CD0103" w:rsidRPr="00C52EDA" w:rsidRDefault="00CD0103">
            <w:pPr>
              <w:pStyle w:val="Default"/>
              <w:jc w:val="both"/>
              <w:rPr>
                <w:lang w:val="sr-Cyrl-CS"/>
              </w:rPr>
            </w:pPr>
          </w:p>
        </w:tc>
        <w:tc>
          <w:tcPr>
            <w:tcW w:w="5045" w:type="dxa"/>
            <w:tcBorders>
              <w:top w:val="single" w:sz="6" w:space="0" w:color="000000"/>
              <w:left w:val="single" w:sz="6" w:space="0" w:color="000000"/>
              <w:bottom w:val="single" w:sz="6" w:space="0" w:color="000000"/>
              <w:right w:val="double" w:sz="4" w:space="0" w:color="000000"/>
            </w:tcBorders>
            <w:shd w:val="clear" w:color="auto" w:fill="auto"/>
            <w:vAlign w:val="center"/>
          </w:tcPr>
          <w:p w:rsidR="00CD0103" w:rsidRPr="00C52EDA" w:rsidRDefault="00CD0103">
            <w:pPr>
              <w:pStyle w:val="Default"/>
              <w:jc w:val="both"/>
              <w:rPr>
                <w:lang w:val="sr-Cyrl-CS"/>
              </w:rPr>
            </w:pPr>
            <w:r w:rsidRPr="00C52EDA">
              <w:rPr>
                <w:lang w:val="sr-Cyrl-CS"/>
              </w:rPr>
              <w:t xml:space="preserve">Доказ не може бити старији од два месеца пре отварања понуда. </w:t>
            </w:r>
          </w:p>
          <w:p w:rsidR="00CD0103" w:rsidRPr="00C52EDA" w:rsidRDefault="00CD0103">
            <w:pPr>
              <w:pStyle w:val="Default"/>
              <w:jc w:val="both"/>
            </w:pPr>
            <w:r w:rsidRPr="00C52EDA">
              <w:rPr>
                <w:lang w:val="sr-Cyrl-CS"/>
              </w:rPr>
              <w:t>Доказује  се уверењем Пореске управе Министарства финансија и привреде да је измирио доспеле порезе и доприносе и уверење надлежне управе локалне самоуправе да је измирио обавезе по основу изворних локалних јавних прихода или потврду Агенције за приватизацију да се понуђач налази у</w:t>
            </w:r>
            <w:r w:rsidR="00D30702">
              <w:rPr>
                <w:lang w:val="sr-Cyrl-CS"/>
              </w:rPr>
              <w:t xml:space="preserve"> поступку приватизације, или</w:t>
            </w:r>
            <w:r w:rsidRPr="00C52EDA">
              <w:rPr>
                <w:lang w:val="sr-Cyrl-CS"/>
              </w:rPr>
              <w:t xml:space="preserve"> </w:t>
            </w:r>
            <w:r w:rsidRPr="00C52EDA">
              <w:rPr>
                <w:b/>
                <w:lang w:val="sr-Cyrl-CS"/>
              </w:rPr>
              <w:t>Изјавом</w:t>
            </w:r>
            <w:r w:rsidR="000618E4">
              <w:rPr>
                <w:b/>
                <w:lang w:val="sr-Cyrl-CS"/>
              </w:rPr>
              <w:t xml:space="preserve"> (</w:t>
            </w:r>
            <w:r w:rsidR="002A42CD">
              <w:rPr>
                <w:b/>
              </w:rPr>
              <w:t>О</w:t>
            </w:r>
            <w:r w:rsidR="000618E4">
              <w:rPr>
                <w:b/>
              </w:rPr>
              <w:t>бразац 5, поглавље V</w:t>
            </w:r>
            <w:r w:rsidR="00F41033">
              <w:rPr>
                <w:b/>
              </w:rPr>
              <w:t>I</w:t>
            </w:r>
            <w:r w:rsidR="000618E4">
              <w:rPr>
                <w:b/>
              </w:rPr>
              <w:t>)</w:t>
            </w:r>
            <w:r w:rsidRPr="00C52EDA">
              <w:rPr>
                <w:b/>
                <w:lang w:val="sr-Cyrl-CS"/>
              </w:rPr>
              <w:t xml:space="preserve"> </w:t>
            </w:r>
            <w:r w:rsidRPr="00C52EDA">
              <w:rPr>
                <w:i/>
                <w:color w:val="auto"/>
                <w:lang w:val="sr-Cyrl-CS"/>
              </w:rPr>
              <w:t>.</w:t>
            </w:r>
          </w:p>
        </w:tc>
      </w:tr>
      <w:tr w:rsidR="00CD0103" w:rsidRPr="003C791F" w:rsidTr="00695E1E">
        <w:trPr>
          <w:trHeight w:val="718"/>
        </w:trPr>
        <w:tc>
          <w:tcPr>
            <w:tcW w:w="872" w:type="dxa"/>
            <w:tcBorders>
              <w:top w:val="single" w:sz="6" w:space="0" w:color="000000"/>
              <w:left w:val="double" w:sz="4" w:space="0" w:color="000000"/>
              <w:bottom w:val="single" w:sz="6" w:space="0" w:color="000000"/>
            </w:tcBorders>
            <w:shd w:val="clear" w:color="auto" w:fill="auto"/>
            <w:vAlign w:val="center"/>
          </w:tcPr>
          <w:p w:rsidR="00CD0103" w:rsidRPr="00C52EDA" w:rsidRDefault="00C913D7">
            <w:pPr>
              <w:pStyle w:val="Default"/>
              <w:ind w:left="284" w:hanging="426"/>
              <w:jc w:val="center"/>
              <w:rPr>
                <w:lang w:val="sr-Cyrl-CS"/>
              </w:rPr>
            </w:pPr>
            <w:r w:rsidRPr="00C52EDA">
              <w:rPr>
                <w:b/>
                <w:bCs/>
                <w:lang w:val="sr-Cyrl-CS"/>
              </w:rPr>
              <w:t>4</w:t>
            </w:r>
            <w:r w:rsidR="00CD0103" w:rsidRPr="00C52EDA">
              <w:rPr>
                <w:b/>
                <w:bCs/>
                <w:lang w:val="sr-Cyrl-CS"/>
              </w:rPr>
              <w:t>.</w:t>
            </w:r>
          </w:p>
        </w:tc>
        <w:tc>
          <w:tcPr>
            <w:tcW w:w="4055" w:type="dxa"/>
            <w:tcBorders>
              <w:top w:val="single" w:sz="6" w:space="0" w:color="000000"/>
              <w:left w:val="single" w:sz="6" w:space="0" w:color="000000"/>
              <w:bottom w:val="single" w:sz="6" w:space="0" w:color="000000"/>
            </w:tcBorders>
            <w:shd w:val="clear" w:color="auto" w:fill="auto"/>
            <w:vAlign w:val="center"/>
          </w:tcPr>
          <w:p w:rsidR="00CD0103" w:rsidRPr="00C52EDA" w:rsidRDefault="00CD0103">
            <w:pPr>
              <w:pStyle w:val="Default"/>
              <w:jc w:val="both"/>
              <w:rPr>
                <w:lang w:val="sr-Cyrl-CS"/>
              </w:rPr>
            </w:pPr>
            <w:r w:rsidRPr="00C52EDA">
              <w:rPr>
                <w:lang w:val="sr-Cyrl-CS"/>
              </w:rPr>
              <w:t>Понуђач је дужан да при састављању своје понуде изричито наведе да је поштовао обавезе које произилазе из важећих прописа о заштити на раду, запошљавању и условима рада, заштити животне средине, као и да гарантује да је ималац права интелектуалне својине</w:t>
            </w:r>
            <w:r w:rsidR="00C913D7" w:rsidRPr="00C52EDA">
              <w:rPr>
                <w:lang w:val="sr-Cyrl-CS"/>
              </w:rPr>
              <w:t>,</w:t>
            </w:r>
            <w:r w:rsidR="00C913D7" w:rsidRPr="00C52EDA">
              <w:t xml:space="preserve"> као и да нема</w:t>
            </w:r>
            <w:r w:rsidR="00C913D7" w:rsidRPr="00C52EDA">
              <w:rPr>
                <w:lang w:val="sr-Cyrl-CS"/>
              </w:rPr>
              <w:t xml:space="preserve"> </w:t>
            </w:r>
            <w:r w:rsidR="00C913D7" w:rsidRPr="00C52EDA">
              <w:t>забрану обављања делатности која је на снази у време подношења понуде</w:t>
            </w:r>
            <w:r w:rsidRPr="00C52EDA">
              <w:rPr>
                <w:lang w:val="sr-Cyrl-CS"/>
              </w:rPr>
              <w:t xml:space="preserve"> (чл. 75. ст. 2. Закона).</w:t>
            </w:r>
          </w:p>
        </w:tc>
        <w:tc>
          <w:tcPr>
            <w:tcW w:w="5045" w:type="dxa"/>
            <w:tcBorders>
              <w:top w:val="single" w:sz="6" w:space="0" w:color="000000"/>
              <w:left w:val="single" w:sz="6" w:space="0" w:color="000000"/>
              <w:bottom w:val="single" w:sz="6" w:space="0" w:color="000000"/>
              <w:right w:val="double" w:sz="4" w:space="0" w:color="000000"/>
            </w:tcBorders>
            <w:shd w:val="clear" w:color="auto" w:fill="auto"/>
            <w:vAlign w:val="center"/>
          </w:tcPr>
          <w:p w:rsidR="00CD0103" w:rsidRPr="00C52EDA" w:rsidRDefault="00CD0103">
            <w:pPr>
              <w:pStyle w:val="Default"/>
              <w:jc w:val="both"/>
            </w:pPr>
            <w:r w:rsidRPr="00C52EDA">
              <w:rPr>
                <w:lang w:val="sr-Cyrl-CS"/>
              </w:rPr>
              <w:t xml:space="preserve">Доказује се: Потписан и оверен </w:t>
            </w:r>
            <w:r w:rsidRPr="00B309BF">
              <w:rPr>
                <w:b/>
                <w:lang w:val="sr-Cyrl-CS"/>
              </w:rPr>
              <w:t xml:space="preserve">Oбразац изјаве </w:t>
            </w:r>
            <w:r w:rsidR="00695E1E" w:rsidRPr="00B309BF">
              <w:rPr>
                <w:b/>
                <w:lang w:val="sr-Cyrl-CS"/>
              </w:rPr>
              <w:t xml:space="preserve"> </w:t>
            </w:r>
            <w:r w:rsidRPr="00B309BF">
              <w:rPr>
                <w:b/>
                <w:lang w:val="sr-Cyrl-CS"/>
              </w:rPr>
              <w:t>о поштовању обавеза из чл. 75. ст. 2. Закона</w:t>
            </w:r>
            <w:r w:rsidR="000618E4">
              <w:rPr>
                <w:b/>
                <w:lang w:val="sr-Cyrl-CS"/>
              </w:rPr>
              <w:t xml:space="preserve"> (</w:t>
            </w:r>
            <w:r w:rsidR="002A42CD">
              <w:rPr>
                <w:b/>
              </w:rPr>
              <w:t>О</w:t>
            </w:r>
            <w:r w:rsidR="000618E4">
              <w:rPr>
                <w:b/>
              </w:rPr>
              <w:t>бразац 7, поглавље V</w:t>
            </w:r>
            <w:r w:rsidR="00F41033">
              <w:rPr>
                <w:b/>
              </w:rPr>
              <w:t>I</w:t>
            </w:r>
            <w:r w:rsidR="000618E4">
              <w:rPr>
                <w:b/>
              </w:rPr>
              <w:t>)</w:t>
            </w:r>
            <w:r w:rsidRPr="00C52EDA">
              <w:rPr>
                <w:lang w:val="sr-Cyrl-CS"/>
              </w:rPr>
              <w:t>. Изјава мора да буде потписана од стране овлашћеног лица понуђача и оверена печатом. Уколико понуду подноси група понуђача, Изјава мора бити потписана од стране овлашћеног лица сваког понуђача из групе понуђача и оверена печатом.</w:t>
            </w:r>
          </w:p>
        </w:tc>
      </w:tr>
    </w:tbl>
    <w:p w:rsidR="00CD0103" w:rsidRPr="003C791F" w:rsidRDefault="00CD0103">
      <w:pPr>
        <w:pStyle w:val="ListParagraph"/>
        <w:ind w:left="0" w:firstLine="630"/>
        <w:jc w:val="both"/>
        <w:rPr>
          <w:bCs/>
          <w:i/>
          <w:iCs/>
        </w:rPr>
      </w:pPr>
      <w:r w:rsidRPr="003C791F">
        <w:rPr>
          <w:bCs/>
          <w:i/>
          <w:iCs/>
        </w:rPr>
        <w:t xml:space="preserve">Уколико понуђач подноси понуду </w:t>
      </w:r>
      <w:r w:rsidRPr="00491A8B">
        <w:rPr>
          <w:b/>
          <w:bCs/>
          <w:i/>
          <w:iCs/>
          <w:u w:val="single"/>
        </w:rPr>
        <w:t>са подизвођачем</w:t>
      </w:r>
      <w:r w:rsidRPr="003C791F">
        <w:rPr>
          <w:bCs/>
          <w:i/>
          <w:iCs/>
        </w:rPr>
        <w:t xml:space="preserve">, у складу са чланом 80. Закона, подизвођач мора да испуњава обавезне услове из члана 75. </w:t>
      </w:r>
      <w:proofErr w:type="gramStart"/>
      <w:r w:rsidRPr="003C791F">
        <w:rPr>
          <w:bCs/>
          <w:i/>
          <w:iCs/>
        </w:rPr>
        <w:t>став</w:t>
      </w:r>
      <w:proofErr w:type="gramEnd"/>
      <w:r w:rsidRPr="003C791F">
        <w:rPr>
          <w:bCs/>
          <w:i/>
          <w:iCs/>
        </w:rPr>
        <w:t xml:space="preserve"> 1. </w:t>
      </w:r>
      <w:proofErr w:type="gramStart"/>
      <w:r w:rsidRPr="003C791F">
        <w:rPr>
          <w:bCs/>
          <w:i/>
          <w:iCs/>
        </w:rPr>
        <w:t>тач</w:t>
      </w:r>
      <w:proofErr w:type="gramEnd"/>
      <w:r w:rsidRPr="003C791F">
        <w:rPr>
          <w:bCs/>
          <w:i/>
          <w:iCs/>
        </w:rPr>
        <w:t xml:space="preserve">. 1) </w:t>
      </w:r>
      <w:proofErr w:type="gramStart"/>
      <w:r w:rsidRPr="003C791F">
        <w:rPr>
          <w:bCs/>
          <w:i/>
          <w:iCs/>
        </w:rPr>
        <w:t>до</w:t>
      </w:r>
      <w:proofErr w:type="gramEnd"/>
      <w:r w:rsidRPr="003C791F">
        <w:rPr>
          <w:bCs/>
          <w:i/>
          <w:iCs/>
        </w:rPr>
        <w:t xml:space="preserve"> 4) Закона. </w:t>
      </w:r>
    </w:p>
    <w:p w:rsidR="00956A04" w:rsidRPr="004A1894" w:rsidRDefault="00CD0103" w:rsidP="004A1894">
      <w:pPr>
        <w:pStyle w:val="ListParagraph"/>
        <w:ind w:left="0" w:firstLine="630"/>
        <w:jc w:val="both"/>
        <w:rPr>
          <w:bCs/>
          <w:i/>
          <w:iCs/>
        </w:rPr>
      </w:pPr>
      <w:r w:rsidRPr="003C791F">
        <w:rPr>
          <w:bCs/>
          <w:i/>
          <w:iCs/>
        </w:rPr>
        <w:t xml:space="preserve">Уколико понуду подноси </w:t>
      </w:r>
      <w:r w:rsidRPr="00491A8B">
        <w:rPr>
          <w:b/>
          <w:bCs/>
          <w:i/>
          <w:iCs/>
          <w:u w:val="single"/>
        </w:rPr>
        <w:t>група понуђача</w:t>
      </w:r>
      <w:r w:rsidRPr="003C791F">
        <w:rPr>
          <w:bCs/>
          <w:i/>
          <w:iCs/>
        </w:rPr>
        <w:t xml:space="preserve">, сваки понуђач из групе понуђача, мора да испуни обавезне услове из члана 75. </w:t>
      </w:r>
      <w:proofErr w:type="gramStart"/>
      <w:r w:rsidRPr="003C791F">
        <w:rPr>
          <w:bCs/>
          <w:i/>
          <w:iCs/>
        </w:rPr>
        <w:t>став</w:t>
      </w:r>
      <w:proofErr w:type="gramEnd"/>
      <w:r w:rsidRPr="003C791F">
        <w:rPr>
          <w:bCs/>
          <w:i/>
          <w:iCs/>
        </w:rPr>
        <w:t xml:space="preserve"> 1. </w:t>
      </w:r>
      <w:proofErr w:type="gramStart"/>
      <w:r w:rsidRPr="003C791F">
        <w:rPr>
          <w:bCs/>
          <w:i/>
          <w:iCs/>
        </w:rPr>
        <w:t>тач</w:t>
      </w:r>
      <w:proofErr w:type="gramEnd"/>
      <w:r w:rsidRPr="003C791F">
        <w:rPr>
          <w:bCs/>
          <w:i/>
          <w:iCs/>
        </w:rPr>
        <w:t xml:space="preserve">. 1) </w:t>
      </w:r>
      <w:proofErr w:type="gramStart"/>
      <w:r w:rsidRPr="003C791F">
        <w:rPr>
          <w:bCs/>
          <w:i/>
          <w:iCs/>
        </w:rPr>
        <w:t>до</w:t>
      </w:r>
      <w:proofErr w:type="gramEnd"/>
      <w:r w:rsidRPr="003C791F">
        <w:rPr>
          <w:bCs/>
          <w:i/>
          <w:iCs/>
        </w:rPr>
        <w:t xml:space="preserve"> 4), </w:t>
      </w:r>
      <w:r w:rsidRPr="003C791F">
        <w:rPr>
          <w:bCs/>
          <w:i/>
          <w:iCs/>
          <w:lang w:val="sr-Cyrl-CS"/>
        </w:rPr>
        <w:t>као и да изришито наведе да је поштовао обавезе из члана 75. став 2. Закона</w:t>
      </w:r>
      <w:r w:rsidRPr="003C791F">
        <w:rPr>
          <w:bCs/>
          <w:i/>
          <w:iCs/>
        </w:rPr>
        <w:t>.</w:t>
      </w:r>
    </w:p>
    <w:p w:rsidR="00CD0103" w:rsidRDefault="00CD0103">
      <w:pPr>
        <w:pStyle w:val="ListParagraph"/>
        <w:ind w:left="0" w:firstLine="630"/>
        <w:jc w:val="both"/>
        <w:rPr>
          <w:bCs/>
          <w:iCs/>
        </w:rPr>
      </w:pPr>
    </w:p>
    <w:p w:rsidR="006E61FD" w:rsidRDefault="006E61FD">
      <w:pPr>
        <w:pStyle w:val="ListParagraph"/>
        <w:ind w:left="0" w:firstLine="630"/>
        <w:jc w:val="both"/>
        <w:rPr>
          <w:bCs/>
          <w:iCs/>
        </w:rPr>
      </w:pPr>
    </w:p>
    <w:p w:rsidR="006E61FD" w:rsidRDefault="006E61FD">
      <w:pPr>
        <w:pStyle w:val="ListParagraph"/>
        <w:ind w:left="0" w:firstLine="630"/>
        <w:jc w:val="both"/>
        <w:rPr>
          <w:bCs/>
          <w:iCs/>
        </w:rPr>
      </w:pPr>
    </w:p>
    <w:p w:rsidR="006E61FD" w:rsidRDefault="006E61FD">
      <w:pPr>
        <w:pStyle w:val="ListParagraph"/>
        <w:ind w:left="0" w:firstLine="630"/>
        <w:jc w:val="both"/>
        <w:rPr>
          <w:bCs/>
          <w:iCs/>
        </w:rPr>
      </w:pPr>
    </w:p>
    <w:p w:rsidR="006E61FD" w:rsidRDefault="006E61FD">
      <w:pPr>
        <w:pStyle w:val="ListParagraph"/>
        <w:ind w:left="0" w:firstLine="630"/>
        <w:jc w:val="both"/>
        <w:rPr>
          <w:bCs/>
          <w:iCs/>
        </w:rPr>
      </w:pPr>
    </w:p>
    <w:p w:rsidR="006E61FD" w:rsidRDefault="006E61FD">
      <w:pPr>
        <w:pStyle w:val="ListParagraph"/>
        <w:ind w:left="0" w:firstLine="630"/>
        <w:jc w:val="both"/>
        <w:rPr>
          <w:bCs/>
          <w:iCs/>
        </w:rPr>
      </w:pPr>
    </w:p>
    <w:p w:rsidR="006E61FD" w:rsidRDefault="006E61FD">
      <w:pPr>
        <w:pStyle w:val="ListParagraph"/>
        <w:ind w:left="0" w:firstLine="630"/>
        <w:jc w:val="both"/>
        <w:rPr>
          <w:bCs/>
          <w:iCs/>
        </w:rPr>
      </w:pPr>
    </w:p>
    <w:p w:rsidR="006E61FD" w:rsidRDefault="006E61FD">
      <w:pPr>
        <w:pStyle w:val="ListParagraph"/>
        <w:ind w:left="0" w:firstLine="630"/>
        <w:jc w:val="both"/>
        <w:rPr>
          <w:bCs/>
          <w:iCs/>
        </w:rPr>
      </w:pPr>
    </w:p>
    <w:p w:rsidR="006E61FD" w:rsidRPr="006E61FD" w:rsidRDefault="006E61FD">
      <w:pPr>
        <w:pStyle w:val="ListParagraph"/>
        <w:ind w:left="0" w:firstLine="630"/>
        <w:jc w:val="both"/>
        <w:rPr>
          <w:bCs/>
          <w:iCs/>
        </w:rPr>
      </w:pPr>
    </w:p>
    <w:p w:rsidR="004A1894" w:rsidRPr="004A1894" w:rsidRDefault="00CD0103" w:rsidP="0032153D">
      <w:pPr>
        <w:pStyle w:val="ListParagraph"/>
        <w:tabs>
          <w:tab w:val="left" w:pos="0"/>
        </w:tabs>
        <w:ind w:left="0"/>
        <w:jc w:val="both"/>
        <w:rPr>
          <w:iCs/>
        </w:rPr>
      </w:pPr>
      <w:r w:rsidRPr="003C791F">
        <w:rPr>
          <w:iCs/>
        </w:rPr>
        <w:lastRenderedPageBreak/>
        <w:t xml:space="preserve">Понуђач који учествује у поступку предметне јавне набавке, мора испунити </w:t>
      </w:r>
      <w:r w:rsidRPr="003C791F">
        <w:rPr>
          <w:b/>
          <w:iCs/>
        </w:rPr>
        <w:t>додатне услове</w:t>
      </w:r>
      <w:r w:rsidRPr="003C791F">
        <w:rPr>
          <w:iCs/>
        </w:rPr>
        <w:t xml:space="preserve"> за учешће у поступку јавне набавке</w:t>
      </w:r>
      <w:proofErr w:type="gramStart"/>
      <w:r w:rsidRPr="003C791F">
        <w:rPr>
          <w:iCs/>
        </w:rPr>
        <w:t>,  дефинисане</w:t>
      </w:r>
      <w:proofErr w:type="gramEnd"/>
      <w:r w:rsidRPr="003C791F">
        <w:rPr>
          <w:iCs/>
        </w:rPr>
        <w:t xml:space="preserve"> чл. 76. Закона, и то:</w:t>
      </w:r>
    </w:p>
    <w:p w:rsidR="0032153D" w:rsidRPr="0032153D" w:rsidRDefault="0032153D" w:rsidP="0032153D">
      <w:pPr>
        <w:pStyle w:val="ListParagraph"/>
        <w:tabs>
          <w:tab w:val="left" w:pos="0"/>
        </w:tabs>
        <w:ind w:left="0"/>
        <w:jc w:val="both"/>
        <w:rPr>
          <w:rFonts w:eastAsia="Times New Roman"/>
          <w:b/>
        </w:rPr>
      </w:pPr>
    </w:p>
    <w:tbl>
      <w:tblPr>
        <w:tblW w:w="9972" w:type="dxa"/>
        <w:tblInd w:w="-5" w:type="dxa"/>
        <w:tblLayout w:type="fixed"/>
        <w:tblLook w:val="0000" w:firstRow="0" w:lastRow="0" w:firstColumn="0" w:lastColumn="0" w:noHBand="0" w:noVBand="0"/>
      </w:tblPr>
      <w:tblGrid>
        <w:gridCol w:w="923"/>
        <w:gridCol w:w="4004"/>
        <w:gridCol w:w="5045"/>
      </w:tblGrid>
      <w:tr w:rsidR="00527B04" w:rsidRPr="003C791F" w:rsidTr="00A2098E">
        <w:trPr>
          <w:trHeight w:val="680"/>
        </w:trPr>
        <w:tc>
          <w:tcPr>
            <w:tcW w:w="923" w:type="dxa"/>
            <w:tcBorders>
              <w:top w:val="double" w:sz="4" w:space="0" w:color="000000"/>
              <w:left w:val="double" w:sz="4" w:space="0" w:color="000000"/>
              <w:bottom w:val="double" w:sz="4" w:space="0" w:color="000000"/>
            </w:tcBorders>
            <w:shd w:val="clear" w:color="auto" w:fill="F2F2F2"/>
            <w:vAlign w:val="center"/>
          </w:tcPr>
          <w:p w:rsidR="00527B04" w:rsidRDefault="00A2098E" w:rsidP="00A2098E">
            <w:pPr>
              <w:spacing w:line="240" w:lineRule="auto"/>
              <w:ind w:left="90" w:hanging="232"/>
              <w:jc w:val="center"/>
              <w:rPr>
                <w:b/>
              </w:rPr>
            </w:pPr>
            <w:r>
              <w:rPr>
                <w:b/>
              </w:rPr>
              <w:t xml:space="preserve"> </w:t>
            </w:r>
            <w:r>
              <w:rPr>
                <w:b/>
                <w:lang w:val="sr-Cyrl-CS"/>
              </w:rPr>
              <w:t>Редни</w:t>
            </w:r>
          </w:p>
          <w:p w:rsidR="00A2098E" w:rsidRPr="00A2098E" w:rsidRDefault="00A2098E" w:rsidP="00A2098E">
            <w:pPr>
              <w:spacing w:line="240" w:lineRule="auto"/>
              <w:ind w:left="90" w:hanging="232"/>
              <w:jc w:val="center"/>
              <w:rPr>
                <w:b/>
              </w:rPr>
            </w:pPr>
            <w:r>
              <w:rPr>
                <w:b/>
              </w:rPr>
              <w:t>број</w:t>
            </w:r>
          </w:p>
        </w:tc>
        <w:tc>
          <w:tcPr>
            <w:tcW w:w="4004" w:type="dxa"/>
            <w:tcBorders>
              <w:top w:val="double" w:sz="4" w:space="0" w:color="000000"/>
              <w:left w:val="double" w:sz="4" w:space="0" w:color="000000"/>
              <w:bottom w:val="double" w:sz="4" w:space="0" w:color="000000"/>
            </w:tcBorders>
            <w:shd w:val="clear" w:color="auto" w:fill="F2F2F2"/>
            <w:vAlign w:val="center"/>
          </w:tcPr>
          <w:p w:rsidR="00527B04" w:rsidRPr="003C791F" w:rsidRDefault="00527B04" w:rsidP="00707A4D">
            <w:pPr>
              <w:spacing w:line="240" w:lineRule="auto"/>
              <w:ind w:left="284" w:hanging="426"/>
              <w:jc w:val="center"/>
              <w:rPr>
                <w:b/>
                <w:lang w:val="sr-Cyrl-CS"/>
              </w:rPr>
            </w:pPr>
            <w:r w:rsidRPr="003C791F">
              <w:rPr>
                <w:b/>
                <w:lang w:val="sr-Cyrl-CS"/>
              </w:rPr>
              <w:t xml:space="preserve">Додатни услови </w:t>
            </w:r>
          </w:p>
        </w:tc>
        <w:tc>
          <w:tcPr>
            <w:tcW w:w="5045" w:type="dxa"/>
            <w:tcBorders>
              <w:top w:val="double" w:sz="4" w:space="0" w:color="000000"/>
              <w:left w:val="double" w:sz="4" w:space="0" w:color="000000"/>
              <w:bottom w:val="double" w:sz="4" w:space="0" w:color="000000"/>
              <w:right w:val="double" w:sz="4" w:space="0" w:color="000000"/>
            </w:tcBorders>
            <w:shd w:val="clear" w:color="auto" w:fill="F2F2F2"/>
            <w:vAlign w:val="center"/>
          </w:tcPr>
          <w:p w:rsidR="00527B04" w:rsidRPr="003C791F" w:rsidRDefault="00527B04" w:rsidP="00707A4D">
            <w:pPr>
              <w:spacing w:line="240" w:lineRule="auto"/>
              <w:ind w:left="284" w:hanging="426"/>
              <w:jc w:val="center"/>
              <w:rPr>
                <w:b/>
                <w:lang w:val="sr-Cyrl-CS"/>
              </w:rPr>
            </w:pPr>
            <w:r w:rsidRPr="003C791F">
              <w:rPr>
                <w:b/>
                <w:lang w:val="sr-Cyrl-CS"/>
              </w:rPr>
              <w:t xml:space="preserve">Начин доказивања </w:t>
            </w:r>
          </w:p>
        </w:tc>
      </w:tr>
      <w:tr w:rsidR="00527B04" w:rsidRPr="003C791F" w:rsidTr="00A2098E">
        <w:trPr>
          <w:trHeight w:val="1153"/>
        </w:trPr>
        <w:tc>
          <w:tcPr>
            <w:tcW w:w="923" w:type="dxa"/>
            <w:tcBorders>
              <w:top w:val="double" w:sz="4" w:space="0" w:color="000000"/>
              <w:left w:val="double" w:sz="4" w:space="0" w:color="000000"/>
              <w:bottom w:val="single" w:sz="6" w:space="0" w:color="000000"/>
            </w:tcBorders>
            <w:shd w:val="clear" w:color="auto" w:fill="auto"/>
            <w:vAlign w:val="center"/>
          </w:tcPr>
          <w:p w:rsidR="00527B04" w:rsidRPr="0016315D" w:rsidRDefault="0015137A" w:rsidP="00707A4D">
            <w:pPr>
              <w:pStyle w:val="Default"/>
              <w:ind w:left="284" w:hanging="426"/>
              <w:jc w:val="center"/>
              <w:rPr>
                <w:b/>
                <w:bCs/>
                <w:color w:val="auto"/>
                <w:lang w:val="sr-Cyrl-CS"/>
              </w:rPr>
            </w:pPr>
            <w:r>
              <w:rPr>
                <w:b/>
                <w:bCs/>
                <w:color w:val="auto"/>
                <w:lang w:val="sr-Cyrl-CS"/>
              </w:rPr>
              <w:t>5</w:t>
            </w:r>
            <w:r w:rsidR="00527B04" w:rsidRPr="0016315D">
              <w:rPr>
                <w:b/>
                <w:bCs/>
                <w:color w:val="auto"/>
                <w:lang w:val="sr-Cyrl-CS"/>
              </w:rPr>
              <w:t>.</w:t>
            </w:r>
          </w:p>
        </w:tc>
        <w:tc>
          <w:tcPr>
            <w:tcW w:w="4004" w:type="dxa"/>
            <w:tcBorders>
              <w:top w:val="double" w:sz="4" w:space="0" w:color="000000"/>
              <w:left w:val="single" w:sz="4" w:space="0" w:color="000000"/>
              <w:bottom w:val="single" w:sz="6" w:space="0" w:color="000000"/>
            </w:tcBorders>
            <w:shd w:val="clear" w:color="auto" w:fill="auto"/>
            <w:vAlign w:val="center"/>
          </w:tcPr>
          <w:p w:rsidR="00527B04" w:rsidRPr="0016315D" w:rsidRDefault="00527B04" w:rsidP="00707A4D">
            <w:pPr>
              <w:widowControl w:val="0"/>
              <w:tabs>
                <w:tab w:val="left" w:pos="851"/>
              </w:tabs>
              <w:autoSpaceDE w:val="0"/>
              <w:autoSpaceDN w:val="0"/>
              <w:adjustRightInd w:val="0"/>
              <w:spacing w:line="240" w:lineRule="auto"/>
              <w:ind w:left="-18"/>
              <w:jc w:val="both"/>
              <w:rPr>
                <w:lang w:val="sr-Cyrl-CS"/>
              </w:rPr>
            </w:pPr>
            <w:r w:rsidRPr="0016315D">
              <w:rPr>
                <w:lang w:val="sr-Cyrl-CS"/>
              </w:rPr>
              <w:t>Да располаже неопходним финансијским капацитетом, односно да ни</w:t>
            </w:r>
            <w:r w:rsidR="0090184F" w:rsidRPr="0016315D">
              <w:rPr>
                <w:lang w:val="sr-Cyrl-CS"/>
              </w:rPr>
              <w:t>је био неликвидан ни један дан</w:t>
            </w:r>
            <w:r w:rsidR="00906D56" w:rsidRPr="0016315D">
              <w:rPr>
                <w:lang w:val="sr-Cyrl-CS"/>
              </w:rPr>
              <w:t xml:space="preserve"> у периоду од </w:t>
            </w:r>
            <w:r w:rsidR="001A3129">
              <w:t>36</w:t>
            </w:r>
            <w:r w:rsidR="001A3129">
              <w:rPr>
                <w:lang w:val="sr-Cyrl-CS"/>
              </w:rPr>
              <w:t xml:space="preserve"> (</w:t>
            </w:r>
            <w:r w:rsidR="001A3129">
              <w:t>тридесетшест</w:t>
            </w:r>
            <w:r w:rsidR="00B204B8">
              <w:rPr>
                <w:lang w:val="sr-Cyrl-CS"/>
              </w:rPr>
              <w:t>)</w:t>
            </w:r>
            <w:r w:rsidRPr="0016315D">
              <w:rPr>
                <w:lang w:val="sr-Cyrl-CS"/>
              </w:rPr>
              <w:t xml:space="preserve"> месеци</w:t>
            </w:r>
            <w:r w:rsidR="00906D56" w:rsidRPr="0016315D">
              <w:rPr>
                <w:lang w:val="sr-Cyrl-CS"/>
              </w:rPr>
              <w:t xml:space="preserve"> пре</w:t>
            </w:r>
            <w:r w:rsidR="0090184F" w:rsidRPr="0016315D">
              <w:rPr>
                <w:lang w:val="sr-Cyrl-CS"/>
              </w:rPr>
              <w:t xml:space="preserve"> објав</w:t>
            </w:r>
            <w:r w:rsidR="001A3129">
              <w:rPr>
                <w:lang w:val="sr-Cyrl-CS"/>
              </w:rPr>
              <w:t xml:space="preserve">љивања </w:t>
            </w:r>
            <w:r w:rsidR="00F41033">
              <w:t xml:space="preserve">позива за подношење понуда и Конкурсне документације </w:t>
            </w:r>
            <w:r w:rsidR="00906D56" w:rsidRPr="0016315D">
              <w:rPr>
                <w:lang w:val="sr-Cyrl-CS"/>
              </w:rPr>
              <w:t>на Порталу јавних набавки</w:t>
            </w:r>
            <w:r w:rsidRPr="0016315D">
              <w:rPr>
                <w:lang w:val="sr-Cyrl-CS"/>
              </w:rPr>
              <w:t>.</w:t>
            </w:r>
          </w:p>
        </w:tc>
        <w:tc>
          <w:tcPr>
            <w:tcW w:w="5045" w:type="dxa"/>
            <w:tcBorders>
              <w:top w:val="double" w:sz="4" w:space="0" w:color="000000"/>
              <w:left w:val="single" w:sz="4" w:space="0" w:color="000000"/>
              <w:bottom w:val="single" w:sz="6" w:space="0" w:color="000000"/>
              <w:right w:val="double" w:sz="4" w:space="0" w:color="000000"/>
            </w:tcBorders>
            <w:shd w:val="clear" w:color="auto" w:fill="auto"/>
            <w:vAlign w:val="center"/>
          </w:tcPr>
          <w:p w:rsidR="00527B04" w:rsidRPr="0016315D" w:rsidRDefault="00527B04" w:rsidP="00707A4D">
            <w:pPr>
              <w:widowControl w:val="0"/>
              <w:tabs>
                <w:tab w:val="left" w:pos="851"/>
              </w:tabs>
              <w:autoSpaceDE w:val="0"/>
              <w:autoSpaceDN w:val="0"/>
              <w:adjustRightInd w:val="0"/>
              <w:spacing w:line="240" w:lineRule="auto"/>
              <w:ind w:left="-18"/>
              <w:jc w:val="both"/>
              <w:rPr>
                <w:noProof/>
                <w:lang w:val="sr-Cyrl-CS"/>
              </w:rPr>
            </w:pPr>
            <w:r w:rsidRPr="0016315D">
              <w:rPr>
                <w:noProof/>
                <w:lang w:val="sr-Cyrl-CS"/>
              </w:rPr>
              <w:t xml:space="preserve">Доказује се </w:t>
            </w:r>
            <w:r w:rsidRPr="0016315D">
              <w:rPr>
                <w:lang w:val="sr-Cyrl-CS"/>
              </w:rPr>
              <w:t>Потврдом Народне банке Србије о броју дана неликвидности, чији датум издавања не може бити старији од 6 месеци од дана објављивања поз</w:t>
            </w:r>
            <w:r w:rsidR="00513C57">
              <w:rPr>
                <w:lang w:val="sr-Cyrl-CS"/>
              </w:rPr>
              <w:t>ива за подношење понуда</w:t>
            </w:r>
            <w:r w:rsidRPr="0016315D">
              <w:rPr>
                <w:i/>
                <w:lang w:val="sr-Cyrl-CS"/>
              </w:rPr>
              <w:t>.</w:t>
            </w:r>
          </w:p>
        </w:tc>
      </w:tr>
      <w:tr w:rsidR="00513C57" w:rsidRPr="003C791F" w:rsidTr="00A2098E">
        <w:trPr>
          <w:trHeight w:val="1153"/>
        </w:trPr>
        <w:tc>
          <w:tcPr>
            <w:tcW w:w="923" w:type="dxa"/>
            <w:tcBorders>
              <w:top w:val="double" w:sz="4" w:space="0" w:color="000000"/>
              <w:left w:val="double" w:sz="4" w:space="0" w:color="000000"/>
              <w:bottom w:val="single" w:sz="6" w:space="0" w:color="000000"/>
            </w:tcBorders>
            <w:shd w:val="clear" w:color="auto" w:fill="auto"/>
            <w:vAlign w:val="center"/>
          </w:tcPr>
          <w:p w:rsidR="00513C57" w:rsidRDefault="001E5B90" w:rsidP="00707A4D">
            <w:pPr>
              <w:pStyle w:val="Default"/>
              <w:ind w:left="284" w:hanging="426"/>
              <w:jc w:val="center"/>
              <w:rPr>
                <w:b/>
                <w:bCs/>
                <w:color w:val="auto"/>
                <w:lang w:val="sr-Cyrl-CS"/>
              </w:rPr>
            </w:pPr>
            <w:r>
              <w:rPr>
                <w:b/>
                <w:bCs/>
                <w:color w:val="auto"/>
                <w:lang w:val="sr-Cyrl-CS"/>
              </w:rPr>
              <w:t>6.</w:t>
            </w:r>
          </w:p>
        </w:tc>
        <w:tc>
          <w:tcPr>
            <w:tcW w:w="4004" w:type="dxa"/>
            <w:tcBorders>
              <w:top w:val="double" w:sz="4" w:space="0" w:color="000000"/>
              <w:left w:val="single" w:sz="4" w:space="0" w:color="000000"/>
              <w:bottom w:val="single" w:sz="6" w:space="0" w:color="000000"/>
            </w:tcBorders>
            <w:shd w:val="clear" w:color="auto" w:fill="auto"/>
            <w:vAlign w:val="center"/>
          </w:tcPr>
          <w:p w:rsidR="00513C57" w:rsidRPr="00513C57" w:rsidRDefault="00513C57" w:rsidP="00707A4D">
            <w:pPr>
              <w:widowControl w:val="0"/>
              <w:tabs>
                <w:tab w:val="left" w:pos="851"/>
              </w:tabs>
              <w:autoSpaceDE w:val="0"/>
              <w:autoSpaceDN w:val="0"/>
              <w:adjustRightInd w:val="0"/>
              <w:spacing w:line="240" w:lineRule="auto"/>
              <w:ind w:left="-18"/>
              <w:jc w:val="both"/>
            </w:pPr>
            <w:r w:rsidRPr="0016315D">
              <w:rPr>
                <w:lang w:val="sr-Cyrl-CS"/>
              </w:rPr>
              <w:t>Да располаже неопходним финанси</w:t>
            </w:r>
            <w:r>
              <w:rPr>
                <w:lang w:val="sr-Cyrl-CS"/>
              </w:rPr>
              <w:t>јским капацитетом, односно да је у 2014, 2015 и 2016. години остварио пословни приход у минималном износу од РСД 90.000.000,00</w:t>
            </w:r>
            <w:r w:rsidR="008C2E9A">
              <w:rPr>
                <w:lang w:val="sr-Cyrl-CS"/>
              </w:rPr>
              <w:t xml:space="preserve"> без ПДВ-а.</w:t>
            </w:r>
          </w:p>
        </w:tc>
        <w:tc>
          <w:tcPr>
            <w:tcW w:w="5045" w:type="dxa"/>
            <w:tcBorders>
              <w:top w:val="double" w:sz="4" w:space="0" w:color="000000"/>
              <w:left w:val="single" w:sz="4" w:space="0" w:color="000000"/>
              <w:bottom w:val="single" w:sz="6" w:space="0" w:color="000000"/>
              <w:right w:val="double" w:sz="4" w:space="0" w:color="000000"/>
            </w:tcBorders>
            <w:shd w:val="clear" w:color="auto" w:fill="auto"/>
            <w:vAlign w:val="center"/>
          </w:tcPr>
          <w:p w:rsidR="00513C57" w:rsidRPr="00513C57" w:rsidRDefault="008C2E9A" w:rsidP="008C2E9A">
            <w:pPr>
              <w:suppressAutoHyphens w:val="0"/>
              <w:spacing w:line="240" w:lineRule="auto"/>
              <w:jc w:val="both"/>
              <w:rPr>
                <w:rFonts w:eastAsia="Times New Roman"/>
                <w:color w:val="auto"/>
                <w:kern w:val="0"/>
                <w:lang w:eastAsia="en-US"/>
              </w:rPr>
            </w:pPr>
            <w:r>
              <w:rPr>
                <w:rFonts w:eastAsia="Times New Roman"/>
                <w:color w:val="auto"/>
                <w:kern w:val="0"/>
                <w:lang w:eastAsia="en-US"/>
              </w:rPr>
              <w:t xml:space="preserve">Доказује се Потврдом о пријему редовног финансијског извештаја </w:t>
            </w:r>
            <w:r w:rsidR="001E5B90">
              <w:rPr>
                <w:rFonts w:eastAsia="Times New Roman"/>
                <w:color w:val="auto"/>
                <w:kern w:val="0"/>
                <w:lang w:eastAsia="en-US"/>
              </w:rPr>
              <w:t xml:space="preserve">издату од стране Агенције за привредне регистре, као и </w:t>
            </w:r>
            <w:r w:rsidR="00513C57" w:rsidRPr="00513C57">
              <w:rPr>
                <w:rFonts w:eastAsia="Times New Roman"/>
                <w:color w:val="auto"/>
                <w:kern w:val="0"/>
                <w:lang w:eastAsia="en-US"/>
              </w:rPr>
              <w:t>Извештај</w:t>
            </w:r>
            <w:r w:rsidR="001E5B90">
              <w:rPr>
                <w:rFonts w:eastAsia="Times New Roman"/>
                <w:color w:val="auto"/>
                <w:kern w:val="0"/>
                <w:lang w:eastAsia="en-US"/>
              </w:rPr>
              <w:t>ем</w:t>
            </w:r>
            <w:r w:rsidR="00513C57" w:rsidRPr="00513C57">
              <w:rPr>
                <w:rFonts w:eastAsia="Times New Roman"/>
                <w:color w:val="auto"/>
                <w:kern w:val="0"/>
                <w:lang w:eastAsia="en-US"/>
              </w:rPr>
              <w:t xml:space="preserve"> о бонитету - образац БОН-ЈН који издаје Агенција за привредне регистре,</w:t>
            </w:r>
            <w:r>
              <w:rPr>
                <w:rFonts w:eastAsia="Times New Roman"/>
                <w:color w:val="auto"/>
                <w:kern w:val="0"/>
                <w:lang w:eastAsia="en-US"/>
              </w:rPr>
              <w:t xml:space="preserve"> </w:t>
            </w:r>
            <w:r w:rsidR="00513C57" w:rsidRPr="00513C57">
              <w:rPr>
                <w:rFonts w:eastAsia="Times New Roman"/>
                <w:color w:val="auto"/>
                <w:kern w:val="0"/>
                <w:lang w:eastAsia="en-US"/>
              </w:rPr>
              <w:t>који мора да садржи: статусне податке понуђача, сажети биланс стања и биланс успеха за обрач</w:t>
            </w:r>
            <w:r>
              <w:rPr>
                <w:rFonts w:eastAsia="Times New Roman"/>
                <w:color w:val="auto"/>
                <w:kern w:val="0"/>
                <w:lang w:eastAsia="en-US"/>
              </w:rPr>
              <w:t xml:space="preserve">унске године 2014, 2015 и 2016, </w:t>
            </w:r>
            <w:r w:rsidR="00513C57" w:rsidRPr="00513C57">
              <w:rPr>
                <w:rFonts w:eastAsia="Times New Roman"/>
                <w:color w:val="auto"/>
                <w:kern w:val="0"/>
                <w:lang w:eastAsia="en-US"/>
              </w:rPr>
              <w:t xml:space="preserve">показатељ за оцену бонитета. </w:t>
            </w:r>
          </w:p>
          <w:p w:rsidR="00513C57" w:rsidRPr="00513C57" w:rsidRDefault="00513C57" w:rsidP="008C2E9A">
            <w:pPr>
              <w:suppressAutoHyphens w:val="0"/>
              <w:spacing w:line="240" w:lineRule="auto"/>
              <w:jc w:val="both"/>
              <w:rPr>
                <w:rFonts w:eastAsia="Times New Roman"/>
                <w:color w:val="auto"/>
                <w:kern w:val="0"/>
                <w:lang w:eastAsia="en-US"/>
              </w:rPr>
            </w:pPr>
            <w:r w:rsidRPr="00513C57">
              <w:rPr>
                <w:rFonts w:eastAsia="Times New Roman"/>
                <w:color w:val="auto"/>
                <w:kern w:val="0"/>
                <w:lang w:eastAsia="en-US"/>
              </w:rPr>
              <w:t xml:space="preserve">(Овим извештајем понуђач доказује да је у претходне три обрачунске године остварио пословни приход у минималном износу од РСД </w:t>
            </w:r>
            <w:r w:rsidR="008C2E9A">
              <w:rPr>
                <w:rFonts w:eastAsia="Times New Roman"/>
                <w:color w:val="auto"/>
                <w:kern w:val="0"/>
                <w:lang w:eastAsia="en-US"/>
              </w:rPr>
              <w:t>9</w:t>
            </w:r>
            <w:r w:rsidRPr="00513C57">
              <w:rPr>
                <w:rFonts w:eastAsia="Times New Roman"/>
                <w:color w:val="auto"/>
                <w:kern w:val="0"/>
                <w:lang w:eastAsia="en-US"/>
              </w:rPr>
              <w:t>0.000.000</w:t>
            </w:r>
            <w:proofErr w:type="gramStart"/>
            <w:r w:rsidRPr="00513C57">
              <w:rPr>
                <w:rFonts w:eastAsia="Times New Roman"/>
                <w:color w:val="auto"/>
                <w:kern w:val="0"/>
                <w:lang w:eastAsia="en-US"/>
              </w:rPr>
              <w:t>,00</w:t>
            </w:r>
            <w:proofErr w:type="gramEnd"/>
            <w:r w:rsidRPr="00513C57">
              <w:rPr>
                <w:rFonts w:eastAsia="Times New Roman"/>
                <w:color w:val="auto"/>
                <w:kern w:val="0"/>
                <w:lang w:eastAsia="en-US"/>
              </w:rPr>
              <w:t xml:space="preserve"> без ПДВ-а). </w:t>
            </w:r>
          </w:p>
          <w:p w:rsidR="00513C57" w:rsidRPr="00513C57" w:rsidRDefault="00513C57" w:rsidP="008C2E9A">
            <w:pPr>
              <w:suppressAutoHyphens w:val="0"/>
              <w:spacing w:line="240" w:lineRule="auto"/>
              <w:jc w:val="both"/>
              <w:rPr>
                <w:rFonts w:eastAsia="Times New Roman"/>
                <w:color w:val="auto"/>
                <w:kern w:val="0"/>
                <w:lang w:eastAsia="en-US"/>
              </w:rPr>
            </w:pPr>
            <w:r w:rsidRPr="00513C57">
              <w:rPr>
                <w:rFonts w:eastAsia="Times New Roman"/>
                <w:color w:val="auto"/>
                <w:kern w:val="0"/>
                <w:lang w:eastAsia="en-US"/>
              </w:rPr>
              <w:t xml:space="preserve">Привредни субјект који, у складу са Законом о рачуноводству, води пословне књиге по систему простог књиговодства, доставља: </w:t>
            </w:r>
          </w:p>
          <w:p w:rsidR="00513C57" w:rsidRPr="00513C57" w:rsidRDefault="00513C57" w:rsidP="008C2E9A">
            <w:pPr>
              <w:suppressAutoHyphens w:val="0"/>
              <w:spacing w:line="240" w:lineRule="auto"/>
              <w:jc w:val="both"/>
              <w:rPr>
                <w:rFonts w:eastAsia="Times New Roman"/>
                <w:color w:val="auto"/>
                <w:kern w:val="0"/>
                <w:lang w:eastAsia="en-US"/>
              </w:rPr>
            </w:pPr>
            <w:r w:rsidRPr="00513C57">
              <w:rPr>
                <w:rFonts w:eastAsia="Times New Roman"/>
                <w:color w:val="auto"/>
                <w:kern w:val="0"/>
                <w:lang w:eastAsia="en-US"/>
              </w:rPr>
              <w:t xml:space="preserve">-биланс успеха, порески биланс и пореску пријаву за утврђивање пореза на доходак грађана на приход од самосталних делатности, издат од стране надлежног пореског органа на чијој територији је регистровао обављање делатности за године </w:t>
            </w:r>
            <w:r w:rsidR="001E5B90">
              <w:rPr>
                <w:rFonts w:eastAsia="Times New Roman"/>
                <w:color w:val="auto"/>
                <w:kern w:val="0"/>
                <w:lang w:eastAsia="en-US"/>
              </w:rPr>
              <w:t xml:space="preserve">2014, 2015. </w:t>
            </w:r>
            <w:proofErr w:type="gramStart"/>
            <w:r w:rsidR="001E5B90">
              <w:rPr>
                <w:rFonts w:eastAsia="Times New Roman"/>
                <w:color w:val="auto"/>
                <w:kern w:val="0"/>
                <w:lang w:eastAsia="en-US"/>
              </w:rPr>
              <w:t>и</w:t>
            </w:r>
            <w:proofErr w:type="gramEnd"/>
            <w:r w:rsidR="001E5B90">
              <w:rPr>
                <w:rFonts w:eastAsia="Times New Roman"/>
                <w:color w:val="auto"/>
                <w:kern w:val="0"/>
                <w:lang w:eastAsia="en-US"/>
              </w:rPr>
              <w:t xml:space="preserve"> 2016</w:t>
            </w:r>
            <w:r w:rsidRPr="00513C57">
              <w:rPr>
                <w:rFonts w:eastAsia="Times New Roman"/>
                <w:color w:val="auto"/>
                <w:kern w:val="0"/>
                <w:lang w:eastAsia="en-US"/>
              </w:rPr>
              <w:t xml:space="preserve">. </w:t>
            </w:r>
          </w:p>
          <w:p w:rsidR="00513C57" w:rsidRPr="00513C57" w:rsidRDefault="00513C57" w:rsidP="008C2E9A">
            <w:pPr>
              <w:suppressAutoHyphens w:val="0"/>
              <w:spacing w:line="240" w:lineRule="auto"/>
              <w:jc w:val="both"/>
              <w:rPr>
                <w:rFonts w:eastAsia="Times New Roman"/>
                <w:color w:val="auto"/>
                <w:kern w:val="0"/>
                <w:lang w:eastAsia="en-US"/>
              </w:rPr>
            </w:pPr>
            <w:r w:rsidRPr="00513C57">
              <w:rPr>
                <w:rFonts w:eastAsia="Times New Roman"/>
                <w:color w:val="auto"/>
                <w:kern w:val="0"/>
                <w:lang w:eastAsia="en-US"/>
              </w:rPr>
              <w:t xml:space="preserve">Привредни субјект који није у обавези да утврђује финансијски резултат пословања, (паушалац), доставља: </w:t>
            </w:r>
          </w:p>
          <w:p w:rsidR="00513C57" w:rsidRPr="00513C57" w:rsidRDefault="00513C57" w:rsidP="008C2E9A">
            <w:pPr>
              <w:suppressAutoHyphens w:val="0"/>
              <w:spacing w:line="240" w:lineRule="auto"/>
              <w:jc w:val="both"/>
              <w:rPr>
                <w:rFonts w:eastAsia="Times New Roman"/>
                <w:color w:val="auto"/>
                <w:kern w:val="0"/>
                <w:lang w:eastAsia="en-US"/>
              </w:rPr>
            </w:pPr>
            <w:r w:rsidRPr="00513C57">
              <w:rPr>
                <w:rFonts w:eastAsia="Times New Roman"/>
                <w:color w:val="auto"/>
                <w:kern w:val="0"/>
                <w:lang w:eastAsia="en-US"/>
              </w:rPr>
              <w:t xml:space="preserve">-потврду пословне банке о ствареном укупном </w:t>
            </w:r>
          </w:p>
          <w:p w:rsidR="00513C57" w:rsidRPr="00513C57" w:rsidRDefault="00513C57" w:rsidP="008C2E9A">
            <w:pPr>
              <w:suppressAutoHyphens w:val="0"/>
              <w:spacing w:line="240" w:lineRule="auto"/>
              <w:jc w:val="both"/>
              <w:rPr>
                <w:rFonts w:eastAsia="Times New Roman"/>
                <w:color w:val="auto"/>
                <w:kern w:val="0"/>
                <w:lang w:eastAsia="en-US"/>
              </w:rPr>
            </w:pPr>
            <w:proofErr w:type="gramStart"/>
            <w:r w:rsidRPr="00513C57">
              <w:rPr>
                <w:rFonts w:eastAsia="Times New Roman"/>
                <w:color w:val="auto"/>
                <w:kern w:val="0"/>
                <w:lang w:eastAsia="en-US"/>
              </w:rPr>
              <w:t>промету</w:t>
            </w:r>
            <w:proofErr w:type="gramEnd"/>
            <w:r w:rsidRPr="00513C57">
              <w:rPr>
                <w:rFonts w:eastAsia="Times New Roman"/>
                <w:color w:val="auto"/>
                <w:kern w:val="0"/>
                <w:lang w:eastAsia="en-US"/>
              </w:rPr>
              <w:t xml:space="preserve"> на пословном - текућем рачуну за </w:t>
            </w:r>
            <w:r w:rsidR="001E5B90">
              <w:rPr>
                <w:rFonts w:eastAsia="Times New Roman"/>
                <w:color w:val="auto"/>
                <w:kern w:val="0"/>
                <w:lang w:eastAsia="en-US"/>
              </w:rPr>
              <w:t>2014, 2015 и 2016</w:t>
            </w:r>
            <w:r w:rsidRPr="00513C57">
              <w:rPr>
                <w:rFonts w:eastAsia="Times New Roman"/>
                <w:color w:val="auto"/>
                <w:kern w:val="0"/>
                <w:lang w:eastAsia="en-US"/>
              </w:rPr>
              <w:t xml:space="preserve">. </w:t>
            </w:r>
            <w:proofErr w:type="gramStart"/>
            <w:r w:rsidRPr="00513C57">
              <w:rPr>
                <w:rFonts w:eastAsia="Times New Roman"/>
                <w:color w:val="auto"/>
                <w:kern w:val="0"/>
                <w:lang w:eastAsia="en-US"/>
              </w:rPr>
              <w:t>обрачунске</w:t>
            </w:r>
            <w:proofErr w:type="gramEnd"/>
            <w:r w:rsidRPr="00513C57">
              <w:rPr>
                <w:rFonts w:eastAsia="Times New Roman"/>
                <w:color w:val="auto"/>
                <w:kern w:val="0"/>
                <w:lang w:eastAsia="en-US"/>
              </w:rPr>
              <w:t xml:space="preserve"> године . </w:t>
            </w:r>
          </w:p>
          <w:p w:rsidR="00513C57" w:rsidRPr="0016315D" w:rsidRDefault="00513C57" w:rsidP="00707A4D">
            <w:pPr>
              <w:widowControl w:val="0"/>
              <w:tabs>
                <w:tab w:val="left" w:pos="851"/>
              </w:tabs>
              <w:autoSpaceDE w:val="0"/>
              <w:autoSpaceDN w:val="0"/>
              <w:adjustRightInd w:val="0"/>
              <w:spacing w:line="240" w:lineRule="auto"/>
              <w:ind w:left="-18"/>
              <w:jc w:val="both"/>
              <w:rPr>
                <w:noProof/>
                <w:lang w:val="sr-Cyrl-CS"/>
              </w:rPr>
            </w:pPr>
          </w:p>
        </w:tc>
      </w:tr>
      <w:tr w:rsidR="001E5B90" w:rsidRPr="003C791F" w:rsidTr="00A2098E">
        <w:trPr>
          <w:trHeight w:val="1153"/>
        </w:trPr>
        <w:tc>
          <w:tcPr>
            <w:tcW w:w="923" w:type="dxa"/>
            <w:tcBorders>
              <w:top w:val="double" w:sz="4" w:space="0" w:color="000000"/>
              <w:left w:val="double" w:sz="4" w:space="0" w:color="000000"/>
              <w:bottom w:val="single" w:sz="6" w:space="0" w:color="000000"/>
            </w:tcBorders>
            <w:shd w:val="clear" w:color="auto" w:fill="auto"/>
            <w:vAlign w:val="center"/>
          </w:tcPr>
          <w:p w:rsidR="001E5B90" w:rsidRDefault="001E5B90" w:rsidP="00707A4D">
            <w:pPr>
              <w:pStyle w:val="Default"/>
              <w:ind w:left="284" w:hanging="426"/>
              <w:jc w:val="center"/>
              <w:rPr>
                <w:b/>
                <w:bCs/>
                <w:color w:val="auto"/>
                <w:lang w:val="sr-Cyrl-CS"/>
              </w:rPr>
            </w:pPr>
            <w:r>
              <w:rPr>
                <w:b/>
                <w:bCs/>
                <w:color w:val="auto"/>
                <w:lang w:val="sr-Cyrl-CS"/>
              </w:rPr>
              <w:t>7.</w:t>
            </w:r>
          </w:p>
        </w:tc>
        <w:tc>
          <w:tcPr>
            <w:tcW w:w="4004" w:type="dxa"/>
            <w:tcBorders>
              <w:top w:val="double" w:sz="4" w:space="0" w:color="000000"/>
              <w:left w:val="single" w:sz="4" w:space="0" w:color="000000"/>
              <w:bottom w:val="single" w:sz="6" w:space="0" w:color="000000"/>
            </w:tcBorders>
            <w:shd w:val="clear" w:color="auto" w:fill="auto"/>
            <w:vAlign w:val="center"/>
          </w:tcPr>
          <w:p w:rsidR="001E5B90" w:rsidRPr="0016315D" w:rsidRDefault="009E1FD6" w:rsidP="009E1FD6">
            <w:pPr>
              <w:suppressAutoHyphens w:val="0"/>
              <w:spacing w:line="240" w:lineRule="auto"/>
              <w:jc w:val="both"/>
              <w:rPr>
                <w:lang w:val="sr-Cyrl-CS"/>
              </w:rPr>
            </w:pPr>
            <w:r>
              <w:rPr>
                <w:lang w:val="sr-Cyrl-CS" w:eastAsia="en-US"/>
              </w:rPr>
              <w:t>Да</w:t>
            </w:r>
            <w:r>
              <w:rPr>
                <w:lang w:eastAsia="en-US"/>
              </w:rPr>
              <w:t xml:space="preserve"> </w:t>
            </w:r>
            <w:r>
              <w:rPr>
                <w:lang w:val="sr-Cyrl-CS" w:eastAsia="en-US"/>
              </w:rPr>
              <w:t>располаже неопходним пословним</w:t>
            </w:r>
            <w:r>
              <w:rPr>
                <w:lang w:eastAsia="en-US"/>
              </w:rPr>
              <w:t xml:space="preserve"> </w:t>
            </w:r>
            <w:r>
              <w:rPr>
                <w:lang w:val="sr-Cyrl-CS" w:eastAsia="en-US"/>
              </w:rPr>
              <w:t>капацитетом,</w:t>
            </w:r>
            <w:r>
              <w:t>односно да</w:t>
            </w:r>
            <w:r>
              <w:rPr>
                <w:rFonts w:eastAsia="Times New Roman"/>
                <w:lang w:eastAsia="en-US"/>
              </w:rPr>
              <w:t xml:space="preserve"> је понуђач у претходне три године (2016, 2015 и 2014) изводио сличне или исте радове (у односу на радове који су предмет наб</w:t>
            </w:r>
            <w:r w:rsidR="00CB73EB">
              <w:rPr>
                <w:rFonts w:eastAsia="Times New Roman"/>
                <w:lang w:eastAsia="en-US"/>
              </w:rPr>
              <w:t xml:space="preserve">авке) </w:t>
            </w:r>
            <w:r>
              <w:rPr>
                <w:rFonts w:eastAsia="Times New Roman"/>
                <w:lang w:eastAsia="en-US"/>
              </w:rPr>
              <w:t xml:space="preserve">и по основу тога остварио пословни </w:t>
            </w:r>
            <w:r w:rsidR="00CB73EB">
              <w:rPr>
                <w:rFonts w:eastAsia="Times New Roman"/>
                <w:lang w:eastAsia="en-US"/>
              </w:rPr>
              <w:lastRenderedPageBreak/>
              <w:t>при</w:t>
            </w:r>
            <w:r w:rsidR="00132DE9">
              <w:rPr>
                <w:rFonts w:eastAsia="Times New Roman"/>
                <w:lang w:eastAsia="en-US"/>
              </w:rPr>
              <w:t>ход у минималном износу од РСД 6</w:t>
            </w:r>
            <w:r w:rsidR="00CB73EB">
              <w:rPr>
                <w:rFonts w:eastAsia="Times New Roman"/>
                <w:lang w:eastAsia="en-US"/>
              </w:rPr>
              <w:t>0.000.000,00 без ПДВ-а.</w:t>
            </w:r>
          </w:p>
        </w:tc>
        <w:tc>
          <w:tcPr>
            <w:tcW w:w="5045" w:type="dxa"/>
            <w:tcBorders>
              <w:top w:val="double" w:sz="4" w:space="0" w:color="000000"/>
              <w:left w:val="single" w:sz="4" w:space="0" w:color="000000"/>
              <w:bottom w:val="single" w:sz="6" w:space="0" w:color="000000"/>
              <w:right w:val="double" w:sz="4" w:space="0" w:color="000000"/>
            </w:tcBorders>
            <w:shd w:val="clear" w:color="auto" w:fill="auto"/>
            <w:vAlign w:val="center"/>
          </w:tcPr>
          <w:p w:rsidR="00CB73EB" w:rsidRDefault="00CB73EB" w:rsidP="008C2E9A">
            <w:pPr>
              <w:suppressAutoHyphens w:val="0"/>
              <w:spacing w:line="240" w:lineRule="auto"/>
              <w:jc w:val="both"/>
              <w:rPr>
                <w:bCs/>
                <w:lang w:val="sr-Cyrl-CS"/>
              </w:rPr>
            </w:pPr>
            <w:r>
              <w:rPr>
                <w:bCs/>
                <w:lang w:val="sr-Cyrl-CS"/>
              </w:rPr>
              <w:lastRenderedPageBreak/>
              <w:t>Доказује се</w:t>
            </w:r>
            <w:r>
              <w:rPr>
                <w:bCs/>
              </w:rPr>
              <w:t>:</w:t>
            </w:r>
            <w:r>
              <w:rPr>
                <w:bCs/>
                <w:lang w:val="sr-Cyrl-CS"/>
              </w:rPr>
              <w:t xml:space="preserve"> </w:t>
            </w:r>
          </w:p>
          <w:p w:rsidR="00CB73EB" w:rsidRDefault="00CB73EB" w:rsidP="008C2E9A">
            <w:pPr>
              <w:suppressAutoHyphens w:val="0"/>
              <w:spacing w:line="240" w:lineRule="auto"/>
              <w:jc w:val="both"/>
              <w:rPr>
                <w:bCs/>
                <w:lang w:val="sr-Cyrl-CS"/>
              </w:rPr>
            </w:pPr>
            <w:r>
              <w:rPr>
                <w:bCs/>
                <w:lang w:val="sr-Cyrl-CS"/>
              </w:rPr>
              <w:t xml:space="preserve">-Овереном и потписаном Референтном листом; -Овереним и потписаним Потврдама референтне листе наручилаца о вредности извршених уговора и поштовању уговорних обавеза; </w:t>
            </w:r>
          </w:p>
          <w:p w:rsidR="00CB73EB" w:rsidRDefault="00CB73EB" w:rsidP="008C2E9A">
            <w:pPr>
              <w:suppressAutoHyphens w:val="0"/>
              <w:spacing w:line="240" w:lineRule="auto"/>
              <w:jc w:val="both"/>
              <w:rPr>
                <w:bCs/>
                <w:lang w:val="sr-Cyrl-CS"/>
              </w:rPr>
            </w:pPr>
            <w:r>
              <w:rPr>
                <w:bCs/>
                <w:lang w:val="sr-Cyrl-CS"/>
              </w:rPr>
              <w:t xml:space="preserve">-Копијама предметних Уговора;  </w:t>
            </w:r>
          </w:p>
          <w:p w:rsidR="001E5B90" w:rsidRDefault="00CB73EB" w:rsidP="008C2E9A">
            <w:pPr>
              <w:suppressAutoHyphens w:val="0"/>
              <w:spacing w:line="240" w:lineRule="auto"/>
              <w:jc w:val="both"/>
              <w:rPr>
                <w:rFonts w:eastAsia="Times New Roman"/>
                <w:color w:val="auto"/>
                <w:kern w:val="0"/>
                <w:lang w:eastAsia="en-US"/>
              </w:rPr>
            </w:pPr>
            <w:r>
              <w:rPr>
                <w:bCs/>
                <w:lang w:val="sr-Cyrl-CS"/>
              </w:rPr>
              <w:lastRenderedPageBreak/>
              <w:t xml:space="preserve">-Копијама предметних Окончаних ситуација; </w:t>
            </w:r>
            <w:r>
              <w:rPr>
                <w:b/>
                <w:lang w:val="sr-Cyrl-CS"/>
              </w:rPr>
              <w:t>(</w:t>
            </w:r>
            <w:r w:rsidR="00452098">
              <w:rPr>
                <w:b/>
              </w:rPr>
              <w:t>Образац 10 и Образац 11</w:t>
            </w:r>
            <w:r>
              <w:rPr>
                <w:b/>
              </w:rPr>
              <w:t>, поглавље VI)</w:t>
            </w:r>
          </w:p>
        </w:tc>
      </w:tr>
      <w:tr w:rsidR="00262CAA" w:rsidRPr="003C791F" w:rsidTr="00A2098E">
        <w:trPr>
          <w:trHeight w:val="1153"/>
        </w:trPr>
        <w:tc>
          <w:tcPr>
            <w:tcW w:w="923" w:type="dxa"/>
            <w:tcBorders>
              <w:top w:val="double" w:sz="4" w:space="0" w:color="000000"/>
              <w:left w:val="double" w:sz="4" w:space="0" w:color="000000"/>
              <w:bottom w:val="single" w:sz="6" w:space="0" w:color="000000"/>
            </w:tcBorders>
            <w:shd w:val="clear" w:color="auto" w:fill="auto"/>
            <w:vAlign w:val="center"/>
          </w:tcPr>
          <w:p w:rsidR="00262CAA" w:rsidRDefault="00262CAA" w:rsidP="00707A4D">
            <w:pPr>
              <w:pStyle w:val="Default"/>
              <w:ind w:left="284" w:hanging="426"/>
              <w:jc w:val="center"/>
              <w:rPr>
                <w:b/>
                <w:bCs/>
                <w:color w:val="auto"/>
                <w:lang w:val="sr-Cyrl-CS"/>
              </w:rPr>
            </w:pPr>
            <w:r>
              <w:rPr>
                <w:b/>
                <w:bCs/>
                <w:color w:val="auto"/>
                <w:lang w:val="sr-Cyrl-CS"/>
              </w:rPr>
              <w:lastRenderedPageBreak/>
              <w:t>8.</w:t>
            </w:r>
          </w:p>
        </w:tc>
        <w:tc>
          <w:tcPr>
            <w:tcW w:w="4004" w:type="dxa"/>
            <w:tcBorders>
              <w:top w:val="double" w:sz="4" w:space="0" w:color="000000"/>
              <w:left w:val="single" w:sz="4" w:space="0" w:color="000000"/>
              <w:bottom w:val="single" w:sz="6" w:space="0" w:color="000000"/>
            </w:tcBorders>
            <w:shd w:val="clear" w:color="auto" w:fill="auto"/>
            <w:vAlign w:val="center"/>
          </w:tcPr>
          <w:p w:rsidR="00262CAA" w:rsidRPr="00262CAA" w:rsidRDefault="00262CAA" w:rsidP="009E1FD6">
            <w:pPr>
              <w:suppressAutoHyphens w:val="0"/>
              <w:spacing w:line="240" w:lineRule="auto"/>
              <w:jc w:val="both"/>
              <w:rPr>
                <w:lang w:eastAsia="en-US"/>
              </w:rPr>
            </w:pPr>
            <w:r>
              <w:rPr>
                <w:lang w:val="sr-Cyrl-CS" w:eastAsia="en-US"/>
              </w:rPr>
              <w:t>Да</w:t>
            </w:r>
            <w:r>
              <w:rPr>
                <w:lang w:eastAsia="en-US"/>
              </w:rPr>
              <w:t xml:space="preserve"> </w:t>
            </w:r>
            <w:r>
              <w:rPr>
                <w:lang w:val="sr-Cyrl-CS" w:eastAsia="en-US"/>
              </w:rPr>
              <w:t>располаже неопходним пословним</w:t>
            </w:r>
            <w:r>
              <w:rPr>
                <w:lang w:eastAsia="en-US"/>
              </w:rPr>
              <w:t xml:space="preserve"> </w:t>
            </w:r>
            <w:r>
              <w:rPr>
                <w:lang w:val="sr-Cyrl-CS" w:eastAsia="en-US"/>
              </w:rPr>
              <w:t xml:space="preserve">капацитетом, </w:t>
            </w:r>
            <w:r>
              <w:t>односно да</w:t>
            </w:r>
            <w:r>
              <w:rPr>
                <w:rFonts w:eastAsia="Times New Roman"/>
                <w:lang w:eastAsia="en-US"/>
              </w:rPr>
              <w:t xml:space="preserve"> понуђач има искуство у постављању карбонских трака за ојачање бетонске конструкције.</w:t>
            </w:r>
          </w:p>
        </w:tc>
        <w:tc>
          <w:tcPr>
            <w:tcW w:w="5045" w:type="dxa"/>
            <w:tcBorders>
              <w:top w:val="double" w:sz="4" w:space="0" w:color="000000"/>
              <w:left w:val="single" w:sz="4" w:space="0" w:color="000000"/>
              <w:bottom w:val="single" w:sz="6" w:space="0" w:color="000000"/>
              <w:right w:val="double" w:sz="4" w:space="0" w:color="000000"/>
            </w:tcBorders>
            <w:shd w:val="clear" w:color="auto" w:fill="auto"/>
            <w:vAlign w:val="center"/>
          </w:tcPr>
          <w:p w:rsidR="00262CAA" w:rsidRDefault="00262CAA" w:rsidP="008C2E9A">
            <w:pPr>
              <w:suppressAutoHyphens w:val="0"/>
              <w:spacing w:line="240" w:lineRule="auto"/>
              <w:jc w:val="both"/>
              <w:rPr>
                <w:bCs/>
                <w:lang w:val="sr-Cyrl-CS"/>
              </w:rPr>
            </w:pPr>
            <w:r>
              <w:rPr>
                <w:bCs/>
                <w:lang w:val="sr-Cyrl-CS"/>
              </w:rPr>
              <w:t xml:space="preserve">Доказује се овереном и потписаном потврдом Наручиоца/Купца код кога </w:t>
            </w:r>
            <w:r w:rsidR="00AE121F">
              <w:rPr>
                <w:bCs/>
                <w:lang w:val="sr-Cyrl-CS"/>
              </w:rPr>
              <w:t xml:space="preserve">су </w:t>
            </w:r>
            <w:r>
              <w:rPr>
                <w:bCs/>
                <w:lang w:val="sr-Cyrl-CS"/>
              </w:rPr>
              <w:t>вршен</w:t>
            </w:r>
            <w:r w:rsidR="00AE121F">
              <w:rPr>
                <w:bCs/>
                <w:lang w:val="sr-Cyrl-CS"/>
              </w:rPr>
              <w:t>и предметни</w:t>
            </w:r>
            <w:r>
              <w:rPr>
                <w:bCs/>
                <w:lang w:val="sr-Cyrl-CS"/>
              </w:rPr>
              <w:t xml:space="preserve"> радови (</w:t>
            </w:r>
            <w:r>
              <w:rPr>
                <w:rFonts w:eastAsia="Times New Roman"/>
                <w:lang w:eastAsia="en-US"/>
              </w:rPr>
              <w:t>постављање карбонских трака за ојачање бетонске конструкције).</w:t>
            </w:r>
            <w:r>
              <w:rPr>
                <w:bCs/>
                <w:lang w:val="sr-Cyrl-CS"/>
              </w:rPr>
              <w:t xml:space="preserve"> </w:t>
            </w:r>
            <w:r>
              <w:rPr>
                <w:b/>
                <w:lang w:val="sr-Cyrl-CS"/>
              </w:rPr>
              <w:t>(</w:t>
            </w:r>
            <w:r w:rsidR="00452098">
              <w:rPr>
                <w:b/>
              </w:rPr>
              <w:t>Образац 12</w:t>
            </w:r>
            <w:r>
              <w:rPr>
                <w:b/>
              </w:rPr>
              <w:t>, поглавље VI)</w:t>
            </w:r>
          </w:p>
        </w:tc>
      </w:tr>
      <w:tr w:rsidR="0043181A" w:rsidRPr="003C791F" w:rsidTr="00A2098E">
        <w:trPr>
          <w:trHeight w:val="1153"/>
        </w:trPr>
        <w:tc>
          <w:tcPr>
            <w:tcW w:w="923" w:type="dxa"/>
            <w:tcBorders>
              <w:top w:val="double" w:sz="4" w:space="0" w:color="000000"/>
              <w:left w:val="double" w:sz="4" w:space="0" w:color="000000"/>
              <w:bottom w:val="single" w:sz="6" w:space="0" w:color="000000"/>
            </w:tcBorders>
            <w:shd w:val="clear" w:color="auto" w:fill="auto"/>
            <w:vAlign w:val="center"/>
          </w:tcPr>
          <w:p w:rsidR="0043181A" w:rsidRDefault="00262CAA" w:rsidP="00707A4D">
            <w:pPr>
              <w:pStyle w:val="Default"/>
              <w:ind w:left="284" w:hanging="426"/>
              <w:jc w:val="center"/>
              <w:rPr>
                <w:b/>
                <w:bCs/>
                <w:color w:val="auto"/>
                <w:lang w:val="sr-Cyrl-CS"/>
              </w:rPr>
            </w:pPr>
            <w:r>
              <w:rPr>
                <w:b/>
                <w:bCs/>
                <w:color w:val="auto"/>
                <w:lang w:val="sr-Cyrl-CS"/>
              </w:rPr>
              <w:t>9</w:t>
            </w:r>
            <w:r w:rsidR="0043181A">
              <w:rPr>
                <w:b/>
                <w:bCs/>
                <w:color w:val="auto"/>
                <w:lang w:val="sr-Cyrl-CS"/>
              </w:rPr>
              <w:t>.</w:t>
            </w:r>
          </w:p>
        </w:tc>
        <w:tc>
          <w:tcPr>
            <w:tcW w:w="4004" w:type="dxa"/>
            <w:tcBorders>
              <w:top w:val="double" w:sz="4" w:space="0" w:color="000000"/>
              <w:left w:val="single" w:sz="4" w:space="0" w:color="000000"/>
              <w:bottom w:val="single" w:sz="6" w:space="0" w:color="000000"/>
            </w:tcBorders>
            <w:shd w:val="clear" w:color="auto" w:fill="auto"/>
            <w:vAlign w:val="center"/>
          </w:tcPr>
          <w:p w:rsidR="0043181A" w:rsidRPr="00FD1625" w:rsidRDefault="0043181A" w:rsidP="00FD1625">
            <w:pPr>
              <w:suppressAutoHyphens w:val="0"/>
              <w:spacing w:line="240" w:lineRule="auto"/>
              <w:rPr>
                <w:lang w:val="sr-Latn-CS" w:eastAsia="en-US"/>
              </w:rPr>
            </w:pPr>
            <w:r w:rsidRPr="003245A9">
              <w:rPr>
                <w:lang w:val="sr-Cyrl-CS" w:eastAsia="en-US"/>
              </w:rPr>
              <w:t>Да</w:t>
            </w:r>
            <w:r w:rsidRPr="003245A9">
              <w:rPr>
                <w:lang w:eastAsia="en-US"/>
              </w:rPr>
              <w:t xml:space="preserve"> </w:t>
            </w:r>
            <w:r w:rsidRPr="003245A9">
              <w:rPr>
                <w:lang w:val="sr-Cyrl-CS" w:eastAsia="en-US"/>
              </w:rPr>
              <w:t>располаже неопходним пословним</w:t>
            </w:r>
            <w:r w:rsidRPr="003245A9">
              <w:rPr>
                <w:lang w:eastAsia="en-US"/>
              </w:rPr>
              <w:t xml:space="preserve"> </w:t>
            </w:r>
            <w:r w:rsidRPr="003245A9">
              <w:rPr>
                <w:lang w:val="sr-Cyrl-CS" w:eastAsia="en-US"/>
              </w:rPr>
              <w:t>капацитетом,</w:t>
            </w:r>
            <w:r w:rsidRPr="003245A9">
              <w:t>односно да</w:t>
            </w:r>
            <w:r w:rsidRPr="003245A9">
              <w:rPr>
                <w:rFonts w:eastAsia="Times New Roman"/>
                <w:lang w:eastAsia="en-US"/>
              </w:rPr>
              <w:t xml:space="preserve"> понуђач поседује сертификат </w:t>
            </w:r>
            <w:r w:rsidRPr="003245A9">
              <w:rPr>
                <w:bCs/>
                <w:lang w:val="sr-Cyrl-CS"/>
              </w:rPr>
              <w:t>ISO 9001</w:t>
            </w:r>
            <w:r w:rsidR="00FD1625">
              <w:rPr>
                <w:bCs/>
                <w:lang w:val="sr-Cyrl-CS"/>
              </w:rPr>
              <w:t xml:space="preserve">, </w:t>
            </w:r>
            <w:r>
              <w:rPr>
                <w:bCs/>
                <w:lang w:val="sr-Cyrl-CS"/>
              </w:rPr>
              <w:t xml:space="preserve"> ISO 14001</w:t>
            </w:r>
            <w:r w:rsidR="00FD1625">
              <w:rPr>
                <w:bCs/>
                <w:lang w:val="sr-Latn-CS"/>
              </w:rPr>
              <w:t>,</w:t>
            </w:r>
            <w:r w:rsidR="00FD1625">
              <w:rPr>
                <w:bCs/>
                <w:lang w:val="sr-Cyrl-CS"/>
              </w:rPr>
              <w:t xml:space="preserve"> О</w:t>
            </w:r>
            <w:r w:rsidR="00FD1625">
              <w:rPr>
                <w:bCs/>
                <w:lang w:val="sr-Latn-CS"/>
              </w:rPr>
              <w:t>H SAS 18001 i ISO 50001</w:t>
            </w:r>
          </w:p>
        </w:tc>
        <w:tc>
          <w:tcPr>
            <w:tcW w:w="5045" w:type="dxa"/>
            <w:tcBorders>
              <w:top w:val="double" w:sz="4" w:space="0" w:color="000000"/>
              <w:left w:val="single" w:sz="4" w:space="0" w:color="000000"/>
              <w:bottom w:val="single" w:sz="6" w:space="0" w:color="000000"/>
              <w:right w:val="double" w:sz="4" w:space="0" w:color="000000"/>
            </w:tcBorders>
            <w:shd w:val="clear" w:color="auto" w:fill="auto"/>
            <w:vAlign w:val="center"/>
          </w:tcPr>
          <w:p w:rsidR="0043181A" w:rsidRDefault="0043181A" w:rsidP="00FD1625">
            <w:pPr>
              <w:suppressAutoHyphens w:val="0"/>
              <w:spacing w:line="240" w:lineRule="auto"/>
              <w:rPr>
                <w:bCs/>
                <w:lang w:val="sr-Cyrl-CS"/>
              </w:rPr>
            </w:pPr>
            <w:r w:rsidRPr="003245A9">
              <w:rPr>
                <w:bCs/>
                <w:lang w:val="sr-Cyrl-CS"/>
              </w:rPr>
              <w:t xml:space="preserve">Доказује се фотокопијом сертификата о испуњености стандарда </w:t>
            </w:r>
            <w:r w:rsidR="00FD1625" w:rsidRPr="003245A9">
              <w:rPr>
                <w:bCs/>
                <w:lang w:val="sr-Cyrl-CS"/>
              </w:rPr>
              <w:t>ISO 9001</w:t>
            </w:r>
            <w:r w:rsidR="00FD1625">
              <w:rPr>
                <w:bCs/>
                <w:lang w:val="sr-Cyrl-CS"/>
              </w:rPr>
              <w:t>,  ISO 14001</w:t>
            </w:r>
            <w:r w:rsidR="00FD1625">
              <w:rPr>
                <w:bCs/>
                <w:lang w:val="sr-Latn-CS"/>
              </w:rPr>
              <w:t>,</w:t>
            </w:r>
            <w:r w:rsidR="00FD1625">
              <w:rPr>
                <w:bCs/>
                <w:lang w:val="sr-Cyrl-CS"/>
              </w:rPr>
              <w:t xml:space="preserve"> О</w:t>
            </w:r>
            <w:r w:rsidR="00FD1625">
              <w:rPr>
                <w:bCs/>
                <w:lang w:val="sr-Latn-CS"/>
              </w:rPr>
              <w:t>H SAS 18001 i ISO 50001</w:t>
            </w:r>
            <w:r>
              <w:rPr>
                <w:bCs/>
                <w:lang w:val="sr-Cyrl-CS"/>
              </w:rPr>
              <w:t xml:space="preserve">.  </w:t>
            </w:r>
            <w:r w:rsidRPr="003245A9">
              <w:rPr>
                <w:bCs/>
                <w:lang w:val="sr-Cyrl-CS"/>
              </w:rPr>
              <w:br/>
            </w:r>
            <w:r w:rsidRPr="003245A9">
              <w:rPr>
                <w:lang w:val="sr-Cyrl-CS"/>
              </w:rPr>
              <w:t>Достављени сертификат мора да буде важећи у моменту отварања понуда.</w:t>
            </w:r>
          </w:p>
        </w:tc>
      </w:tr>
      <w:tr w:rsidR="003B5AE9" w:rsidRPr="003C791F" w:rsidTr="000E3F34">
        <w:trPr>
          <w:trHeight w:val="1153"/>
        </w:trPr>
        <w:tc>
          <w:tcPr>
            <w:tcW w:w="923" w:type="dxa"/>
            <w:tcBorders>
              <w:top w:val="double" w:sz="4" w:space="0" w:color="000000"/>
              <w:left w:val="double" w:sz="4" w:space="0" w:color="000000"/>
              <w:bottom w:val="double" w:sz="4" w:space="0" w:color="000000"/>
            </w:tcBorders>
            <w:shd w:val="clear" w:color="auto" w:fill="auto"/>
            <w:vAlign w:val="center"/>
          </w:tcPr>
          <w:p w:rsidR="003B5AE9" w:rsidRPr="0016315D" w:rsidRDefault="00262CAA" w:rsidP="003B5AE9">
            <w:pPr>
              <w:pStyle w:val="Default"/>
              <w:ind w:left="284" w:hanging="426"/>
              <w:jc w:val="center"/>
              <w:rPr>
                <w:b/>
                <w:bCs/>
                <w:color w:val="auto"/>
                <w:lang w:val="sr-Cyrl-CS"/>
              </w:rPr>
            </w:pPr>
            <w:r>
              <w:rPr>
                <w:b/>
                <w:bCs/>
                <w:color w:val="auto"/>
                <w:lang w:val="sr-Cyrl-CS"/>
              </w:rPr>
              <w:t>10</w:t>
            </w:r>
            <w:r w:rsidR="003B5AE9" w:rsidRPr="0016315D">
              <w:rPr>
                <w:b/>
                <w:bCs/>
                <w:color w:val="auto"/>
                <w:lang w:val="sr-Cyrl-CS"/>
              </w:rPr>
              <w:t>.</w:t>
            </w:r>
          </w:p>
        </w:tc>
        <w:tc>
          <w:tcPr>
            <w:tcW w:w="4004" w:type="dxa"/>
            <w:tcBorders>
              <w:top w:val="double" w:sz="4" w:space="0" w:color="000000"/>
              <w:left w:val="single" w:sz="4" w:space="0" w:color="000000"/>
              <w:bottom w:val="double" w:sz="4" w:space="0" w:color="000000"/>
            </w:tcBorders>
            <w:shd w:val="clear" w:color="auto" w:fill="auto"/>
            <w:vAlign w:val="center"/>
          </w:tcPr>
          <w:p w:rsidR="003B5AE9" w:rsidRDefault="003B5AE9" w:rsidP="001F4329">
            <w:pPr>
              <w:widowControl w:val="0"/>
              <w:tabs>
                <w:tab w:val="left" w:pos="851"/>
              </w:tabs>
              <w:autoSpaceDE w:val="0"/>
              <w:autoSpaceDN w:val="0"/>
              <w:adjustRightInd w:val="0"/>
              <w:spacing w:line="240" w:lineRule="auto"/>
              <w:ind w:left="-18"/>
              <w:jc w:val="both"/>
              <w:rPr>
                <w:bCs/>
                <w:color w:val="auto"/>
                <w:lang w:eastAsia="en-US"/>
              </w:rPr>
            </w:pPr>
            <w:r w:rsidRPr="0016315D">
              <w:rPr>
                <w:lang w:val="sr-Cyrl-CS" w:eastAsia="en-US"/>
              </w:rPr>
              <w:t xml:space="preserve">Да располаже неопходним техничким капацитетом, </w:t>
            </w:r>
            <w:r w:rsidRPr="0016315D">
              <w:t>односно да</w:t>
            </w:r>
            <w:r w:rsidRPr="0016315D">
              <w:rPr>
                <w:rFonts w:eastAsia="Times New Roman"/>
                <w:lang w:eastAsia="en-US"/>
              </w:rPr>
              <w:t xml:space="preserve"> понуђач</w:t>
            </w:r>
            <w:r w:rsidR="0043181A">
              <w:rPr>
                <w:bCs/>
                <w:color w:val="auto"/>
                <w:lang w:eastAsia="en-US"/>
              </w:rPr>
              <w:t xml:space="preserve"> поседује:</w:t>
            </w:r>
          </w:p>
          <w:p w:rsidR="0043181A" w:rsidRDefault="0043181A" w:rsidP="0043181A">
            <w:pPr>
              <w:pStyle w:val="ListParagraph"/>
              <w:widowControl w:val="0"/>
              <w:numPr>
                <w:ilvl w:val="0"/>
                <w:numId w:val="34"/>
              </w:numPr>
              <w:tabs>
                <w:tab w:val="left" w:pos="851"/>
              </w:tabs>
              <w:autoSpaceDE w:val="0"/>
              <w:autoSpaceDN w:val="0"/>
              <w:adjustRightInd w:val="0"/>
              <w:spacing w:line="240" w:lineRule="auto"/>
              <w:jc w:val="both"/>
            </w:pPr>
            <w:r>
              <w:t>Камион носивости до 1,5 тоне</w:t>
            </w:r>
          </w:p>
          <w:p w:rsidR="0043181A" w:rsidRDefault="0043181A" w:rsidP="0043181A">
            <w:pPr>
              <w:pStyle w:val="ListParagraph"/>
              <w:widowControl w:val="0"/>
              <w:numPr>
                <w:ilvl w:val="0"/>
                <w:numId w:val="34"/>
              </w:numPr>
              <w:tabs>
                <w:tab w:val="left" w:pos="851"/>
              </w:tabs>
              <w:autoSpaceDE w:val="0"/>
              <w:autoSpaceDN w:val="0"/>
              <w:adjustRightInd w:val="0"/>
              <w:spacing w:line="240" w:lineRule="auto"/>
              <w:jc w:val="both"/>
            </w:pPr>
            <w:r>
              <w:t>СО2 апарат за варење</w:t>
            </w:r>
          </w:p>
          <w:p w:rsidR="0043181A" w:rsidRDefault="0043181A" w:rsidP="0043181A">
            <w:pPr>
              <w:pStyle w:val="ListParagraph"/>
              <w:widowControl w:val="0"/>
              <w:numPr>
                <w:ilvl w:val="0"/>
                <w:numId w:val="34"/>
              </w:numPr>
              <w:tabs>
                <w:tab w:val="left" w:pos="851"/>
              </w:tabs>
              <w:autoSpaceDE w:val="0"/>
              <w:autoSpaceDN w:val="0"/>
              <w:adjustRightInd w:val="0"/>
              <w:spacing w:line="240" w:lineRule="auto"/>
              <w:jc w:val="both"/>
            </w:pPr>
            <w:r>
              <w:t>Електро апарат</w:t>
            </w:r>
          </w:p>
          <w:p w:rsidR="0043181A" w:rsidRDefault="0043181A" w:rsidP="0043181A">
            <w:pPr>
              <w:pStyle w:val="ListParagraph"/>
              <w:widowControl w:val="0"/>
              <w:numPr>
                <w:ilvl w:val="0"/>
                <w:numId w:val="34"/>
              </w:numPr>
              <w:tabs>
                <w:tab w:val="left" w:pos="851"/>
              </w:tabs>
              <w:autoSpaceDE w:val="0"/>
              <w:autoSpaceDN w:val="0"/>
              <w:adjustRightInd w:val="0"/>
              <w:spacing w:line="240" w:lineRule="auto"/>
              <w:jc w:val="both"/>
            </w:pPr>
            <w:r>
              <w:t>Брусилицу</w:t>
            </w:r>
          </w:p>
          <w:p w:rsidR="0043181A" w:rsidRPr="0043181A" w:rsidRDefault="0043181A" w:rsidP="0043181A">
            <w:pPr>
              <w:pStyle w:val="ListParagraph"/>
              <w:widowControl w:val="0"/>
              <w:numPr>
                <w:ilvl w:val="0"/>
                <w:numId w:val="34"/>
              </w:numPr>
              <w:tabs>
                <w:tab w:val="left" w:pos="851"/>
              </w:tabs>
              <w:autoSpaceDE w:val="0"/>
              <w:autoSpaceDN w:val="0"/>
              <w:adjustRightInd w:val="0"/>
              <w:spacing w:line="240" w:lineRule="auto"/>
              <w:jc w:val="both"/>
            </w:pPr>
            <w:r>
              <w:t>Машину за сечење асафалта и бетона</w:t>
            </w:r>
          </w:p>
        </w:tc>
        <w:tc>
          <w:tcPr>
            <w:tcW w:w="5045" w:type="dxa"/>
            <w:tcBorders>
              <w:top w:val="double" w:sz="4" w:space="0" w:color="000000"/>
              <w:left w:val="single" w:sz="4" w:space="0" w:color="000000"/>
              <w:bottom w:val="double" w:sz="4" w:space="0" w:color="000000"/>
              <w:right w:val="double" w:sz="4" w:space="0" w:color="000000"/>
            </w:tcBorders>
            <w:shd w:val="clear" w:color="auto" w:fill="auto"/>
            <w:vAlign w:val="center"/>
          </w:tcPr>
          <w:p w:rsidR="003B5AE9" w:rsidRPr="0016315D" w:rsidRDefault="003B5AE9" w:rsidP="0050087F">
            <w:pPr>
              <w:widowControl w:val="0"/>
              <w:tabs>
                <w:tab w:val="left" w:pos="851"/>
              </w:tabs>
              <w:autoSpaceDE w:val="0"/>
              <w:autoSpaceDN w:val="0"/>
              <w:adjustRightInd w:val="0"/>
              <w:spacing w:line="240" w:lineRule="auto"/>
              <w:ind w:left="-18"/>
              <w:jc w:val="both"/>
              <w:rPr>
                <w:noProof/>
                <w:lang w:val="sr-Cyrl-CS"/>
              </w:rPr>
            </w:pPr>
            <w:r w:rsidRPr="0016315D">
              <w:rPr>
                <w:noProof/>
                <w:lang w:val="sr-Cyrl-CS"/>
              </w:rPr>
              <w:t>Доказује се</w:t>
            </w:r>
            <w:r w:rsidR="000570F8">
              <w:rPr>
                <w:noProof/>
                <w:lang w:val="sr-Cyrl-CS"/>
              </w:rPr>
              <w:t xml:space="preserve"> </w:t>
            </w:r>
            <w:r w:rsidRPr="0016315D">
              <w:rPr>
                <w:lang w:val="sr-Cyrl-CS"/>
              </w:rPr>
              <w:t>копијом саобраћајне дозв</w:t>
            </w:r>
            <w:r w:rsidR="0043181A">
              <w:rPr>
                <w:lang w:val="sr-Cyrl-CS"/>
              </w:rPr>
              <w:t>оле и пописном листом основних средстава (на дан 31.12.2016. године)</w:t>
            </w:r>
            <w:r w:rsidRPr="0016315D">
              <w:rPr>
                <w:i/>
                <w:lang w:val="sr-Cyrl-CS"/>
              </w:rPr>
              <w:t>.</w:t>
            </w:r>
          </w:p>
        </w:tc>
      </w:tr>
      <w:tr w:rsidR="000E3F34" w:rsidRPr="003C791F" w:rsidTr="00BC0822">
        <w:trPr>
          <w:trHeight w:val="1153"/>
        </w:trPr>
        <w:tc>
          <w:tcPr>
            <w:tcW w:w="923" w:type="dxa"/>
            <w:tcBorders>
              <w:top w:val="double" w:sz="4" w:space="0" w:color="000000"/>
              <w:left w:val="double" w:sz="4" w:space="0" w:color="000000"/>
              <w:bottom w:val="double" w:sz="4" w:space="0" w:color="000000"/>
            </w:tcBorders>
            <w:shd w:val="clear" w:color="auto" w:fill="auto"/>
            <w:vAlign w:val="center"/>
          </w:tcPr>
          <w:p w:rsidR="000E3F34" w:rsidRDefault="00262CAA" w:rsidP="003B5AE9">
            <w:pPr>
              <w:pStyle w:val="Default"/>
              <w:ind w:left="284" w:hanging="426"/>
              <w:jc w:val="center"/>
              <w:rPr>
                <w:b/>
                <w:bCs/>
                <w:color w:val="auto"/>
                <w:lang w:val="sr-Cyrl-CS"/>
              </w:rPr>
            </w:pPr>
            <w:r>
              <w:rPr>
                <w:b/>
                <w:bCs/>
                <w:color w:val="auto"/>
                <w:lang w:val="sr-Cyrl-CS"/>
              </w:rPr>
              <w:t>11</w:t>
            </w:r>
            <w:r w:rsidR="000E3F34">
              <w:rPr>
                <w:b/>
                <w:bCs/>
                <w:color w:val="auto"/>
                <w:lang w:val="sr-Cyrl-CS"/>
              </w:rPr>
              <w:t>.</w:t>
            </w:r>
          </w:p>
        </w:tc>
        <w:tc>
          <w:tcPr>
            <w:tcW w:w="4004" w:type="dxa"/>
            <w:tcBorders>
              <w:top w:val="double" w:sz="4" w:space="0" w:color="000000"/>
              <w:left w:val="single" w:sz="4" w:space="0" w:color="000000"/>
              <w:bottom w:val="double" w:sz="4" w:space="0" w:color="000000"/>
            </w:tcBorders>
            <w:shd w:val="clear" w:color="auto" w:fill="auto"/>
            <w:vAlign w:val="center"/>
          </w:tcPr>
          <w:p w:rsidR="000E3F34" w:rsidRDefault="000E3F34" w:rsidP="001F4329">
            <w:pPr>
              <w:widowControl w:val="0"/>
              <w:tabs>
                <w:tab w:val="left" w:pos="851"/>
              </w:tabs>
              <w:autoSpaceDE w:val="0"/>
              <w:autoSpaceDN w:val="0"/>
              <w:adjustRightInd w:val="0"/>
              <w:spacing w:line="240" w:lineRule="auto"/>
              <w:ind w:left="-18"/>
              <w:jc w:val="both"/>
              <w:rPr>
                <w:noProof/>
                <w:lang w:val="ru-RU"/>
              </w:rPr>
            </w:pPr>
            <w:r w:rsidRPr="000E3F34">
              <w:rPr>
                <w:noProof/>
                <w:lang w:val="sr-Cyrl-CS"/>
              </w:rPr>
              <w:t>Да располаже неопходним кадровским капацитетом,</w:t>
            </w:r>
            <w:r w:rsidRPr="000E3F34">
              <w:rPr>
                <w:noProof/>
                <w:lang w:val="ru-RU"/>
              </w:rPr>
              <w:t xml:space="preserve">односно да понуђач има </w:t>
            </w:r>
            <w:r w:rsidRPr="000E3F34">
              <w:rPr>
                <w:noProof/>
                <w:lang w:val="sr-Cyrl-CS"/>
              </w:rPr>
              <w:t xml:space="preserve">најмање </w:t>
            </w:r>
            <w:r w:rsidR="000570F8">
              <w:rPr>
                <w:noProof/>
              </w:rPr>
              <w:t>петнаест</w:t>
            </w:r>
            <w:r w:rsidRPr="000E3F34">
              <w:rPr>
                <w:noProof/>
              </w:rPr>
              <w:t xml:space="preserve"> </w:t>
            </w:r>
            <w:r w:rsidRPr="000E3F34">
              <w:rPr>
                <w:noProof/>
                <w:lang w:val="sr-Cyrl-CS"/>
              </w:rPr>
              <w:t xml:space="preserve">запослених </w:t>
            </w:r>
            <w:r w:rsidRPr="000E3F34">
              <w:rPr>
                <w:rFonts w:eastAsia="Times New Roman"/>
                <w:color w:val="auto"/>
                <w:kern w:val="0"/>
                <w:lang w:eastAsia="en-US"/>
              </w:rPr>
              <w:t>односно ангажованих по уговору о раду или неком другом правном основу у складу са Законом о раду(уговор о привременим и повременим пословима,уговор о допунском раду,уговор  о делу и сл.)</w:t>
            </w:r>
            <w:r w:rsidR="000570F8">
              <w:rPr>
                <w:noProof/>
                <w:lang w:val="ru-RU"/>
              </w:rPr>
              <w:t xml:space="preserve"> од којих су:</w:t>
            </w:r>
          </w:p>
          <w:p w:rsidR="000570F8" w:rsidRDefault="000570F8" w:rsidP="001F4329">
            <w:pPr>
              <w:widowControl w:val="0"/>
              <w:tabs>
                <w:tab w:val="left" w:pos="851"/>
              </w:tabs>
              <w:autoSpaceDE w:val="0"/>
              <w:autoSpaceDN w:val="0"/>
              <w:adjustRightInd w:val="0"/>
              <w:spacing w:line="240" w:lineRule="auto"/>
              <w:ind w:left="-18"/>
              <w:jc w:val="both"/>
              <w:rPr>
                <w:noProof/>
                <w:lang w:val="ru-RU"/>
              </w:rPr>
            </w:pPr>
            <w:r>
              <w:rPr>
                <w:noProof/>
                <w:lang w:val="ru-RU"/>
              </w:rPr>
              <w:t>-Два инжењера са лиценцом 410 или 411</w:t>
            </w:r>
          </w:p>
          <w:p w:rsidR="000570F8" w:rsidRDefault="000570F8" w:rsidP="001F4329">
            <w:pPr>
              <w:widowControl w:val="0"/>
              <w:tabs>
                <w:tab w:val="left" w:pos="851"/>
              </w:tabs>
              <w:autoSpaceDE w:val="0"/>
              <w:autoSpaceDN w:val="0"/>
              <w:adjustRightInd w:val="0"/>
              <w:spacing w:line="240" w:lineRule="auto"/>
              <w:ind w:left="-18"/>
              <w:jc w:val="both"/>
              <w:rPr>
                <w:noProof/>
                <w:lang w:val="ru-RU"/>
              </w:rPr>
            </w:pPr>
            <w:r>
              <w:rPr>
                <w:noProof/>
                <w:lang w:val="ru-RU"/>
              </w:rPr>
              <w:t>-Један дипломирани инжењер са лиценцом 430</w:t>
            </w:r>
          </w:p>
          <w:p w:rsidR="000570F8" w:rsidRDefault="000570F8" w:rsidP="001F4329">
            <w:pPr>
              <w:widowControl w:val="0"/>
              <w:tabs>
                <w:tab w:val="left" w:pos="851"/>
              </w:tabs>
              <w:autoSpaceDE w:val="0"/>
              <w:autoSpaceDN w:val="0"/>
              <w:adjustRightInd w:val="0"/>
              <w:spacing w:line="240" w:lineRule="auto"/>
              <w:ind w:left="-18"/>
              <w:jc w:val="both"/>
              <w:rPr>
                <w:noProof/>
                <w:lang w:val="ru-RU"/>
              </w:rPr>
            </w:pPr>
            <w:r>
              <w:rPr>
                <w:noProof/>
                <w:lang w:val="ru-RU"/>
              </w:rPr>
              <w:t>-Један дипломирани инжењер са лиценцом 450</w:t>
            </w:r>
          </w:p>
          <w:p w:rsidR="000570F8" w:rsidRDefault="000570F8" w:rsidP="001F4329">
            <w:pPr>
              <w:widowControl w:val="0"/>
              <w:tabs>
                <w:tab w:val="left" w:pos="851"/>
              </w:tabs>
              <w:autoSpaceDE w:val="0"/>
              <w:autoSpaceDN w:val="0"/>
              <w:adjustRightInd w:val="0"/>
              <w:spacing w:line="240" w:lineRule="auto"/>
              <w:ind w:left="-18"/>
              <w:jc w:val="both"/>
              <w:rPr>
                <w:noProof/>
                <w:lang w:val="ru-RU"/>
              </w:rPr>
            </w:pPr>
            <w:r>
              <w:rPr>
                <w:noProof/>
                <w:lang w:val="ru-RU"/>
              </w:rPr>
              <w:t>-Два бравара</w:t>
            </w:r>
          </w:p>
          <w:p w:rsidR="000570F8" w:rsidRDefault="000570F8" w:rsidP="001F4329">
            <w:pPr>
              <w:widowControl w:val="0"/>
              <w:tabs>
                <w:tab w:val="left" w:pos="851"/>
              </w:tabs>
              <w:autoSpaceDE w:val="0"/>
              <w:autoSpaceDN w:val="0"/>
              <w:adjustRightInd w:val="0"/>
              <w:spacing w:line="240" w:lineRule="auto"/>
              <w:ind w:left="-18"/>
              <w:jc w:val="both"/>
              <w:rPr>
                <w:noProof/>
                <w:lang w:val="ru-RU"/>
              </w:rPr>
            </w:pPr>
            <w:r>
              <w:rPr>
                <w:noProof/>
                <w:lang w:val="ru-RU"/>
              </w:rPr>
              <w:t>-Три вариоца са важећим сертификатом</w:t>
            </w:r>
          </w:p>
          <w:p w:rsidR="000570F8" w:rsidRDefault="000570F8" w:rsidP="001F4329">
            <w:pPr>
              <w:widowControl w:val="0"/>
              <w:tabs>
                <w:tab w:val="left" w:pos="851"/>
              </w:tabs>
              <w:autoSpaceDE w:val="0"/>
              <w:autoSpaceDN w:val="0"/>
              <w:adjustRightInd w:val="0"/>
              <w:spacing w:line="240" w:lineRule="auto"/>
              <w:ind w:left="-18"/>
              <w:jc w:val="both"/>
              <w:rPr>
                <w:noProof/>
                <w:lang w:val="ru-RU"/>
              </w:rPr>
            </w:pPr>
            <w:r>
              <w:rPr>
                <w:noProof/>
                <w:lang w:val="ru-RU"/>
              </w:rPr>
              <w:t>-Четири тесара</w:t>
            </w:r>
          </w:p>
          <w:p w:rsidR="000570F8" w:rsidRPr="000E3F34" w:rsidRDefault="000570F8" w:rsidP="001F4329">
            <w:pPr>
              <w:widowControl w:val="0"/>
              <w:tabs>
                <w:tab w:val="left" w:pos="851"/>
              </w:tabs>
              <w:autoSpaceDE w:val="0"/>
              <w:autoSpaceDN w:val="0"/>
              <w:adjustRightInd w:val="0"/>
              <w:spacing w:line="240" w:lineRule="auto"/>
              <w:ind w:left="-18"/>
              <w:jc w:val="both"/>
              <w:rPr>
                <w:lang w:val="sr-Cyrl-CS" w:eastAsia="en-US"/>
              </w:rPr>
            </w:pPr>
          </w:p>
        </w:tc>
        <w:tc>
          <w:tcPr>
            <w:tcW w:w="5045" w:type="dxa"/>
            <w:tcBorders>
              <w:top w:val="double" w:sz="4" w:space="0" w:color="000000"/>
              <w:left w:val="single" w:sz="4" w:space="0" w:color="000000"/>
              <w:bottom w:val="double" w:sz="4" w:space="0" w:color="000000"/>
              <w:right w:val="double" w:sz="4" w:space="0" w:color="000000"/>
            </w:tcBorders>
            <w:shd w:val="clear" w:color="auto" w:fill="auto"/>
            <w:vAlign w:val="center"/>
          </w:tcPr>
          <w:p w:rsidR="000570F8" w:rsidRDefault="00581DFA" w:rsidP="003B5AE9">
            <w:pPr>
              <w:widowControl w:val="0"/>
              <w:tabs>
                <w:tab w:val="left" w:pos="851"/>
              </w:tabs>
              <w:autoSpaceDE w:val="0"/>
              <w:autoSpaceDN w:val="0"/>
              <w:adjustRightInd w:val="0"/>
              <w:spacing w:line="240" w:lineRule="auto"/>
              <w:ind w:left="-18"/>
              <w:rPr>
                <w:noProof/>
                <w:lang w:val="sr-Cyrl-CS"/>
              </w:rPr>
            </w:pPr>
            <w:r w:rsidRPr="00581DFA">
              <w:rPr>
                <w:noProof/>
                <w:lang w:val="sr-Cyrl-CS"/>
              </w:rPr>
              <w:t>Доказује се</w:t>
            </w:r>
            <w:r w:rsidR="000570F8">
              <w:rPr>
                <w:noProof/>
                <w:lang w:val="sr-Cyrl-CS"/>
              </w:rPr>
              <w:t>:</w:t>
            </w:r>
            <w:r w:rsidRPr="00581DFA">
              <w:rPr>
                <w:noProof/>
                <w:lang w:val="sr-Cyrl-CS"/>
              </w:rPr>
              <w:t xml:space="preserve"> </w:t>
            </w:r>
          </w:p>
          <w:p w:rsidR="000E3F34" w:rsidRDefault="000570F8" w:rsidP="003B5AE9">
            <w:pPr>
              <w:widowControl w:val="0"/>
              <w:tabs>
                <w:tab w:val="left" w:pos="851"/>
              </w:tabs>
              <w:autoSpaceDE w:val="0"/>
              <w:autoSpaceDN w:val="0"/>
              <w:adjustRightInd w:val="0"/>
              <w:spacing w:line="240" w:lineRule="auto"/>
              <w:ind w:left="-18"/>
              <w:rPr>
                <w:noProof/>
                <w:lang w:val="sr-Cyrl-CS"/>
              </w:rPr>
            </w:pPr>
            <w:r>
              <w:rPr>
                <w:noProof/>
                <w:lang w:val="sr-Cyrl-CS"/>
              </w:rPr>
              <w:t>-К</w:t>
            </w:r>
            <w:r w:rsidR="00581DFA" w:rsidRPr="00581DFA">
              <w:rPr>
                <w:noProof/>
                <w:lang w:val="sr-Cyrl-CS"/>
              </w:rPr>
              <w:t>опијом</w:t>
            </w:r>
            <w:r>
              <w:rPr>
                <w:noProof/>
                <w:lang w:val="sr-Cyrl-CS"/>
              </w:rPr>
              <w:t xml:space="preserve"> уговора или копијом М образца</w:t>
            </w:r>
          </w:p>
          <w:p w:rsidR="000570F8" w:rsidRDefault="000570F8" w:rsidP="003B5AE9">
            <w:pPr>
              <w:widowControl w:val="0"/>
              <w:tabs>
                <w:tab w:val="left" w:pos="851"/>
              </w:tabs>
              <w:autoSpaceDE w:val="0"/>
              <w:autoSpaceDN w:val="0"/>
              <w:adjustRightInd w:val="0"/>
              <w:spacing w:line="240" w:lineRule="auto"/>
              <w:ind w:left="-18"/>
              <w:rPr>
                <w:noProof/>
                <w:lang w:val="sr-Cyrl-CS"/>
              </w:rPr>
            </w:pPr>
            <w:r>
              <w:rPr>
                <w:noProof/>
                <w:lang w:val="sr-Cyrl-CS"/>
              </w:rPr>
              <w:t>-Копијом лиценци</w:t>
            </w:r>
          </w:p>
          <w:p w:rsidR="000570F8" w:rsidRDefault="000570F8" w:rsidP="003B5AE9">
            <w:pPr>
              <w:widowControl w:val="0"/>
              <w:tabs>
                <w:tab w:val="left" w:pos="851"/>
              </w:tabs>
              <w:autoSpaceDE w:val="0"/>
              <w:autoSpaceDN w:val="0"/>
              <w:adjustRightInd w:val="0"/>
              <w:spacing w:line="240" w:lineRule="auto"/>
              <w:ind w:left="-18"/>
              <w:rPr>
                <w:noProof/>
                <w:lang w:val="sr-Cyrl-CS"/>
              </w:rPr>
            </w:pPr>
            <w:r>
              <w:rPr>
                <w:noProof/>
                <w:lang w:val="sr-Cyrl-CS"/>
              </w:rPr>
              <w:t>-Копијом диплома о стручној спреми и оспособљености за рад</w:t>
            </w:r>
          </w:p>
          <w:p w:rsidR="000570F8" w:rsidRPr="000570F8" w:rsidRDefault="000570F8" w:rsidP="003B5AE9">
            <w:pPr>
              <w:widowControl w:val="0"/>
              <w:tabs>
                <w:tab w:val="left" w:pos="851"/>
              </w:tabs>
              <w:autoSpaceDE w:val="0"/>
              <w:autoSpaceDN w:val="0"/>
              <w:adjustRightInd w:val="0"/>
              <w:spacing w:line="240" w:lineRule="auto"/>
              <w:ind w:left="-18"/>
              <w:rPr>
                <w:noProof/>
              </w:rPr>
            </w:pPr>
            <w:r>
              <w:rPr>
                <w:noProof/>
                <w:lang w:val="sr-Cyrl-CS"/>
              </w:rPr>
              <w:t>-Копијом важећих сертификата</w:t>
            </w:r>
          </w:p>
        </w:tc>
      </w:tr>
    </w:tbl>
    <w:p w:rsidR="00E36DE0" w:rsidRDefault="00E36DE0" w:rsidP="00AE121F">
      <w:pPr>
        <w:pStyle w:val="ListParagraph"/>
        <w:ind w:left="0"/>
        <w:rPr>
          <w:bCs/>
          <w:iCs/>
        </w:rPr>
      </w:pPr>
    </w:p>
    <w:p w:rsidR="00AE121F" w:rsidRDefault="00AE121F" w:rsidP="00AE121F">
      <w:pPr>
        <w:pStyle w:val="ListParagraph"/>
        <w:ind w:left="0"/>
        <w:rPr>
          <w:bCs/>
          <w:iCs/>
        </w:rPr>
      </w:pPr>
    </w:p>
    <w:p w:rsidR="00B2768E" w:rsidRDefault="00B2768E" w:rsidP="00274FF5">
      <w:pPr>
        <w:pStyle w:val="ListParagraph"/>
        <w:ind w:left="0"/>
        <w:jc w:val="center"/>
        <w:rPr>
          <w:bCs/>
          <w:iCs/>
        </w:rPr>
      </w:pPr>
    </w:p>
    <w:p w:rsidR="005360EE" w:rsidRDefault="005360EE" w:rsidP="00274FF5">
      <w:pPr>
        <w:pStyle w:val="ListParagraph"/>
        <w:ind w:left="0"/>
        <w:jc w:val="center"/>
        <w:rPr>
          <w:bCs/>
          <w:iCs/>
        </w:rPr>
      </w:pPr>
    </w:p>
    <w:p w:rsidR="00CD0103" w:rsidRPr="003C791F" w:rsidRDefault="00FE3378" w:rsidP="00274FF5">
      <w:pPr>
        <w:pStyle w:val="ListParagraph"/>
        <w:ind w:left="0"/>
        <w:jc w:val="both"/>
        <w:rPr>
          <w:b/>
          <w:bCs/>
          <w:iCs/>
        </w:rPr>
      </w:pPr>
      <w:r>
        <w:rPr>
          <w:b/>
          <w:bCs/>
          <w:iCs/>
        </w:rPr>
        <w:lastRenderedPageBreak/>
        <w:t xml:space="preserve">2. </w:t>
      </w:r>
      <w:r w:rsidR="00CD0103" w:rsidRPr="003C791F">
        <w:rPr>
          <w:b/>
          <w:bCs/>
          <w:iCs/>
        </w:rPr>
        <w:t>УПУТСТВО КАКО СЕ ДОКАЗУЈЕ ИСПУЊЕНОСТ УСЛОВА</w:t>
      </w:r>
    </w:p>
    <w:p w:rsidR="00CD0103" w:rsidRPr="003C791F" w:rsidRDefault="00CD0103">
      <w:pPr>
        <w:pStyle w:val="ListParagraph"/>
        <w:tabs>
          <w:tab w:val="left" w:pos="0"/>
        </w:tabs>
        <w:ind w:left="0"/>
        <w:rPr>
          <w:b/>
          <w:bCs/>
          <w:iCs/>
        </w:rPr>
      </w:pPr>
    </w:p>
    <w:p w:rsidR="00CD0103" w:rsidRPr="003C791F" w:rsidRDefault="00CD0103">
      <w:pPr>
        <w:pStyle w:val="ListParagraph"/>
        <w:jc w:val="both"/>
        <w:rPr>
          <w:bCs/>
          <w:iCs/>
        </w:rPr>
      </w:pPr>
    </w:p>
    <w:p w:rsidR="00CD0103" w:rsidRPr="003C791F" w:rsidRDefault="00CD0103">
      <w:pPr>
        <w:pStyle w:val="ListParagraph"/>
        <w:ind w:left="0"/>
        <w:jc w:val="both"/>
      </w:pPr>
      <w:r w:rsidRPr="003C791F">
        <w:rPr>
          <w:b/>
        </w:rPr>
        <w:t xml:space="preserve">Испуњеност обавезних и </w:t>
      </w:r>
      <w:r w:rsidR="003C791F">
        <w:rPr>
          <w:b/>
        </w:rPr>
        <w:t xml:space="preserve">појединих </w:t>
      </w:r>
      <w:r w:rsidRPr="003C791F">
        <w:rPr>
          <w:b/>
        </w:rPr>
        <w:t xml:space="preserve">додатних услова за учешће у поступку предметне јавне набавке, </w:t>
      </w:r>
      <w:r w:rsidRPr="003C791F">
        <w:rPr>
          <w:b/>
          <w:lang w:val="sr-Cyrl-CS"/>
        </w:rPr>
        <w:t xml:space="preserve">у складу са чл. 77. став 4. Закона, </w:t>
      </w:r>
      <w:r w:rsidRPr="003C791F">
        <w:rPr>
          <w:b/>
        </w:rPr>
        <w:t>понуђач доказује достављањем Изјаве</w:t>
      </w:r>
      <w:r w:rsidRPr="003C791F">
        <w:rPr>
          <w:b/>
          <w:lang w:val="sr-Cyrl-CS"/>
        </w:rPr>
        <w:t>,</w:t>
      </w:r>
      <w:r w:rsidRPr="003C791F">
        <w:rPr>
          <w:b/>
          <w:color w:val="FF0000"/>
          <w:lang w:val="sr-Cyrl-CS"/>
        </w:rPr>
        <w:t xml:space="preserve"> </w:t>
      </w:r>
      <w:r w:rsidRPr="003C791F">
        <w:rPr>
          <w:b/>
        </w:rPr>
        <w:t xml:space="preserve">којом под пуном материјалном и кривичном одговорношћу потврђује да испуњава услове за учешће у поступку јавне набавке из чл. 75. </w:t>
      </w:r>
      <w:proofErr w:type="gramStart"/>
      <w:r w:rsidRPr="003C791F">
        <w:rPr>
          <w:b/>
        </w:rPr>
        <w:t>и</w:t>
      </w:r>
      <w:proofErr w:type="gramEnd"/>
      <w:r w:rsidRPr="003C791F">
        <w:rPr>
          <w:b/>
        </w:rPr>
        <w:t xml:space="preserve"> 76. Закона, дефинисане овом конкурсном документацијом, осим услова из члана 75. </w:t>
      </w:r>
      <w:proofErr w:type="gramStart"/>
      <w:r w:rsidRPr="003C791F">
        <w:rPr>
          <w:b/>
        </w:rPr>
        <w:t>став</w:t>
      </w:r>
      <w:proofErr w:type="gramEnd"/>
      <w:r w:rsidRPr="003C791F">
        <w:rPr>
          <w:b/>
        </w:rPr>
        <w:t xml:space="preserve"> 2. Закона</w:t>
      </w:r>
      <w:r w:rsidRPr="003C791F">
        <w:t>.</w:t>
      </w:r>
    </w:p>
    <w:p w:rsidR="00CD0103" w:rsidRPr="003C791F" w:rsidRDefault="00CD0103">
      <w:pPr>
        <w:pStyle w:val="ListParagraph"/>
        <w:jc w:val="both"/>
      </w:pPr>
    </w:p>
    <w:p w:rsidR="00CD0103" w:rsidRPr="003C791F" w:rsidRDefault="00CD0103">
      <w:pPr>
        <w:pStyle w:val="ListParagraph"/>
        <w:ind w:left="0"/>
        <w:jc w:val="both"/>
        <w:rPr>
          <w:b/>
          <w:bCs/>
          <w:iCs/>
          <w:u w:val="single"/>
        </w:rPr>
      </w:pPr>
      <w:r w:rsidRPr="003C791F">
        <w:t>Изјава мора да буде потписана од стране овлашћеног лица понуђача и оверена печатом. Уколико Изјаву потписује лице које није уписано у регистар као лице овлашћено за заступање, потребно је уз понуду доставити овлашћење за потписивање.</w:t>
      </w:r>
    </w:p>
    <w:p w:rsidR="00CD0103" w:rsidRPr="003C791F" w:rsidRDefault="00CD0103">
      <w:pPr>
        <w:pStyle w:val="ListParagraph"/>
        <w:ind w:left="0"/>
        <w:jc w:val="both"/>
        <w:rPr>
          <w:b/>
          <w:bCs/>
          <w:iCs/>
          <w:u w:val="single"/>
        </w:rPr>
      </w:pPr>
    </w:p>
    <w:p w:rsidR="00CD0103" w:rsidRPr="003C791F" w:rsidRDefault="00CD0103">
      <w:pPr>
        <w:pStyle w:val="ListParagraph"/>
        <w:ind w:left="0"/>
        <w:jc w:val="both"/>
        <w:rPr>
          <w:b/>
          <w:bCs/>
          <w:iCs/>
          <w:u w:val="single"/>
          <w:lang w:val="sr-Cyrl-CS"/>
        </w:rPr>
      </w:pPr>
      <w:r w:rsidRPr="003C791F">
        <w:rPr>
          <w:b/>
          <w:bCs/>
          <w:iCs/>
          <w:u w:val="single"/>
        </w:rPr>
        <w:t>Уколико понуду подноси група понуђача</w:t>
      </w:r>
      <w:r w:rsidRPr="003C791F">
        <w:rPr>
          <w:bCs/>
          <w:iCs/>
        </w:rPr>
        <w:t>, Изјава мора бити потписана од стране овлашћеног лица сваког понуђача из групе понуђача и оверена печатом</w:t>
      </w:r>
    </w:p>
    <w:p w:rsidR="00CD0103" w:rsidRPr="003C791F" w:rsidRDefault="00CD0103">
      <w:pPr>
        <w:pStyle w:val="ListParagraph"/>
        <w:ind w:left="0"/>
        <w:jc w:val="both"/>
        <w:rPr>
          <w:b/>
          <w:bCs/>
          <w:iCs/>
          <w:u w:val="single"/>
          <w:lang w:val="sr-Cyrl-CS"/>
        </w:rPr>
      </w:pPr>
    </w:p>
    <w:p w:rsidR="00CD0103" w:rsidRPr="003C791F" w:rsidRDefault="00CD0103">
      <w:pPr>
        <w:pStyle w:val="ListParagraph"/>
        <w:ind w:left="0"/>
        <w:jc w:val="both"/>
        <w:rPr>
          <w:b/>
          <w:bCs/>
          <w:i/>
          <w:iCs/>
        </w:rPr>
      </w:pPr>
      <w:r w:rsidRPr="003C791F">
        <w:rPr>
          <w:b/>
          <w:bCs/>
          <w:iCs/>
          <w:u w:val="single"/>
        </w:rPr>
        <w:t>Уколико понуђач подноси понуду са подизвођачем</w:t>
      </w:r>
      <w:r w:rsidRPr="003C791F">
        <w:rPr>
          <w:bCs/>
          <w:iCs/>
        </w:rPr>
        <w:t xml:space="preserve">, понуђач је дужан да достави </w:t>
      </w:r>
      <w:r w:rsidR="00893DA1">
        <w:rPr>
          <w:bCs/>
          <w:iCs/>
        </w:rPr>
        <w:t>Изјаву подизвођача</w:t>
      </w:r>
      <w:r w:rsidRPr="003C791F">
        <w:rPr>
          <w:lang w:val="sr-Cyrl-CS"/>
        </w:rPr>
        <w:t>,</w:t>
      </w:r>
      <w:r w:rsidRPr="003C791F">
        <w:rPr>
          <w:bCs/>
          <w:iCs/>
        </w:rPr>
        <w:t xml:space="preserve"> потписану од стране овлашћеног лица подизвођача и оверену печатом.</w:t>
      </w:r>
    </w:p>
    <w:p w:rsidR="00CD0103" w:rsidRPr="003C791F" w:rsidRDefault="00CD0103">
      <w:pPr>
        <w:jc w:val="both"/>
        <w:rPr>
          <w:b/>
          <w:bCs/>
          <w:i/>
          <w:iCs/>
        </w:rPr>
      </w:pPr>
    </w:p>
    <w:p w:rsidR="00CD0103" w:rsidRDefault="00CD0103">
      <w:pPr>
        <w:pStyle w:val="ListParagraph"/>
        <w:tabs>
          <w:tab w:val="left" w:pos="680"/>
        </w:tabs>
        <w:ind w:left="0"/>
        <w:jc w:val="both"/>
        <w:rPr>
          <w:bCs/>
          <w:lang w:val="sr-Cyrl-CS"/>
        </w:rPr>
      </w:pPr>
      <w:r w:rsidRPr="003C791F">
        <w:rPr>
          <w:rFonts w:eastAsia="TimesNewRomanPS-BoldMT"/>
          <w:bCs/>
          <w:lang w:val="sr-Cyrl-CS"/>
        </w:rPr>
        <w:t>Наведене доказе о испуњености услова понуђач може доставити у виду неоверених копија, а наручилац може пре доношења одлуке о додели уговора да тражи од понуђача, чија је понуда на основу извештаја за јавну набавку оцењена као најповољнија, да достави на увид оригинал или оверену копију свих или појединих доказа.</w:t>
      </w:r>
    </w:p>
    <w:p w:rsidR="00CD0103" w:rsidRDefault="00CD0103">
      <w:pPr>
        <w:pStyle w:val="ListParagraph"/>
        <w:tabs>
          <w:tab w:val="left" w:pos="680"/>
        </w:tabs>
        <w:ind w:left="0"/>
        <w:jc w:val="both"/>
        <w:rPr>
          <w:bCs/>
          <w:lang w:val="sr-Cyrl-CS"/>
        </w:rPr>
      </w:pPr>
    </w:p>
    <w:p w:rsidR="00CD0103" w:rsidRPr="00527B04" w:rsidRDefault="00CD0103">
      <w:pPr>
        <w:pStyle w:val="ListParagraph"/>
        <w:tabs>
          <w:tab w:val="left" w:pos="680"/>
        </w:tabs>
        <w:ind w:left="0"/>
        <w:jc w:val="both"/>
        <w:rPr>
          <w:b/>
          <w:sz w:val="22"/>
          <w:szCs w:val="22"/>
          <w:lang w:val="sr-Cyrl-CS"/>
        </w:rPr>
      </w:pPr>
      <w:r w:rsidRPr="00527B04">
        <w:rPr>
          <w:bCs/>
          <w:sz w:val="22"/>
          <w:szCs w:val="22"/>
          <w:lang w:val="sr-Cyrl-CS"/>
        </w:rPr>
        <w:t>Ако понуђач у остављеном, примереном року који не може бити краћи од пет дана, не достави на увид оригинал или оверену копију тражених доказа, наручилац ће његову понуду одбити као неприхва</w:t>
      </w:r>
      <w:r w:rsidRPr="00527B04">
        <w:rPr>
          <w:bCs/>
          <w:sz w:val="22"/>
          <w:szCs w:val="22"/>
        </w:rPr>
        <w:t>т</w:t>
      </w:r>
      <w:r w:rsidRPr="00527B04">
        <w:rPr>
          <w:bCs/>
          <w:sz w:val="22"/>
          <w:szCs w:val="22"/>
          <w:lang w:val="sr-Cyrl-CS"/>
        </w:rPr>
        <w:t>љиву.</w:t>
      </w:r>
    </w:p>
    <w:p w:rsidR="00CD0103" w:rsidRPr="00527B04" w:rsidRDefault="00CD0103">
      <w:pPr>
        <w:pStyle w:val="ListParagraph"/>
        <w:tabs>
          <w:tab w:val="left" w:pos="680"/>
        </w:tabs>
        <w:ind w:left="0"/>
        <w:jc w:val="both"/>
        <w:rPr>
          <w:b/>
          <w:sz w:val="22"/>
          <w:szCs w:val="22"/>
          <w:lang w:val="sr-Cyrl-CS"/>
        </w:rPr>
      </w:pPr>
    </w:p>
    <w:p w:rsidR="00CD0103" w:rsidRPr="00527B04" w:rsidRDefault="00CD0103">
      <w:pPr>
        <w:pStyle w:val="ListParagraph"/>
        <w:tabs>
          <w:tab w:val="left" w:pos="680"/>
        </w:tabs>
        <w:ind w:left="0"/>
        <w:jc w:val="both"/>
        <w:rPr>
          <w:bCs/>
          <w:sz w:val="22"/>
          <w:szCs w:val="22"/>
          <w:lang w:val="sr-Cyrl-CS"/>
        </w:rPr>
      </w:pPr>
      <w:r w:rsidRPr="00527B04">
        <w:rPr>
          <w:sz w:val="22"/>
          <w:szCs w:val="22"/>
          <w:lang w:val="sr-Cyrl-CS"/>
        </w:rPr>
        <w:t>Испуњеност додатних услова из члана 76. Закона доказује се путем јавних исправа, као и на други начин у складу са Законом.</w:t>
      </w:r>
    </w:p>
    <w:p w:rsidR="00CD0103" w:rsidRPr="00527B04" w:rsidRDefault="00CD0103">
      <w:pPr>
        <w:pStyle w:val="ListParagraph"/>
        <w:tabs>
          <w:tab w:val="left" w:pos="680"/>
        </w:tabs>
        <w:jc w:val="both"/>
        <w:rPr>
          <w:bCs/>
          <w:sz w:val="22"/>
          <w:szCs w:val="22"/>
          <w:lang w:val="sr-Cyrl-CS"/>
        </w:rPr>
      </w:pPr>
    </w:p>
    <w:p w:rsidR="00CD0103" w:rsidRPr="00527B04" w:rsidRDefault="00CD0103">
      <w:pPr>
        <w:pStyle w:val="ListParagraph"/>
        <w:tabs>
          <w:tab w:val="left" w:pos="680"/>
        </w:tabs>
        <w:ind w:left="0"/>
        <w:jc w:val="both"/>
        <w:rPr>
          <w:sz w:val="22"/>
          <w:szCs w:val="22"/>
        </w:rPr>
      </w:pPr>
      <w:r w:rsidRPr="00527B04">
        <w:rPr>
          <w:rFonts w:eastAsia="TimesNewRomanPS-BoldMT"/>
          <w:bCs/>
          <w:sz w:val="22"/>
          <w:szCs w:val="22"/>
        </w:rPr>
        <w:t xml:space="preserve">Понуђачи који су регистровани у регистру који води Агенција за привредне регистре не морају да доставе доказ </w:t>
      </w:r>
      <w:r w:rsidRPr="00527B04">
        <w:rPr>
          <w:rFonts w:eastAsia="TimesNewRomanPS-BoldMT"/>
          <w:bCs/>
          <w:sz w:val="22"/>
          <w:szCs w:val="22"/>
          <w:lang w:val="sr-Cyrl-CS"/>
        </w:rPr>
        <w:t>из чл. 75. ст. 1. тач. 1) И</w:t>
      </w:r>
      <w:r w:rsidRPr="00527B04">
        <w:rPr>
          <w:rFonts w:eastAsia="TimesNewRomanPS-BoldMT"/>
          <w:bCs/>
          <w:sz w:val="22"/>
          <w:szCs w:val="22"/>
        </w:rPr>
        <w:t xml:space="preserve">звод из регистра Агенције за привредне регистре, </w:t>
      </w:r>
      <w:r w:rsidRPr="00527B04">
        <w:rPr>
          <w:rFonts w:eastAsia="TimesNewRomanPS-BoldMT"/>
          <w:bCs/>
          <w:sz w:val="22"/>
          <w:szCs w:val="22"/>
          <w:lang w:val="sr-Cyrl-CS"/>
        </w:rPr>
        <w:t xml:space="preserve">који </w:t>
      </w:r>
      <w:r w:rsidRPr="00527B04">
        <w:rPr>
          <w:rFonts w:eastAsia="TimesNewRomanPS-BoldMT"/>
          <w:bCs/>
          <w:sz w:val="22"/>
          <w:szCs w:val="22"/>
        </w:rPr>
        <w:t>је јавно доступан на интернет страници Агенције за привредне регистре.</w:t>
      </w:r>
    </w:p>
    <w:p w:rsidR="00CD0103" w:rsidRPr="00527B04" w:rsidRDefault="00CD0103">
      <w:pPr>
        <w:pStyle w:val="ListParagraph"/>
        <w:tabs>
          <w:tab w:val="left" w:pos="680"/>
        </w:tabs>
        <w:ind w:left="0"/>
        <w:jc w:val="both"/>
        <w:rPr>
          <w:sz w:val="22"/>
          <w:szCs w:val="22"/>
        </w:rPr>
      </w:pPr>
    </w:p>
    <w:p w:rsidR="00CD0103" w:rsidRPr="00527B04" w:rsidRDefault="00CD0103">
      <w:pPr>
        <w:pStyle w:val="ListParagraph"/>
        <w:tabs>
          <w:tab w:val="left" w:pos="680"/>
        </w:tabs>
        <w:ind w:left="0"/>
        <w:jc w:val="both"/>
        <w:rPr>
          <w:sz w:val="22"/>
          <w:szCs w:val="22"/>
        </w:rPr>
      </w:pPr>
      <w:r w:rsidRPr="00527B04">
        <w:rPr>
          <w:rFonts w:eastAsia="TimesNewRomanPS-BoldMT"/>
          <w:bCs/>
          <w:sz w:val="22"/>
          <w:szCs w:val="22"/>
        </w:rPr>
        <w:t>Наручилац неће одбити понуду као неприхватљиву, уколико не садржи доказ одређен конкурсном документацијом, ако понуђач наведе у понуди интернет страницу на којој су подаци који су тражени у оквиру услова јавно доступни.</w:t>
      </w:r>
    </w:p>
    <w:p w:rsidR="00CD0103" w:rsidRPr="00527B04" w:rsidRDefault="00CD0103">
      <w:pPr>
        <w:pStyle w:val="ListParagraph"/>
        <w:tabs>
          <w:tab w:val="left" w:pos="680"/>
        </w:tabs>
        <w:ind w:left="0"/>
        <w:jc w:val="both"/>
        <w:rPr>
          <w:sz w:val="22"/>
          <w:szCs w:val="22"/>
        </w:rPr>
      </w:pPr>
    </w:p>
    <w:p w:rsidR="00CD0103" w:rsidRPr="007F6368" w:rsidRDefault="00CD0103">
      <w:pPr>
        <w:pStyle w:val="ListParagraph"/>
        <w:tabs>
          <w:tab w:val="left" w:pos="680"/>
        </w:tabs>
        <w:ind w:left="0"/>
        <w:jc w:val="both"/>
      </w:pPr>
      <w:r w:rsidRPr="007F6368">
        <w:t xml:space="preserve">Понуђач уписан у Регистар понуђача, на основу члана 78. Закона, није дужан да приликом подношења понуде доказује испуњеност обавезних услова из </w:t>
      </w:r>
      <w:r w:rsidRPr="007F6368">
        <w:rPr>
          <w:bCs/>
          <w:iCs/>
          <w:lang w:val="sr-Cyrl-CS"/>
        </w:rPr>
        <w:t>члана 75. став 1. тач. 1) до 4) овог Закона, али има обавезу да у својој понуди јасно наведе да се налази у Регистру понуђача који води Агенција за привредне регистре.</w:t>
      </w:r>
    </w:p>
    <w:p w:rsidR="00CD0103" w:rsidRPr="007F6368" w:rsidRDefault="00CD0103">
      <w:pPr>
        <w:pStyle w:val="ListParagraph"/>
        <w:tabs>
          <w:tab w:val="left" w:pos="680"/>
        </w:tabs>
        <w:ind w:left="0"/>
        <w:jc w:val="both"/>
      </w:pPr>
    </w:p>
    <w:p w:rsidR="00CD0103" w:rsidRPr="007F6368" w:rsidRDefault="00CD0103">
      <w:pPr>
        <w:jc w:val="both"/>
      </w:pPr>
      <w:r w:rsidRPr="007F6368">
        <w:t>Уколико је доказ о испуњености услова електронски документ, понуђач доставља копију електронског документа у писаном облику, у складу са законом којим се уређује електронски документ, осим уколико подноси електронску понуду када се доказ доставља у изворном електронском облику.</w:t>
      </w:r>
    </w:p>
    <w:p w:rsidR="00CD0103" w:rsidRPr="007F6368" w:rsidRDefault="00CD0103">
      <w:pPr>
        <w:pStyle w:val="ListParagraph"/>
        <w:tabs>
          <w:tab w:val="left" w:pos="680"/>
        </w:tabs>
        <w:ind w:left="0"/>
        <w:jc w:val="both"/>
      </w:pPr>
    </w:p>
    <w:p w:rsidR="00CD0103" w:rsidRPr="007F6368" w:rsidRDefault="00CD0103">
      <w:pPr>
        <w:pStyle w:val="ListParagraph"/>
        <w:tabs>
          <w:tab w:val="left" w:pos="680"/>
        </w:tabs>
        <w:ind w:left="0"/>
        <w:jc w:val="both"/>
      </w:pPr>
      <w:r w:rsidRPr="007F6368">
        <w:rPr>
          <w:rFonts w:eastAsia="TimesNewRomanPSMT"/>
          <w:bCs/>
        </w:rPr>
        <w:t xml:space="preserve">Ако се у држави у којој понуђач има седиште не издају тражени докази, понуђач може, уместо доказа, приложити своју писану изјаву, дату под кривичном и материјалном одговорношћу </w:t>
      </w:r>
      <w:r w:rsidRPr="007F6368">
        <w:rPr>
          <w:rFonts w:eastAsia="TimesNewRomanPSMT"/>
          <w:bCs/>
        </w:rPr>
        <w:lastRenderedPageBreak/>
        <w:t>оверену пред судским или управним органом, јавним бележником или другим надлежним органом те државе.</w:t>
      </w:r>
    </w:p>
    <w:p w:rsidR="00CD0103" w:rsidRPr="007F6368" w:rsidRDefault="00CD0103">
      <w:pPr>
        <w:pStyle w:val="ListParagraph"/>
        <w:tabs>
          <w:tab w:val="left" w:pos="680"/>
        </w:tabs>
        <w:ind w:left="0"/>
        <w:jc w:val="both"/>
      </w:pPr>
    </w:p>
    <w:p w:rsidR="00CD0103" w:rsidRPr="007F6368" w:rsidRDefault="00CD0103">
      <w:pPr>
        <w:pStyle w:val="ListParagraph"/>
        <w:tabs>
          <w:tab w:val="left" w:pos="680"/>
        </w:tabs>
        <w:ind w:left="0"/>
        <w:jc w:val="both"/>
        <w:rPr>
          <w:rFonts w:eastAsia="TimesNewRomanPSMT"/>
          <w:bCs/>
        </w:rPr>
      </w:pPr>
      <w:r w:rsidRPr="007F6368">
        <w:rPr>
          <w:rFonts w:eastAsia="TimesNewRomanPS-BoldMT"/>
          <w:bCs/>
        </w:rPr>
        <w:t>Ако понуђач има седиште у другој држави, наручилац може да провери да ли су документи којима понуђач доказује испуњеност тражених услова издати од стране надлежних органа те државе</w:t>
      </w:r>
      <w:r w:rsidRPr="007F6368">
        <w:rPr>
          <w:rFonts w:eastAsia="TimesNewRomanPSMT"/>
          <w:bCs/>
        </w:rPr>
        <w:t xml:space="preserve">. </w:t>
      </w:r>
    </w:p>
    <w:p w:rsidR="00CD0103" w:rsidRPr="007F6368" w:rsidRDefault="00CD0103">
      <w:pPr>
        <w:pStyle w:val="ListParagraph"/>
        <w:tabs>
          <w:tab w:val="left" w:pos="680"/>
        </w:tabs>
        <w:ind w:left="0"/>
        <w:jc w:val="both"/>
        <w:rPr>
          <w:rFonts w:eastAsia="TimesNewRomanPSMT"/>
          <w:bCs/>
        </w:rPr>
      </w:pPr>
    </w:p>
    <w:p w:rsidR="00492F9B" w:rsidRDefault="00CD0103" w:rsidP="009D473B">
      <w:pPr>
        <w:pStyle w:val="ListParagraph"/>
        <w:tabs>
          <w:tab w:val="left" w:pos="680"/>
        </w:tabs>
        <w:ind w:left="0"/>
        <w:jc w:val="both"/>
        <w:rPr>
          <w:rFonts w:eastAsia="TimesNewRomanPSMT"/>
          <w:bCs/>
        </w:rPr>
      </w:pPr>
      <w:proofErr w:type="gramStart"/>
      <w:r w:rsidRPr="007F6368">
        <w:rPr>
          <w:rFonts w:eastAsia="TimesNewRomanPSMT"/>
          <w:bCs/>
        </w:rPr>
        <w:t>Понуђач је дужан да без одлагања писмено обавести наручиоца о било којој промени у вези са испуњеношћу услова из поступка јавне набавке, која наступи до доношења одлуке, односно закључења уговора, односно током важења уговора о јавној набавци и да је документује на прописани начин.</w:t>
      </w:r>
      <w:proofErr w:type="gramEnd"/>
    </w:p>
    <w:p w:rsidR="009D473B" w:rsidRDefault="009D473B" w:rsidP="009D473B">
      <w:pPr>
        <w:pStyle w:val="ListParagraph"/>
        <w:tabs>
          <w:tab w:val="left" w:pos="680"/>
        </w:tabs>
        <w:ind w:left="0"/>
        <w:jc w:val="both"/>
        <w:rPr>
          <w:rFonts w:eastAsia="TimesNewRomanPSMT"/>
          <w:bCs/>
          <w:lang w:val="sr-Cyrl-CS"/>
        </w:rPr>
      </w:pPr>
    </w:p>
    <w:p w:rsidR="00E36DE0" w:rsidRDefault="00E36DE0" w:rsidP="009D473B">
      <w:pPr>
        <w:pStyle w:val="ListParagraph"/>
        <w:tabs>
          <w:tab w:val="left" w:pos="680"/>
        </w:tabs>
        <w:ind w:left="0"/>
        <w:jc w:val="both"/>
        <w:rPr>
          <w:rFonts w:eastAsia="TimesNewRomanPSMT"/>
          <w:bCs/>
          <w:lang w:val="sr-Cyrl-CS"/>
        </w:rPr>
      </w:pPr>
    </w:p>
    <w:p w:rsidR="00E36DE0" w:rsidRDefault="00E36DE0" w:rsidP="009D473B">
      <w:pPr>
        <w:pStyle w:val="ListParagraph"/>
        <w:tabs>
          <w:tab w:val="left" w:pos="680"/>
        </w:tabs>
        <w:ind w:left="0"/>
        <w:jc w:val="both"/>
        <w:rPr>
          <w:rFonts w:eastAsia="TimesNewRomanPSMT"/>
          <w:bCs/>
          <w:lang w:val="sr-Cyrl-CS"/>
        </w:rPr>
      </w:pPr>
    </w:p>
    <w:p w:rsidR="00E36DE0" w:rsidRDefault="00E36DE0" w:rsidP="009D473B">
      <w:pPr>
        <w:pStyle w:val="ListParagraph"/>
        <w:tabs>
          <w:tab w:val="left" w:pos="680"/>
        </w:tabs>
        <w:ind w:left="0"/>
        <w:jc w:val="both"/>
        <w:rPr>
          <w:rFonts w:eastAsia="TimesNewRomanPSMT"/>
          <w:bCs/>
          <w:lang w:val="sr-Cyrl-CS"/>
        </w:rPr>
      </w:pPr>
    </w:p>
    <w:p w:rsidR="00E36DE0" w:rsidRDefault="00E36DE0" w:rsidP="009D473B">
      <w:pPr>
        <w:pStyle w:val="ListParagraph"/>
        <w:tabs>
          <w:tab w:val="left" w:pos="680"/>
        </w:tabs>
        <w:ind w:left="0"/>
        <w:jc w:val="both"/>
        <w:rPr>
          <w:rFonts w:eastAsia="TimesNewRomanPSMT"/>
          <w:bCs/>
          <w:lang w:val="sr-Cyrl-CS"/>
        </w:rPr>
      </w:pPr>
    </w:p>
    <w:p w:rsidR="00E36DE0" w:rsidRDefault="00E36DE0" w:rsidP="009D473B">
      <w:pPr>
        <w:pStyle w:val="ListParagraph"/>
        <w:tabs>
          <w:tab w:val="left" w:pos="680"/>
        </w:tabs>
        <w:ind w:left="0"/>
        <w:jc w:val="both"/>
        <w:rPr>
          <w:rFonts w:eastAsia="TimesNewRomanPSMT"/>
          <w:bCs/>
          <w:lang w:val="sr-Cyrl-CS"/>
        </w:rPr>
      </w:pPr>
    </w:p>
    <w:p w:rsidR="00E36DE0" w:rsidRDefault="00E36DE0" w:rsidP="009D473B">
      <w:pPr>
        <w:pStyle w:val="ListParagraph"/>
        <w:tabs>
          <w:tab w:val="left" w:pos="680"/>
        </w:tabs>
        <w:ind w:left="0"/>
        <w:jc w:val="both"/>
        <w:rPr>
          <w:rFonts w:eastAsia="TimesNewRomanPSMT"/>
          <w:bCs/>
          <w:lang w:val="sr-Cyrl-CS"/>
        </w:rPr>
      </w:pPr>
    </w:p>
    <w:p w:rsidR="00E36DE0" w:rsidRDefault="00E36DE0" w:rsidP="009D473B">
      <w:pPr>
        <w:pStyle w:val="ListParagraph"/>
        <w:tabs>
          <w:tab w:val="left" w:pos="680"/>
        </w:tabs>
        <w:ind w:left="0"/>
        <w:jc w:val="both"/>
        <w:rPr>
          <w:rFonts w:eastAsia="TimesNewRomanPSMT"/>
          <w:bCs/>
          <w:lang w:val="sr-Cyrl-CS"/>
        </w:rPr>
      </w:pPr>
    </w:p>
    <w:p w:rsidR="00E36DE0" w:rsidRDefault="00E36DE0" w:rsidP="009D473B">
      <w:pPr>
        <w:pStyle w:val="ListParagraph"/>
        <w:tabs>
          <w:tab w:val="left" w:pos="680"/>
        </w:tabs>
        <w:ind w:left="0"/>
        <w:jc w:val="both"/>
        <w:rPr>
          <w:rFonts w:eastAsia="TimesNewRomanPSMT"/>
          <w:bCs/>
          <w:lang w:val="sr-Cyrl-CS"/>
        </w:rPr>
      </w:pPr>
    </w:p>
    <w:p w:rsidR="00E36DE0" w:rsidRDefault="00E36DE0" w:rsidP="009D473B">
      <w:pPr>
        <w:pStyle w:val="ListParagraph"/>
        <w:tabs>
          <w:tab w:val="left" w:pos="680"/>
        </w:tabs>
        <w:ind w:left="0"/>
        <w:jc w:val="both"/>
        <w:rPr>
          <w:rFonts w:eastAsia="TimesNewRomanPSMT"/>
          <w:bCs/>
          <w:lang w:val="sr-Cyrl-CS"/>
        </w:rPr>
      </w:pPr>
    </w:p>
    <w:p w:rsidR="00E36DE0" w:rsidRDefault="00E36DE0" w:rsidP="009D473B">
      <w:pPr>
        <w:pStyle w:val="ListParagraph"/>
        <w:tabs>
          <w:tab w:val="left" w:pos="680"/>
        </w:tabs>
        <w:ind w:left="0"/>
        <w:jc w:val="both"/>
        <w:rPr>
          <w:rFonts w:eastAsia="TimesNewRomanPSMT"/>
          <w:bCs/>
          <w:lang w:val="sr-Cyrl-CS"/>
        </w:rPr>
      </w:pPr>
    </w:p>
    <w:p w:rsidR="00E36DE0" w:rsidRDefault="00E36DE0" w:rsidP="009D473B">
      <w:pPr>
        <w:pStyle w:val="ListParagraph"/>
        <w:tabs>
          <w:tab w:val="left" w:pos="680"/>
        </w:tabs>
        <w:ind w:left="0"/>
        <w:jc w:val="both"/>
        <w:rPr>
          <w:rFonts w:eastAsia="TimesNewRomanPSMT"/>
          <w:bCs/>
          <w:lang w:val="sr-Cyrl-CS"/>
        </w:rPr>
      </w:pPr>
    </w:p>
    <w:p w:rsidR="00E36DE0" w:rsidRDefault="00E36DE0" w:rsidP="009D473B">
      <w:pPr>
        <w:pStyle w:val="ListParagraph"/>
        <w:tabs>
          <w:tab w:val="left" w:pos="680"/>
        </w:tabs>
        <w:ind w:left="0"/>
        <w:jc w:val="both"/>
        <w:rPr>
          <w:rFonts w:eastAsia="TimesNewRomanPSMT"/>
          <w:bCs/>
          <w:lang w:val="sr-Cyrl-CS"/>
        </w:rPr>
      </w:pPr>
    </w:p>
    <w:p w:rsidR="00E36DE0" w:rsidRDefault="00E36DE0" w:rsidP="009D473B">
      <w:pPr>
        <w:pStyle w:val="ListParagraph"/>
        <w:tabs>
          <w:tab w:val="left" w:pos="680"/>
        </w:tabs>
        <w:ind w:left="0"/>
        <w:jc w:val="both"/>
        <w:rPr>
          <w:rFonts w:eastAsia="TimesNewRomanPSMT"/>
          <w:bCs/>
          <w:lang w:val="sr-Cyrl-CS"/>
        </w:rPr>
      </w:pPr>
    </w:p>
    <w:p w:rsidR="00E36DE0" w:rsidRDefault="00E36DE0" w:rsidP="009D473B">
      <w:pPr>
        <w:pStyle w:val="ListParagraph"/>
        <w:tabs>
          <w:tab w:val="left" w:pos="680"/>
        </w:tabs>
        <w:ind w:left="0"/>
        <w:jc w:val="both"/>
        <w:rPr>
          <w:rFonts w:eastAsia="TimesNewRomanPSMT"/>
          <w:bCs/>
          <w:lang w:val="sr-Cyrl-CS"/>
        </w:rPr>
      </w:pPr>
    </w:p>
    <w:p w:rsidR="00E36DE0" w:rsidRDefault="00E36DE0" w:rsidP="009D473B">
      <w:pPr>
        <w:pStyle w:val="ListParagraph"/>
        <w:tabs>
          <w:tab w:val="left" w:pos="680"/>
        </w:tabs>
        <w:ind w:left="0"/>
        <w:jc w:val="both"/>
        <w:rPr>
          <w:rFonts w:eastAsia="TimesNewRomanPSMT"/>
          <w:bCs/>
          <w:lang w:val="sr-Cyrl-CS"/>
        </w:rPr>
      </w:pPr>
    </w:p>
    <w:p w:rsidR="00E36DE0" w:rsidRDefault="00E36DE0" w:rsidP="009D473B">
      <w:pPr>
        <w:pStyle w:val="ListParagraph"/>
        <w:tabs>
          <w:tab w:val="left" w:pos="680"/>
        </w:tabs>
        <w:ind w:left="0"/>
        <w:jc w:val="both"/>
        <w:rPr>
          <w:rFonts w:eastAsia="TimesNewRomanPSMT"/>
          <w:bCs/>
          <w:lang w:val="sr-Cyrl-CS"/>
        </w:rPr>
      </w:pPr>
    </w:p>
    <w:p w:rsidR="00E36DE0" w:rsidRDefault="00E36DE0" w:rsidP="009D473B">
      <w:pPr>
        <w:pStyle w:val="ListParagraph"/>
        <w:tabs>
          <w:tab w:val="left" w:pos="680"/>
        </w:tabs>
        <w:ind w:left="0"/>
        <w:jc w:val="both"/>
        <w:rPr>
          <w:rFonts w:eastAsia="TimesNewRomanPSMT"/>
          <w:bCs/>
          <w:lang w:val="sr-Cyrl-CS"/>
        </w:rPr>
      </w:pPr>
    </w:p>
    <w:p w:rsidR="00E36DE0" w:rsidRDefault="00E36DE0" w:rsidP="009D473B">
      <w:pPr>
        <w:pStyle w:val="ListParagraph"/>
        <w:tabs>
          <w:tab w:val="left" w:pos="680"/>
        </w:tabs>
        <w:ind w:left="0"/>
        <w:jc w:val="both"/>
        <w:rPr>
          <w:rFonts w:eastAsia="TimesNewRomanPSMT"/>
          <w:bCs/>
          <w:lang w:val="sr-Cyrl-CS"/>
        </w:rPr>
      </w:pPr>
    </w:p>
    <w:p w:rsidR="00E36DE0" w:rsidRDefault="00E36DE0" w:rsidP="009D473B">
      <w:pPr>
        <w:pStyle w:val="ListParagraph"/>
        <w:tabs>
          <w:tab w:val="left" w:pos="680"/>
        </w:tabs>
        <w:ind w:left="0"/>
        <w:jc w:val="both"/>
        <w:rPr>
          <w:rFonts w:eastAsia="TimesNewRomanPSMT"/>
          <w:bCs/>
          <w:lang w:val="sr-Cyrl-CS"/>
        </w:rPr>
      </w:pPr>
    </w:p>
    <w:p w:rsidR="00E36DE0" w:rsidRDefault="00E36DE0" w:rsidP="009D473B">
      <w:pPr>
        <w:pStyle w:val="ListParagraph"/>
        <w:tabs>
          <w:tab w:val="left" w:pos="680"/>
        </w:tabs>
        <w:ind w:left="0"/>
        <w:jc w:val="both"/>
        <w:rPr>
          <w:rFonts w:eastAsia="TimesNewRomanPSMT"/>
          <w:bCs/>
          <w:lang w:val="sr-Cyrl-CS"/>
        </w:rPr>
      </w:pPr>
    </w:p>
    <w:p w:rsidR="00E36DE0" w:rsidRDefault="00E36DE0" w:rsidP="009D473B">
      <w:pPr>
        <w:pStyle w:val="ListParagraph"/>
        <w:tabs>
          <w:tab w:val="left" w:pos="680"/>
        </w:tabs>
        <w:ind w:left="0"/>
        <w:jc w:val="both"/>
        <w:rPr>
          <w:rFonts w:eastAsia="TimesNewRomanPSMT"/>
          <w:bCs/>
          <w:lang w:val="sr-Cyrl-CS"/>
        </w:rPr>
      </w:pPr>
    </w:p>
    <w:p w:rsidR="00E36DE0" w:rsidRDefault="00E36DE0" w:rsidP="009D473B">
      <w:pPr>
        <w:pStyle w:val="ListParagraph"/>
        <w:tabs>
          <w:tab w:val="left" w:pos="680"/>
        </w:tabs>
        <w:ind w:left="0"/>
        <w:jc w:val="both"/>
        <w:rPr>
          <w:rFonts w:eastAsia="TimesNewRomanPSMT"/>
          <w:bCs/>
          <w:lang w:val="sr-Cyrl-CS"/>
        </w:rPr>
      </w:pPr>
    </w:p>
    <w:p w:rsidR="00E36DE0" w:rsidRDefault="00E36DE0" w:rsidP="009D473B">
      <w:pPr>
        <w:pStyle w:val="ListParagraph"/>
        <w:tabs>
          <w:tab w:val="left" w:pos="680"/>
        </w:tabs>
        <w:ind w:left="0"/>
        <w:jc w:val="both"/>
        <w:rPr>
          <w:rFonts w:eastAsia="TimesNewRomanPSMT"/>
          <w:bCs/>
          <w:lang w:val="sr-Cyrl-CS"/>
        </w:rPr>
      </w:pPr>
    </w:p>
    <w:p w:rsidR="00E36DE0" w:rsidRDefault="00E36DE0" w:rsidP="009D473B">
      <w:pPr>
        <w:pStyle w:val="ListParagraph"/>
        <w:tabs>
          <w:tab w:val="left" w:pos="680"/>
        </w:tabs>
        <w:ind w:left="0"/>
        <w:jc w:val="both"/>
        <w:rPr>
          <w:rFonts w:eastAsia="TimesNewRomanPSMT"/>
          <w:bCs/>
          <w:lang w:val="sr-Cyrl-CS"/>
        </w:rPr>
      </w:pPr>
    </w:p>
    <w:p w:rsidR="00E36DE0" w:rsidRDefault="00E36DE0" w:rsidP="009D473B">
      <w:pPr>
        <w:pStyle w:val="ListParagraph"/>
        <w:tabs>
          <w:tab w:val="left" w:pos="680"/>
        </w:tabs>
        <w:ind w:left="0"/>
        <w:jc w:val="both"/>
        <w:rPr>
          <w:rFonts w:eastAsia="TimesNewRomanPSMT"/>
          <w:bCs/>
          <w:lang w:val="sr-Cyrl-CS"/>
        </w:rPr>
      </w:pPr>
    </w:p>
    <w:p w:rsidR="00E36DE0" w:rsidRDefault="00E36DE0" w:rsidP="009D473B">
      <w:pPr>
        <w:pStyle w:val="ListParagraph"/>
        <w:tabs>
          <w:tab w:val="left" w:pos="680"/>
        </w:tabs>
        <w:ind w:left="0"/>
        <w:jc w:val="both"/>
        <w:rPr>
          <w:rFonts w:eastAsia="TimesNewRomanPSMT"/>
          <w:bCs/>
          <w:lang w:val="sr-Cyrl-CS"/>
        </w:rPr>
      </w:pPr>
    </w:p>
    <w:p w:rsidR="00E36DE0" w:rsidRDefault="00E36DE0" w:rsidP="009D473B">
      <w:pPr>
        <w:pStyle w:val="ListParagraph"/>
        <w:tabs>
          <w:tab w:val="left" w:pos="680"/>
        </w:tabs>
        <w:ind w:left="0"/>
        <w:jc w:val="both"/>
        <w:rPr>
          <w:rFonts w:eastAsia="TimesNewRomanPSMT"/>
          <w:bCs/>
          <w:lang w:val="sr-Cyrl-CS"/>
        </w:rPr>
      </w:pPr>
    </w:p>
    <w:p w:rsidR="00E36DE0" w:rsidRDefault="00E36DE0" w:rsidP="009D473B">
      <w:pPr>
        <w:pStyle w:val="ListParagraph"/>
        <w:tabs>
          <w:tab w:val="left" w:pos="680"/>
        </w:tabs>
        <w:ind w:left="0"/>
        <w:jc w:val="both"/>
        <w:rPr>
          <w:rFonts w:eastAsia="TimesNewRomanPSMT"/>
          <w:bCs/>
          <w:lang w:val="sr-Cyrl-CS"/>
        </w:rPr>
      </w:pPr>
    </w:p>
    <w:p w:rsidR="00E36DE0" w:rsidRDefault="00E36DE0" w:rsidP="009D473B">
      <w:pPr>
        <w:pStyle w:val="ListParagraph"/>
        <w:tabs>
          <w:tab w:val="left" w:pos="680"/>
        </w:tabs>
        <w:ind w:left="0"/>
        <w:jc w:val="both"/>
        <w:rPr>
          <w:rFonts w:eastAsia="TimesNewRomanPSMT"/>
          <w:bCs/>
          <w:lang w:val="sr-Cyrl-CS"/>
        </w:rPr>
      </w:pPr>
    </w:p>
    <w:p w:rsidR="00E36DE0" w:rsidRDefault="00E36DE0" w:rsidP="009D473B">
      <w:pPr>
        <w:pStyle w:val="ListParagraph"/>
        <w:tabs>
          <w:tab w:val="left" w:pos="680"/>
        </w:tabs>
        <w:ind w:left="0"/>
        <w:jc w:val="both"/>
        <w:rPr>
          <w:rFonts w:eastAsia="TimesNewRomanPSMT"/>
          <w:bCs/>
          <w:lang w:val="sr-Cyrl-CS"/>
        </w:rPr>
      </w:pPr>
    </w:p>
    <w:p w:rsidR="00E36DE0" w:rsidRDefault="00E36DE0" w:rsidP="009D473B">
      <w:pPr>
        <w:pStyle w:val="ListParagraph"/>
        <w:tabs>
          <w:tab w:val="left" w:pos="680"/>
        </w:tabs>
        <w:ind w:left="0"/>
        <w:jc w:val="both"/>
        <w:rPr>
          <w:rFonts w:eastAsia="TimesNewRomanPSMT"/>
          <w:bCs/>
          <w:lang w:val="sr-Cyrl-CS"/>
        </w:rPr>
      </w:pPr>
    </w:p>
    <w:p w:rsidR="00E36DE0" w:rsidRDefault="00E36DE0" w:rsidP="009D473B">
      <w:pPr>
        <w:pStyle w:val="ListParagraph"/>
        <w:tabs>
          <w:tab w:val="left" w:pos="680"/>
        </w:tabs>
        <w:ind w:left="0"/>
        <w:jc w:val="both"/>
        <w:rPr>
          <w:rFonts w:eastAsia="TimesNewRomanPSMT"/>
          <w:bCs/>
          <w:lang w:val="sr-Cyrl-CS"/>
        </w:rPr>
      </w:pPr>
    </w:p>
    <w:p w:rsidR="00E36DE0" w:rsidRDefault="00E36DE0" w:rsidP="009D473B">
      <w:pPr>
        <w:pStyle w:val="ListParagraph"/>
        <w:tabs>
          <w:tab w:val="left" w:pos="680"/>
        </w:tabs>
        <w:ind w:left="0"/>
        <w:jc w:val="both"/>
        <w:rPr>
          <w:rFonts w:eastAsia="TimesNewRomanPSMT"/>
          <w:bCs/>
          <w:lang w:val="sr-Cyrl-CS"/>
        </w:rPr>
      </w:pPr>
    </w:p>
    <w:p w:rsidR="00E36DE0" w:rsidRDefault="00E36DE0" w:rsidP="009D473B">
      <w:pPr>
        <w:pStyle w:val="ListParagraph"/>
        <w:tabs>
          <w:tab w:val="left" w:pos="680"/>
        </w:tabs>
        <w:ind w:left="0"/>
        <w:jc w:val="both"/>
        <w:rPr>
          <w:rFonts w:eastAsia="TimesNewRomanPSMT"/>
          <w:bCs/>
          <w:lang w:val="sr-Cyrl-CS"/>
        </w:rPr>
      </w:pPr>
    </w:p>
    <w:p w:rsidR="00E36DE0" w:rsidRDefault="00E36DE0" w:rsidP="009D473B">
      <w:pPr>
        <w:pStyle w:val="ListParagraph"/>
        <w:tabs>
          <w:tab w:val="left" w:pos="680"/>
        </w:tabs>
        <w:ind w:left="0"/>
        <w:jc w:val="both"/>
        <w:rPr>
          <w:rFonts w:eastAsia="TimesNewRomanPSMT"/>
          <w:bCs/>
          <w:lang w:val="sr-Cyrl-CS"/>
        </w:rPr>
      </w:pPr>
    </w:p>
    <w:p w:rsidR="00E36DE0" w:rsidRDefault="00E36DE0" w:rsidP="009D473B">
      <w:pPr>
        <w:pStyle w:val="ListParagraph"/>
        <w:tabs>
          <w:tab w:val="left" w:pos="680"/>
        </w:tabs>
        <w:ind w:left="0"/>
        <w:jc w:val="both"/>
        <w:rPr>
          <w:rFonts w:eastAsia="TimesNewRomanPSMT"/>
          <w:bCs/>
          <w:lang w:val="sr-Cyrl-CS"/>
        </w:rPr>
      </w:pPr>
    </w:p>
    <w:p w:rsidR="00E36DE0" w:rsidRPr="009D473B" w:rsidRDefault="00E36DE0" w:rsidP="009D473B">
      <w:pPr>
        <w:pStyle w:val="ListParagraph"/>
        <w:tabs>
          <w:tab w:val="left" w:pos="680"/>
        </w:tabs>
        <w:ind w:left="0"/>
        <w:jc w:val="both"/>
        <w:rPr>
          <w:rFonts w:eastAsia="TimesNewRomanPSMT"/>
          <w:bCs/>
          <w:lang w:val="sr-Cyrl-CS"/>
        </w:rPr>
      </w:pPr>
    </w:p>
    <w:p w:rsidR="00A352C3" w:rsidRDefault="00A352C3" w:rsidP="00F57CBD">
      <w:pPr>
        <w:ind w:right="1391"/>
        <w:rPr>
          <w:b/>
          <w:bCs/>
          <w:i/>
          <w:iCs/>
          <w:color w:val="FF0000"/>
          <w:lang w:val="sr-Cyrl-CS"/>
        </w:rPr>
      </w:pPr>
    </w:p>
    <w:p w:rsidR="00F57CBD" w:rsidRPr="00F57CBD" w:rsidRDefault="00F57CBD" w:rsidP="00F57CBD">
      <w:pPr>
        <w:ind w:right="1391"/>
        <w:rPr>
          <w:sz w:val="28"/>
          <w:szCs w:val="28"/>
        </w:rPr>
      </w:pPr>
      <w:r w:rsidRPr="00F57CBD">
        <w:rPr>
          <w:b/>
          <w:sz w:val="28"/>
          <w:szCs w:val="28"/>
        </w:rPr>
        <w:lastRenderedPageBreak/>
        <w:t xml:space="preserve">V </w:t>
      </w:r>
      <w:r w:rsidRPr="00F57CBD">
        <w:rPr>
          <w:b/>
          <w:spacing w:val="-1"/>
          <w:sz w:val="28"/>
          <w:szCs w:val="28"/>
        </w:rPr>
        <w:t>КРИТЕРИЈУМИ ЗА ДОДЕЛУ УГОВОРА</w:t>
      </w:r>
    </w:p>
    <w:p w:rsidR="00F57CBD" w:rsidRDefault="00F57CBD" w:rsidP="00F57CBD">
      <w:pPr>
        <w:ind w:left="1386" w:right="1391"/>
        <w:jc w:val="center"/>
        <w:rPr>
          <w:b/>
        </w:rPr>
      </w:pPr>
    </w:p>
    <w:p w:rsidR="00F57CBD" w:rsidRPr="008F27E3" w:rsidRDefault="00F57CBD" w:rsidP="00D41199">
      <w:pPr>
        <w:rPr>
          <w:u w:val="single"/>
        </w:rPr>
      </w:pPr>
      <w:r w:rsidRPr="00004130">
        <w:rPr>
          <w:b/>
          <w:u w:val="single"/>
        </w:rPr>
        <w:t>1</w:t>
      </w:r>
      <w:r>
        <w:rPr>
          <w:b/>
          <w:u w:val="single"/>
        </w:rPr>
        <w:t>. Критеријум за доделу уговора</w:t>
      </w:r>
    </w:p>
    <w:p w:rsidR="00F57CBD" w:rsidRDefault="00F57CBD" w:rsidP="0050087F">
      <w:pPr>
        <w:jc w:val="both"/>
        <w:rPr>
          <w:b/>
        </w:rPr>
      </w:pPr>
      <w:proofErr w:type="gramStart"/>
      <w:r w:rsidRPr="00281BF2">
        <w:t>Избор</w:t>
      </w:r>
      <w:r>
        <w:t xml:space="preserve"> </w:t>
      </w:r>
      <w:r w:rsidRPr="00281BF2">
        <w:rPr>
          <w:spacing w:val="1"/>
        </w:rPr>
        <w:t>н</w:t>
      </w:r>
      <w:r w:rsidRPr="00281BF2">
        <w:rPr>
          <w:spacing w:val="-1"/>
        </w:rPr>
        <w:t>а</w:t>
      </w:r>
      <w:r w:rsidRPr="00281BF2">
        <w:t>ј</w:t>
      </w:r>
      <w:r w:rsidRPr="00281BF2">
        <w:rPr>
          <w:spacing w:val="1"/>
        </w:rPr>
        <w:t>п</w:t>
      </w:r>
      <w:r w:rsidRPr="00281BF2">
        <w:t>ово</w:t>
      </w:r>
      <w:r w:rsidRPr="00281BF2">
        <w:rPr>
          <w:spacing w:val="-2"/>
        </w:rPr>
        <w:t>љ</w:t>
      </w:r>
      <w:r w:rsidRPr="00281BF2">
        <w:rPr>
          <w:spacing w:val="2"/>
        </w:rPr>
        <w:t>н</w:t>
      </w:r>
      <w:r w:rsidRPr="00281BF2">
        <w:rPr>
          <w:spacing w:val="1"/>
        </w:rPr>
        <w:t>и</w:t>
      </w:r>
      <w:r w:rsidRPr="00281BF2">
        <w:t>је</w:t>
      </w:r>
      <w:r>
        <w:t xml:space="preserve"> </w:t>
      </w:r>
      <w:r w:rsidRPr="00281BF2">
        <w:rPr>
          <w:spacing w:val="1"/>
        </w:rPr>
        <w:t>п</w:t>
      </w:r>
      <w:r w:rsidRPr="00281BF2">
        <w:t>о</w:t>
      </w:r>
      <w:r w:rsidRPr="00281BF2">
        <w:rPr>
          <w:spacing w:val="3"/>
        </w:rPr>
        <w:t>н</w:t>
      </w:r>
      <w:r w:rsidRPr="00281BF2">
        <w:rPr>
          <w:spacing w:val="-7"/>
        </w:rPr>
        <w:t>у</w:t>
      </w:r>
      <w:r w:rsidRPr="00281BF2">
        <w:t>де</w:t>
      </w:r>
      <w:r>
        <w:t xml:space="preserve"> </w:t>
      </w:r>
      <w:r w:rsidRPr="00281BF2">
        <w:t>ће</w:t>
      </w:r>
      <w:r>
        <w:t xml:space="preserve"> </w:t>
      </w:r>
      <w:r w:rsidRPr="00281BF2">
        <w:rPr>
          <w:spacing w:val="1"/>
        </w:rPr>
        <w:t>с</w:t>
      </w:r>
      <w:r w:rsidRPr="00281BF2">
        <w:t>е</w:t>
      </w:r>
      <w:r>
        <w:t xml:space="preserve"> </w:t>
      </w:r>
      <w:r w:rsidRPr="00281BF2">
        <w:rPr>
          <w:spacing w:val="1"/>
        </w:rPr>
        <w:t>из</w:t>
      </w:r>
      <w:r w:rsidRPr="00281BF2">
        <w:t>врши</w:t>
      </w:r>
      <w:r w:rsidRPr="00281BF2">
        <w:rPr>
          <w:spacing w:val="-2"/>
        </w:rPr>
        <w:t>т</w:t>
      </w:r>
      <w:r w:rsidRPr="00281BF2">
        <w:t>и</w:t>
      </w:r>
      <w:r>
        <w:t xml:space="preserve"> </w:t>
      </w:r>
      <w:r w:rsidRPr="00281BF2">
        <w:rPr>
          <w:spacing w:val="1"/>
        </w:rPr>
        <w:t>п</w:t>
      </w:r>
      <w:r w:rsidRPr="00281BF2">
        <w:t>р</w:t>
      </w:r>
      <w:r w:rsidRPr="00281BF2">
        <w:rPr>
          <w:spacing w:val="1"/>
        </w:rPr>
        <w:t>и</w:t>
      </w:r>
      <w:r w:rsidRPr="00281BF2">
        <w:rPr>
          <w:spacing w:val="-1"/>
        </w:rPr>
        <w:t>ме</w:t>
      </w:r>
      <w:r w:rsidRPr="00281BF2">
        <w:rPr>
          <w:spacing w:val="1"/>
        </w:rPr>
        <w:t>н</w:t>
      </w:r>
      <w:r w:rsidRPr="00281BF2">
        <w:t>ом</w:t>
      </w:r>
      <w:r>
        <w:t xml:space="preserve"> </w:t>
      </w:r>
      <w:r w:rsidRPr="00281BF2">
        <w:rPr>
          <w:spacing w:val="1"/>
        </w:rPr>
        <w:t>к</w:t>
      </w:r>
      <w:r w:rsidRPr="00281BF2">
        <w:rPr>
          <w:spacing w:val="-2"/>
        </w:rPr>
        <w:t>р</w:t>
      </w:r>
      <w:r w:rsidRPr="00281BF2">
        <w:rPr>
          <w:spacing w:val="1"/>
        </w:rPr>
        <w:t>и</w:t>
      </w:r>
      <w:r w:rsidRPr="00281BF2">
        <w:t>т</w:t>
      </w:r>
      <w:r w:rsidRPr="00281BF2">
        <w:rPr>
          <w:spacing w:val="-1"/>
        </w:rPr>
        <w:t>е</w:t>
      </w:r>
      <w:r w:rsidRPr="00281BF2">
        <w:t>р</w:t>
      </w:r>
      <w:r w:rsidRPr="00281BF2">
        <w:rPr>
          <w:spacing w:val="1"/>
        </w:rPr>
        <w:t>и</w:t>
      </w:r>
      <w:r w:rsidRPr="00281BF2">
        <w:rPr>
          <w:spacing w:val="3"/>
        </w:rPr>
        <w:t>ј</w:t>
      </w:r>
      <w:r w:rsidRPr="00281BF2">
        <w:rPr>
          <w:spacing w:val="-5"/>
        </w:rPr>
        <w:t>у</w:t>
      </w:r>
      <w:r w:rsidRPr="00281BF2">
        <w:rPr>
          <w:spacing w:val="-1"/>
        </w:rPr>
        <w:t>м</w:t>
      </w:r>
      <w:r w:rsidRPr="00281BF2">
        <w:t>а</w:t>
      </w:r>
      <w:r w:rsidR="00C8376C">
        <w:t xml:space="preserve"> </w:t>
      </w:r>
      <w:r w:rsidRPr="00281BF2">
        <w:rPr>
          <w:b/>
        </w:rPr>
        <w:t>„Најн</w:t>
      </w:r>
      <w:r w:rsidRPr="00281BF2">
        <w:rPr>
          <w:b/>
          <w:spacing w:val="4"/>
        </w:rPr>
        <w:t>и</w:t>
      </w:r>
      <w:r w:rsidRPr="00281BF2">
        <w:rPr>
          <w:b/>
          <w:spacing w:val="-4"/>
        </w:rPr>
        <w:t>ж</w:t>
      </w:r>
      <w:r w:rsidRPr="00281BF2">
        <w:rPr>
          <w:b/>
        </w:rPr>
        <w:t>а</w:t>
      </w:r>
      <w:r>
        <w:rPr>
          <w:b/>
        </w:rPr>
        <w:t xml:space="preserve"> </w:t>
      </w:r>
      <w:r w:rsidRPr="00281BF2">
        <w:rPr>
          <w:b/>
          <w:spacing w:val="1"/>
        </w:rPr>
        <w:t>п</w:t>
      </w:r>
      <w:r w:rsidRPr="00281BF2">
        <w:rPr>
          <w:b/>
        </w:rPr>
        <w:t>о</w:t>
      </w:r>
      <w:r w:rsidRPr="00281BF2">
        <w:rPr>
          <w:b/>
          <w:spacing w:val="1"/>
        </w:rPr>
        <w:t>н</w:t>
      </w:r>
      <w:r w:rsidRPr="00281BF2">
        <w:rPr>
          <w:b/>
        </w:rPr>
        <w:t>уђ</w:t>
      </w:r>
      <w:r w:rsidRPr="00281BF2">
        <w:rPr>
          <w:b/>
          <w:spacing w:val="-1"/>
        </w:rPr>
        <w:t>е</w:t>
      </w:r>
      <w:r w:rsidRPr="00281BF2">
        <w:rPr>
          <w:b/>
          <w:spacing w:val="1"/>
        </w:rPr>
        <w:t>н</w:t>
      </w:r>
      <w:r w:rsidRPr="00281BF2">
        <w:rPr>
          <w:b/>
        </w:rPr>
        <w:t>а</w:t>
      </w:r>
      <w:r>
        <w:rPr>
          <w:b/>
        </w:rPr>
        <w:t xml:space="preserve"> </w:t>
      </w:r>
      <w:r w:rsidRPr="00281BF2">
        <w:rPr>
          <w:b/>
          <w:spacing w:val="1"/>
        </w:rPr>
        <w:t>ц</w:t>
      </w:r>
      <w:r w:rsidRPr="00281BF2">
        <w:rPr>
          <w:b/>
          <w:spacing w:val="-1"/>
        </w:rPr>
        <w:t>е</w:t>
      </w:r>
      <w:r w:rsidRPr="00281BF2">
        <w:rPr>
          <w:b/>
          <w:spacing w:val="1"/>
        </w:rPr>
        <w:t>н</w:t>
      </w:r>
      <w:r w:rsidRPr="00281BF2">
        <w:rPr>
          <w:b/>
        </w:rPr>
        <w:t>а“</w:t>
      </w:r>
      <w:r>
        <w:rPr>
          <w:b/>
        </w:rPr>
        <w:t>.</w:t>
      </w:r>
      <w:proofErr w:type="gramEnd"/>
    </w:p>
    <w:p w:rsidR="00CF70E6" w:rsidRPr="00587A61" w:rsidRDefault="00CF70E6" w:rsidP="0050087F">
      <w:pPr>
        <w:pStyle w:val="Default"/>
        <w:jc w:val="both"/>
        <w:rPr>
          <w:lang w:val="sr-Cyrl-CS"/>
        </w:rPr>
      </w:pPr>
      <w:r w:rsidRPr="00587A61">
        <w:t xml:space="preserve">У случају када постоје понуде </w:t>
      </w:r>
      <w:r w:rsidR="00C3640E">
        <w:t>домаћег и страног понуђача који пружају услуге или изводе радове</w:t>
      </w:r>
      <w:r w:rsidRPr="00587A61">
        <w:t xml:space="preserve">, наручилац мора као најповољнију понуду изабрати понуду </w:t>
      </w:r>
      <w:r w:rsidR="00C3640E">
        <w:t xml:space="preserve">домаћег понуђача </w:t>
      </w:r>
      <w:r>
        <w:t xml:space="preserve">под условом да његова понуђена цена није преко 5%  већа у односу на најнижу понуђену цену </w:t>
      </w:r>
      <w:r w:rsidR="00C3640E">
        <w:t xml:space="preserve">страног </w:t>
      </w:r>
      <w:r>
        <w:t>понуђача.</w:t>
      </w:r>
    </w:p>
    <w:p w:rsidR="00F57CBD" w:rsidRPr="00CF70E6" w:rsidRDefault="00F57CBD" w:rsidP="00CF70E6">
      <w:pPr>
        <w:ind w:hanging="20"/>
      </w:pPr>
    </w:p>
    <w:p w:rsidR="00F57CBD" w:rsidRDefault="00F57CBD" w:rsidP="00F57CBD">
      <w:pPr>
        <w:ind w:left="110"/>
        <w:jc w:val="both"/>
      </w:pPr>
    </w:p>
    <w:p w:rsidR="00F57CBD" w:rsidRPr="00865E14" w:rsidRDefault="00F57CBD" w:rsidP="00D41199">
      <w:pPr>
        <w:jc w:val="both"/>
      </w:pPr>
      <w:r>
        <w:rPr>
          <w:b/>
          <w:u w:val="single"/>
        </w:rPr>
        <w:t>2</w:t>
      </w:r>
      <w:r w:rsidRPr="00004130">
        <w:rPr>
          <w:b/>
          <w:u w:val="single"/>
        </w:rPr>
        <w:t>.</w:t>
      </w:r>
      <w:r w:rsidRPr="00004130">
        <w:rPr>
          <w:b/>
          <w:spacing w:val="1"/>
          <w:u w:val="single"/>
        </w:rPr>
        <w:t>Е</w:t>
      </w:r>
      <w:r w:rsidRPr="00004130">
        <w:rPr>
          <w:b/>
          <w:u w:val="single"/>
        </w:rPr>
        <w:t>л</w:t>
      </w:r>
      <w:r w:rsidRPr="00004130">
        <w:rPr>
          <w:b/>
          <w:spacing w:val="-1"/>
          <w:u w:val="single"/>
        </w:rPr>
        <w:t>е</w:t>
      </w:r>
      <w:r w:rsidRPr="00004130">
        <w:rPr>
          <w:b/>
          <w:u w:val="single"/>
        </w:rPr>
        <w:t>м</w:t>
      </w:r>
      <w:r w:rsidRPr="00004130">
        <w:rPr>
          <w:b/>
          <w:spacing w:val="-1"/>
          <w:u w:val="single"/>
        </w:rPr>
        <w:t>е</w:t>
      </w:r>
      <w:r w:rsidRPr="00004130">
        <w:rPr>
          <w:b/>
          <w:spacing w:val="1"/>
          <w:u w:val="single"/>
        </w:rPr>
        <w:t>н</w:t>
      </w:r>
      <w:r w:rsidRPr="00004130">
        <w:rPr>
          <w:b/>
          <w:spacing w:val="2"/>
          <w:u w:val="single"/>
        </w:rPr>
        <w:t>т</w:t>
      </w:r>
      <w:r w:rsidRPr="00004130">
        <w:rPr>
          <w:b/>
          <w:u w:val="single"/>
        </w:rPr>
        <w:t>и</w:t>
      </w:r>
      <w:r>
        <w:rPr>
          <w:b/>
          <w:u w:val="single"/>
        </w:rPr>
        <w:t xml:space="preserve"> </w:t>
      </w:r>
      <w:r w:rsidRPr="00004130">
        <w:rPr>
          <w:b/>
          <w:spacing w:val="-1"/>
          <w:u w:val="single"/>
        </w:rPr>
        <w:t>к</w:t>
      </w:r>
      <w:r w:rsidRPr="00004130">
        <w:rPr>
          <w:b/>
          <w:spacing w:val="1"/>
          <w:u w:val="single"/>
        </w:rPr>
        <w:t>р</w:t>
      </w:r>
      <w:r w:rsidRPr="00004130">
        <w:rPr>
          <w:b/>
          <w:spacing w:val="-1"/>
          <w:u w:val="single"/>
        </w:rPr>
        <w:t>и</w:t>
      </w:r>
      <w:r w:rsidRPr="00004130">
        <w:rPr>
          <w:b/>
          <w:spacing w:val="2"/>
          <w:u w:val="single"/>
        </w:rPr>
        <w:t>т</w:t>
      </w:r>
      <w:r w:rsidRPr="00004130">
        <w:rPr>
          <w:b/>
          <w:spacing w:val="-1"/>
          <w:u w:val="single"/>
        </w:rPr>
        <w:t>е</w:t>
      </w:r>
      <w:r w:rsidRPr="00004130">
        <w:rPr>
          <w:b/>
          <w:spacing w:val="1"/>
          <w:u w:val="single"/>
        </w:rPr>
        <w:t>р</w:t>
      </w:r>
      <w:r w:rsidRPr="00004130">
        <w:rPr>
          <w:b/>
          <w:spacing w:val="-1"/>
          <w:u w:val="single"/>
        </w:rPr>
        <w:t>и</w:t>
      </w:r>
      <w:r w:rsidRPr="00004130">
        <w:rPr>
          <w:b/>
          <w:u w:val="single"/>
        </w:rPr>
        <w:t>ју</w:t>
      </w:r>
      <w:r w:rsidRPr="00004130">
        <w:rPr>
          <w:b/>
          <w:spacing w:val="-1"/>
          <w:u w:val="single"/>
        </w:rPr>
        <w:t>м</w:t>
      </w:r>
      <w:r w:rsidRPr="00004130">
        <w:rPr>
          <w:b/>
          <w:u w:val="single"/>
        </w:rPr>
        <w:t>а</w:t>
      </w:r>
      <w:r>
        <w:rPr>
          <w:b/>
          <w:u w:val="single"/>
        </w:rPr>
        <w:t>,</w:t>
      </w:r>
      <w:r w:rsidR="0050087F">
        <w:rPr>
          <w:b/>
          <w:u w:val="single"/>
        </w:rPr>
        <w:t xml:space="preserve"> </w:t>
      </w:r>
      <w:r>
        <w:rPr>
          <w:b/>
          <w:u w:val="single"/>
        </w:rPr>
        <w:t xml:space="preserve">односно начин </w:t>
      </w:r>
      <w:r w:rsidRPr="00004130">
        <w:rPr>
          <w:b/>
          <w:spacing w:val="1"/>
          <w:u w:val="single"/>
        </w:rPr>
        <w:t>н</w:t>
      </w:r>
      <w:r w:rsidRPr="00004130">
        <w:rPr>
          <w:b/>
          <w:u w:val="single"/>
        </w:rPr>
        <w:t>а</w:t>
      </w:r>
      <w:r>
        <w:rPr>
          <w:b/>
          <w:u w:val="single"/>
        </w:rPr>
        <w:t xml:space="preserve"> </w:t>
      </w:r>
      <w:r w:rsidRPr="00004130">
        <w:rPr>
          <w:b/>
          <w:u w:val="single"/>
        </w:rPr>
        <w:t>о</w:t>
      </w:r>
      <w:r w:rsidRPr="00004130">
        <w:rPr>
          <w:b/>
          <w:spacing w:val="-1"/>
          <w:u w:val="single"/>
        </w:rPr>
        <w:t>с</w:t>
      </w:r>
      <w:r w:rsidRPr="00004130">
        <w:rPr>
          <w:b/>
          <w:spacing w:val="1"/>
          <w:u w:val="single"/>
        </w:rPr>
        <w:t>н</w:t>
      </w:r>
      <w:r w:rsidRPr="00004130">
        <w:rPr>
          <w:b/>
          <w:u w:val="single"/>
        </w:rPr>
        <w:t>ову</w:t>
      </w:r>
      <w:r>
        <w:rPr>
          <w:b/>
          <w:u w:val="single"/>
        </w:rPr>
        <w:t xml:space="preserve"> </w:t>
      </w:r>
      <w:r w:rsidRPr="00004130">
        <w:rPr>
          <w:b/>
          <w:spacing w:val="1"/>
          <w:u w:val="single"/>
        </w:rPr>
        <w:t>к</w:t>
      </w:r>
      <w:r w:rsidRPr="00004130">
        <w:rPr>
          <w:b/>
          <w:u w:val="single"/>
        </w:rPr>
        <w:t>о</w:t>
      </w:r>
      <w:r w:rsidRPr="00004130">
        <w:rPr>
          <w:b/>
          <w:spacing w:val="-1"/>
          <w:u w:val="single"/>
        </w:rPr>
        <w:t>ј</w:t>
      </w:r>
      <w:r w:rsidRPr="00004130">
        <w:rPr>
          <w:b/>
          <w:spacing w:val="1"/>
          <w:u w:val="single"/>
        </w:rPr>
        <w:t>и</w:t>
      </w:r>
      <w:r w:rsidRPr="00004130">
        <w:rPr>
          <w:b/>
          <w:u w:val="single"/>
        </w:rPr>
        <w:t>х</w:t>
      </w:r>
      <w:r>
        <w:rPr>
          <w:b/>
          <w:u w:val="single"/>
        </w:rPr>
        <w:t xml:space="preserve"> </w:t>
      </w:r>
      <w:r w:rsidRPr="00004130">
        <w:rPr>
          <w:b/>
          <w:spacing w:val="1"/>
          <w:u w:val="single"/>
        </w:rPr>
        <w:t>ћ</w:t>
      </w:r>
      <w:r w:rsidRPr="00004130">
        <w:rPr>
          <w:b/>
          <w:u w:val="single"/>
        </w:rPr>
        <w:t>е</w:t>
      </w:r>
      <w:r w:rsidRPr="00004130">
        <w:rPr>
          <w:b/>
          <w:spacing w:val="1"/>
          <w:u w:val="single"/>
        </w:rPr>
        <w:t xml:space="preserve"> н</w:t>
      </w:r>
      <w:r w:rsidRPr="00004130">
        <w:rPr>
          <w:b/>
          <w:u w:val="single"/>
        </w:rPr>
        <w:t>а</w:t>
      </w:r>
      <w:r w:rsidRPr="00004130">
        <w:rPr>
          <w:b/>
          <w:spacing w:val="1"/>
          <w:u w:val="single"/>
        </w:rPr>
        <w:t>р</w:t>
      </w:r>
      <w:r w:rsidRPr="00004130">
        <w:rPr>
          <w:b/>
          <w:u w:val="single"/>
        </w:rPr>
        <w:t>у</w:t>
      </w:r>
      <w:r w:rsidRPr="00004130">
        <w:rPr>
          <w:b/>
          <w:spacing w:val="-1"/>
          <w:u w:val="single"/>
        </w:rPr>
        <w:t>ч</w:t>
      </w:r>
      <w:r w:rsidRPr="00004130">
        <w:rPr>
          <w:b/>
          <w:spacing w:val="1"/>
          <w:u w:val="single"/>
        </w:rPr>
        <w:t>и</w:t>
      </w:r>
      <w:r w:rsidRPr="00004130">
        <w:rPr>
          <w:b/>
          <w:u w:val="single"/>
        </w:rPr>
        <w:t>лац</w:t>
      </w:r>
      <w:r>
        <w:rPr>
          <w:b/>
          <w:u w:val="single"/>
        </w:rPr>
        <w:t xml:space="preserve"> </w:t>
      </w:r>
      <w:r w:rsidRPr="00004130">
        <w:rPr>
          <w:b/>
          <w:spacing w:val="1"/>
          <w:u w:val="single"/>
        </w:rPr>
        <w:t>и</w:t>
      </w:r>
      <w:r w:rsidRPr="00004130">
        <w:rPr>
          <w:b/>
          <w:u w:val="single"/>
        </w:rPr>
        <w:t>звр</w:t>
      </w:r>
      <w:r w:rsidRPr="00004130">
        <w:rPr>
          <w:b/>
          <w:spacing w:val="-5"/>
          <w:u w:val="single"/>
        </w:rPr>
        <w:t>ш</w:t>
      </w:r>
      <w:r w:rsidRPr="00004130">
        <w:rPr>
          <w:b/>
          <w:spacing w:val="3"/>
          <w:u w:val="single"/>
        </w:rPr>
        <w:t>и</w:t>
      </w:r>
      <w:r w:rsidRPr="00004130">
        <w:rPr>
          <w:b/>
          <w:spacing w:val="2"/>
          <w:u w:val="single"/>
        </w:rPr>
        <w:t>т</w:t>
      </w:r>
      <w:r w:rsidRPr="00004130">
        <w:rPr>
          <w:b/>
          <w:u w:val="single"/>
        </w:rPr>
        <w:t xml:space="preserve">и </w:t>
      </w:r>
      <w:r w:rsidRPr="00004130">
        <w:rPr>
          <w:b/>
          <w:spacing w:val="1"/>
          <w:u w:val="single"/>
        </w:rPr>
        <w:t>д</w:t>
      </w:r>
      <w:r w:rsidRPr="00004130">
        <w:rPr>
          <w:b/>
          <w:u w:val="single"/>
        </w:rPr>
        <w:t>о</w:t>
      </w:r>
      <w:r w:rsidRPr="00004130">
        <w:rPr>
          <w:b/>
          <w:spacing w:val="1"/>
          <w:u w:val="single"/>
        </w:rPr>
        <w:t>д</w:t>
      </w:r>
      <w:r w:rsidRPr="00004130">
        <w:rPr>
          <w:b/>
          <w:spacing w:val="-1"/>
          <w:u w:val="single"/>
        </w:rPr>
        <w:t>е</w:t>
      </w:r>
      <w:r w:rsidRPr="00004130">
        <w:rPr>
          <w:b/>
          <w:spacing w:val="8"/>
          <w:u w:val="single"/>
        </w:rPr>
        <w:t>л</w:t>
      </w:r>
      <w:r w:rsidRPr="00004130">
        <w:rPr>
          <w:b/>
          <w:u w:val="single"/>
        </w:rPr>
        <w:t>у</w:t>
      </w:r>
      <w:r>
        <w:rPr>
          <w:b/>
          <w:u w:val="single"/>
        </w:rPr>
        <w:t xml:space="preserve"> </w:t>
      </w:r>
      <w:r w:rsidRPr="00004130">
        <w:rPr>
          <w:b/>
          <w:u w:val="single"/>
        </w:rPr>
        <w:t>у</w:t>
      </w:r>
      <w:r w:rsidRPr="00004130">
        <w:rPr>
          <w:b/>
          <w:spacing w:val="-1"/>
          <w:u w:val="single"/>
        </w:rPr>
        <w:t>г</w:t>
      </w:r>
      <w:r w:rsidRPr="00004130">
        <w:rPr>
          <w:b/>
          <w:u w:val="single"/>
        </w:rPr>
        <w:t>ово</w:t>
      </w:r>
      <w:r w:rsidRPr="00004130">
        <w:rPr>
          <w:b/>
          <w:spacing w:val="1"/>
          <w:u w:val="single"/>
        </w:rPr>
        <w:t>р</w:t>
      </w:r>
      <w:r w:rsidRPr="00004130">
        <w:rPr>
          <w:b/>
          <w:u w:val="single"/>
        </w:rPr>
        <w:t>а</w:t>
      </w:r>
      <w:r>
        <w:rPr>
          <w:b/>
          <w:u w:val="single"/>
        </w:rPr>
        <w:t xml:space="preserve"> </w:t>
      </w:r>
      <w:r w:rsidRPr="00004130">
        <w:rPr>
          <w:b/>
          <w:u w:val="single"/>
        </w:rPr>
        <w:t xml:space="preserve">у </w:t>
      </w:r>
      <w:r w:rsidRPr="00004130">
        <w:rPr>
          <w:b/>
          <w:spacing w:val="-1"/>
          <w:u w:val="single"/>
        </w:rPr>
        <w:t>с</w:t>
      </w:r>
      <w:r w:rsidRPr="00004130">
        <w:rPr>
          <w:b/>
          <w:spacing w:val="1"/>
          <w:u w:val="single"/>
        </w:rPr>
        <w:t>и</w:t>
      </w:r>
      <w:r w:rsidRPr="00004130">
        <w:rPr>
          <w:b/>
          <w:spacing w:val="2"/>
          <w:u w:val="single"/>
        </w:rPr>
        <w:t>т</w:t>
      </w:r>
      <w:r w:rsidRPr="00004130">
        <w:rPr>
          <w:b/>
          <w:u w:val="single"/>
        </w:rPr>
        <w:t>уа</w:t>
      </w:r>
      <w:r w:rsidRPr="00004130">
        <w:rPr>
          <w:b/>
          <w:spacing w:val="-1"/>
          <w:u w:val="single"/>
        </w:rPr>
        <w:t>ц</w:t>
      </w:r>
      <w:r w:rsidRPr="00004130">
        <w:rPr>
          <w:b/>
          <w:spacing w:val="1"/>
          <w:u w:val="single"/>
        </w:rPr>
        <w:t>и</w:t>
      </w:r>
      <w:r w:rsidRPr="00004130">
        <w:rPr>
          <w:b/>
          <w:u w:val="single"/>
        </w:rPr>
        <w:t xml:space="preserve">ји </w:t>
      </w:r>
      <w:r w:rsidRPr="00004130">
        <w:rPr>
          <w:b/>
          <w:spacing w:val="1"/>
          <w:u w:val="single"/>
        </w:rPr>
        <w:t>к</w:t>
      </w:r>
      <w:r w:rsidRPr="00004130">
        <w:rPr>
          <w:b/>
          <w:u w:val="single"/>
        </w:rPr>
        <w:t>а</w:t>
      </w:r>
      <w:r w:rsidRPr="00004130">
        <w:rPr>
          <w:b/>
          <w:spacing w:val="1"/>
          <w:u w:val="single"/>
        </w:rPr>
        <w:t>д</w:t>
      </w:r>
      <w:r w:rsidRPr="00004130">
        <w:rPr>
          <w:b/>
          <w:u w:val="single"/>
        </w:rPr>
        <w:t>а</w:t>
      </w:r>
      <w:r>
        <w:rPr>
          <w:b/>
          <w:u w:val="single"/>
        </w:rPr>
        <w:t xml:space="preserve"> </w:t>
      </w:r>
      <w:r w:rsidRPr="00004130">
        <w:rPr>
          <w:b/>
          <w:spacing w:val="1"/>
          <w:u w:val="single"/>
        </w:rPr>
        <w:t>п</w:t>
      </w:r>
      <w:r w:rsidRPr="00004130">
        <w:rPr>
          <w:b/>
          <w:u w:val="single"/>
        </w:rPr>
        <w:t>о</w:t>
      </w:r>
      <w:r w:rsidRPr="00004130">
        <w:rPr>
          <w:b/>
          <w:spacing w:val="-1"/>
          <w:u w:val="single"/>
        </w:rPr>
        <w:t>с</w:t>
      </w:r>
      <w:r w:rsidRPr="00004130">
        <w:rPr>
          <w:b/>
          <w:spacing w:val="2"/>
          <w:u w:val="single"/>
        </w:rPr>
        <w:t>т</w:t>
      </w:r>
      <w:r w:rsidRPr="00004130">
        <w:rPr>
          <w:b/>
          <w:u w:val="single"/>
        </w:rPr>
        <w:t>о</w:t>
      </w:r>
      <w:r w:rsidRPr="00004130">
        <w:rPr>
          <w:b/>
          <w:spacing w:val="-3"/>
          <w:u w:val="single"/>
        </w:rPr>
        <w:t>ј</w:t>
      </w:r>
      <w:r w:rsidRPr="00004130">
        <w:rPr>
          <w:b/>
          <w:u w:val="single"/>
        </w:rPr>
        <w:t>е</w:t>
      </w:r>
      <w:r>
        <w:rPr>
          <w:b/>
          <w:u w:val="single"/>
        </w:rPr>
        <w:t xml:space="preserve"> </w:t>
      </w:r>
      <w:r w:rsidRPr="00004130">
        <w:rPr>
          <w:b/>
          <w:spacing w:val="1"/>
          <w:u w:val="single"/>
        </w:rPr>
        <w:t>д</w:t>
      </w:r>
      <w:r w:rsidRPr="00004130">
        <w:rPr>
          <w:b/>
          <w:u w:val="single"/>
        </w:rPr>
        <w:t>ве</w:t>
      </w:r>
      <w:r>
        <w:rPr>
          <w:b/>
          <w:u w:val="single"/>
        </w:rPr>
        <w:t xml:space="preserve"> </w:t>
      </w:r>
      <w:r w:rsidRPr="00004130">
        <w:rPr>
          <w:b/>
          <w:spacing w:val="1"/>
          <w:u w:val="single"/>
        </w:rPr>
        <w:t>и</w:t>
      </w:r>
      <w:r w:rsidRPr="00004130">
        <w:rPr>
          <w:b/>
          <w:u w:val="single"/>
        </w:rPr>
        <w:t>ли в</w:t>
      </w:r>
      <w:r w:rsidRPr="00004130">
        <w:rPr>
          <w:b/>
          <w:spacing w:val="3"/>
          <w:u w:val="single"/>
        </w:rPr>
        <w:t>и</w:t>
      </w:r>
      <w:r w:rsidRPr="00004130">
        <w:rPr>
          <w:b/>
          <w:spacing w:val="-6"/>
          <w:u w:val="single"/>
        </w:rPr>
        <w:t>ш</w:t>
      </w:r>
      <w:r w:rsidRPr="00004130">
        <w:rPr>
          <w:b/>
          <w:u w:val="single"/>
        </w:rPr>
        <w:t>е</w:t>
      </w:r>
      <w:r>
        <w:rPr>
          <w:b/>
          <w:u w:val="single"/>
        </w:rPr>
        <w:t xml:space="preserve"> </w:t>
      </w:r>
      <w:r w:rsidRPr="00004130">
        <w:rPr>
          <w:b/>
          <w:spacing w:val="1"/>
          <w:u w:val="single"/>
        </w:rPr>
        <w:t>п</w:t>
      </w:r>
      <w:r w:rsidRPr="00004130">
        <w:rPr>
          <w:b/>
          <w:u w:val="single"/>
        </w:rPr>
        <w:t>о</w:t>
      </w:r>
      <w:r w:rsidRPr="00004130">
        <w:rPr>
          <w:b/>
          <w:spacing w:val="1"/>
          <w:u w:val="single"/>
        </w:rPr>
        <w:t>н</w:t>
      </w:r>
      <w:r w:rsidRPr="00004130">
        <w:rPr>
          <w:b/>
          <w:u w:val="single"/>
        </w:rPr>
        <w:t>у</w:t>
      </w:r>
      <w:r w:rsidRPr="00004130">
        <w:rPr>
          <w:b/>
          <w:spacing w:val="1"/>
          <w:u w:val="single"/>
        </w:rPr>
        <w:t>д</w:t>
      </w:r>
      <w:r w:rsidRPr="00004130">
        <w:rPr>
          <w:b/>
          <w:u w:val="single"/>
        </w:rPr>
        <w:t xml:space="preserve">а </w:t>
      </w:r>
      <w:r w:rsidRPr="00004130">
        <w:rPr>
          <w:b/>
          <w:spacing w:val="-1"/>
          <w:u w:val="single"/>
        </w:rPr>
        <w:t>с</w:t>
      </w:r>
      <w:r w:rsidRPr="00004130">
        <w:rPr>
          <w:b/>
          <w:u w:val="single"/>
        </w:rPr>
        <w:t xml:space="preserve">а </w:t>
      </w:r>
      <w:r>
        <w:rPr>
          <w:b/>
          <w:spacing w:val="1"/>
          <w:u w:val="single"/>
        </w:rPr>
        <w:t>једнаким</w:t>
      </w:r>
      <w:r w:rsidRPr="00004130">
        <w:rPr>
          <w:b/>
          <w:u w:val="single"/>
        </w:rPr>
        <w:t xml:space="preserve"> бро</w:t>
      </w:r>
      <w:r w:rsidRPr="00004130">
        <w:rPr>
          <w:b/>
          <w:spacing w:val="-1"/>
          <w:u w:val="single"/>
        </w:rPr>
        <w:t>је</w:t>
      </w:r>
      <w:r w:rsidRPr="00004130">
        <w:rPr>
          <w:b/>
          <w:u w:val="single"/>
        </w:rPr>
        <w:t xml:space="preserve">м </w:t>
      </w:r>
      <w:r w:rsidR="0050087F">
        <w:rPr>
          <w:b/>
          <w:u w:val="single"/>
        </w:rPr>
        <w:t>пондера</w:t>
      </w:r>
      <w:r>
        <w:rPr>
          <w:b/>
          <w:u w:val="single"/>
        </w:rPr>
        <w:t xml:space="preserve"> или истом понуђеном ценом</w:t>
      </w:r>
    </w:p>
    <w:p w:rsidR="00F57CBD" w:rsidRDefault="00F57CBD" w:rsidP="0050087F">
      <w:pPr>
        <w:jc w:val="both"/>
        <w:rPr>
          <w:spacing w:val="-5"/>
          <w:lang w:val="sr-Cyrl-CS"/>
        </w:rPr>
      </w:pPr>
      <w:proofErr w:type="gramStart"/>
      <w:r w:rsidRPr="00281BF2">
        <w:t>У</w:t>
      </w:r>
      <w:r w:rsidRPr="00281BF2">
        <w:rPr>
          <w:spacing w:val="1"/>
        </w:rPr>
        <w:t>к</w:t>
      </w:r>
      <w:r w:rsidRPr="00281BF2">
        <w:t>ол</w:t>
      </w:r>
      <w:r w:rsidRPr="00281BF2">
        <w:rPr>
          <w:spacing w:val="-1"/>
        </w:rPr>
        <w:t>и</w:t>
      </w:r>
      <w:r w:rsidRPr="00281BF2">
        <w:rPr>
          <w:spacing w:val="1"/>
        </w:rPr>
        <w:t>к</w:t>
      </w:r>
      <w:r w:rsidRPr="00281BF2">
        <w:t xml:space="preserve">о две </w:t>
      </w:r>
      <w:r w:rsidRPr="00281BF2">
        <w:rPr>
          <w:spacing w:val="1"/>
        </w:rPr>
        <w:t>и</w:t>
      </w:r>
      <w:r w:rsidRPr="00281BF2">
        <w:rPr>
          <w:spacing w:val="-2"/>
        </w:rPr>
        <w:t>л</w:t>
      </w:r>
      <w:r w:rsidRPr="00281BF2">
        <w:t xml:space="preserve">и више </w:t>
      </w:r>
      <w:r w:rsidRPr="00281BF2">
        <w:rPr>
          <w:spacing w:val="1"/>
        </w:rPr>
        <w:t>п</w:t>
      </w:r>
      <w:r w:rsidRPr="00281BF2">
        <w:t>о</w:t>
      </w:r>
      <w:r w:rsidRPr="00281BF2">
        <w:rPr>
          <w:spacing w:val="3"/>
        </w:rPr>
        <w:t>н</w:t>
      </w:r>
      <w:r w:rsidRPr="00281BF2">
        <w:rPr>
          <w:spacing w:val="-7"/>
        </w:rPr>
        <w:t>у</w:t>
      </w:r>
      <w:r w:rsidRPr="00281BF2">
        <w:t xml:space="preserve">да </w:t>
      </w:r>
      <w:r w:rsidRPr="00281BF2">
        <w:rPr>
          <w:spacing w:val="1"/>
        </w:rPr>
        <w:t>и</w:t>
      </w:r>
      <w:r w:rsidRPr="00281BF2">
        <w:rPr>
          <w:spacing w:val="-1"/>
        </w:rPr>
        <w:t>ма</w:t>
      </w:r>
      <w:r w:rsidRPr="00281BF2">
        <w:rPr>
          <w:spacing w:val="5"/>
        </w:rPr>
        <w:t>ј</w:t>
      </w:r>
      <w:r w:rsidRPr="00281BF2">
        <w:t xml:space="preserve">у </w:t>
      </w:r>
      <w:r w:rsidRPr="00281BF2">
        <w:rPr>
          <w:spacing w:val="1"/>
        </w:rPr>
        <w:t>и</w:t>
      </w:r>
      <w:r w:rsidRPr="00281BF2">
        <w:rPr>
          <w:spacing w:val="-1"/>
        </w:rPr>
        <w:t>с</w:t>
      </w:r>
      <w:r w:rsidRPr="00281BF2">
        <w:rPr>
          <w:spacing w:val="3"/>
        </w:rPr>
        <w:t>т</w:t>
      </w:r>
      <w:r w:rsidRPr="00281BF2">
        <w:t xml:space="preserve">у </w:t>
      </w:r>
      <w:r w:rsidRPr="00281BF2">
        <w:rPr>
          <w:spacing w:val="1"/>
        </w:rPr>
        <w:t>н</w:t>
      </w:r>
      <w:r w:rsidRPr="00281BF2">
        <w:rPr>
          <w:spacing w:val="-1"/>
        </w:rPr>
        <w:t>а</w:t>
      </w:r>
      <w:r w:rsidRPr="00281BF2">
        <w:t>ј</w:t>
      </w:r>
      <w:r w:rsidRPr="00281BF2">
        <w:rPr>
          <w:spacing w:val="1"/>
        </w:rPr>
        <w:t>ни</w:t>
      </w:r>
      <w:r w:rsidRPr="00281BF2">
        <w:rPr>
          <w:spacing w:val="2"/>
        </w:rPr>
        <w:t>ж</w:t>
      </w:r>
      <w:r w:rsidRPr="00281BF2">
        <w:t xml:space="preserve">у </w:t>
      </w:r>
      <w:r w:rsidRPr="00281BF2">
        <w:rPr>
          <w:spacing w:val="1"/>
        </w:rPr>
        <w:t>п</w:t>
      </w:r>
      <w:r w:rsidRPr="00281BF2">
        <w:t>о</w:t>
      </w:r>
      <w:r w:rsidRPr="00281BF2">
        <w:rPr>
          <w:spacing w:val="3"/>
        </w:rPr>
        <w:t>н</w:t>
      </w:r>
      <w:r w:rsidRPr="00281BF2">
        <w:rPr>
          <w:spacing w:val="-5"/>
        </w:rPr>
        <w:t>у</w:t>
      </w:r>
      <w:r w:rsidRPr="00281BF2">
        <w:rPr>
          <w:spacing w:val="1"/>
        </w:rPr>
        <w:t>ђ</w:t>
      </w:r>
      <w:r w:rsidRPr="00281BF2">
        <w:rPr>
          <w:spacing w:val="-1"/>
        </w:rPr>
        <w:t>е</w:t>
      </w:r>
      <w:r w:rsidRPr="00281BF2">
        <w:rPr>
          <w:spacing w:val="1"/>
        </w:rPr>
        <w:t>н</w:t>
      </w:r>
      <w:r w:rsidRPr="00281BF2">
        <w:t xml:space="preserve">у </w:t>
      </w:r>
      <w:r w:rsidRPr="00281BF2">
        <w:rPr>
          <w:spacing w:val="3"/>
        </w:rPr>
        <w:t>ц</w:t>
      </w:r>
      <w:r w:rsidRPr="00281BF2">
        <w:rPr>
          <w:spacing w:val="-1"/>
        </w:rPr>
        <w:t>е</w:t>
      </w:r>
      <w:r w:rsidRPr="00281BF2">
        <w:rPr>
          <w:spacing w:val="3"/>
        </w:rPr>
        <w:t>н</w:t>
      </w:r>
      <w:r w:rsidRPr="00281BF2">
        <w:rPr>
          <w:spacing w:val="-5"/>
        </w:rPr>
        <w:t>у</w:t>
      </w:r>
      <w:r w:rsidRPr="00281BF2">
        <w:t xml:space="preserve">, </w:t>
      </w:r>
      <w:r w:rsidRPr="00281BF2">
        <w:rPr>
          <w:spacing w:val="1"/>
        </w:rPr>
        <w:t>н</w:t>
      </w:r>
      <w:r w:rsidRPr="00281BF2">
        <w:rPr>
          <w:spacing w:val="-1"/>
        </w:rPr>
        <w:t>а</w:t>
      </w:r>
      <w:r w:rsidRPr="00281BF2">
        <w:rPr>
          <w:spacing w:val="5"/>
        </w:rPr>
        <w:t>р</w:t>
      </w:r>
      <w:r w:rsidRPr="00281BF2">
        <w:rPr>
          <w:spacing w:val="-5"/>
        </w:rPr>
        <w:t>у</w:t>
      </w:r>
      <w:r w:rsidRPr="00281BF2">
        <w:rPr>
          <w:spacing w:val="-1"/>
        </w:rPr>
        <w:t>ч</w:t>
      </w:r>
      <w:r w:rsidRPr="00281BF2">
        <w:rPr>
          <w:spacing w:val="1"/>
        </w:rPr>
        <w:t>и</w:t>
      </w:r>
      <w:r w:rsidRPr="00281BF2">
        <w:t>л</w:t>
      </w:r>
      <w:r w:rsidRPr="00281BF2">
        <w:rPr>
          <w:spacing w:val="-1"/>
        </w:rPr>
        <w:t>а</w:t>
      </w:r>
      <w:r w:rsidRPr="00281BF2">
        <w:t>ц ће</w:t>
      </w:r>
      <w:r>
        <w:t xml:space="preserve"> </w:t>
      </w:r>
      <w:r w:rsidRPr="00281BF2">
        <w:t>додел</w:t>
      </w:r>
      <w:r w:rsidRPr="00281BF2">
        <w:rPr>
          <w:spacing w:val="1"/>
        </w:rPr>
        <w:t>и</w:t>
      </w:r>
      <w:r w:rsidRPr="00281BF2">
        <w:t>ти</w:t>
      </w:r>
      <w:r>
        <w:t xml:space="preserve"> </w:t>
      </w:r>
      <w:r w:rsidRPr="00281BF2">
        <w:rPr>
          <w:spacing w:val="-7"/>
        </w:rPr>
        <w:t>у</w:t>
      </w:r>
      <w:r w:rsidRPr="00281BF2">
        <w:t>говор оном</w:t>
      </w:r>
      <w:r>
        <w:t xml:space="preserve"> </w:t>
      </w:r>
      <w:r w:rsidRPr="00281BF2">
        <w:rPr>
          <w:spacing w:val="1"/>
        </w:rPr>
        <w:t>п</w:t>
      </w:r>
      <w:r w:rsidRPr="00281BF2">
        <w:t>о</w:t>
      </w:r>
      <w:r w:rsidRPr="00281BF2">
        <w:rPr>
          <w:spacing w:val="3"/>
        </w:rPr>
        <w:t>н</w:t>
      </w:r>
      <w:r w:rsidRPr="00281BF2">
        <w:rPr>
          <w:spacing w:val="-7"/>
        </w:rPr>
        <w:t>у</w:t>
      </w:r>
      <w:r w:rsidRPr="00281BF2">
        <w:rPr>
          <w:spacing w:val="1"/>
        </w:rPr>
        <w:t>ђ</w:t>
      </w:r>
      <w:r w:rsidRPr="00281BF2">
        <w:rPr>
          <w:spacing w:val="-1"/>
        </w:rPr>
        <w:t>а</w:t>
      </w:r>
      <w:r w:rsidRPr="00281BF2">
        <w:rPr>
          <w:spacing w:val="4"/>
        </w:rPr>
        <w:t>ч</w:t>
      </w:r>
      <w:r w:rsidRPr="00281BF2">
        <w:t>у</w:t>
      </w:r>
      <w:r>
        <w:t xml:space="preserve"> </w:t>
      </w:r>
      <w:r w:rsidRPr="00281BF2">
        <w:rPr>
          <w:spacing w:val="1"/>
        </w:rPr>
        <w:t>к</w:t>
      </w:r>
      <w:r w:rsidRPr="00281BF2">
        <w:t>оји</w:t>
      </w:r>
      <w:r>
        <w:t xml:space="preserve"> </w:t>
      </w:r>
      <w:r w:rsidRPr="00281BF2">
        <w:rPr>
          <w:spacing w:val="1"/>
        </w:rPr>
        <w:t>п</w:t>
      </w:r>
      <w:r w:rsidRPr="00281BF2">
        <w:t>о</w:t>
      </w:r>
      <w:r w:rsidRPr="00281BF2">
        <w:rPr>
          <w:spacing w:val="3"/>
        </w:rPr>
        <w:t>н</w:t>
      </w:r>
      <w:r w:rsidRPr="00281BF2">
        <w:rPr>
          <w:spacing w:val="-7"/>
        </w:rPr>
        <w:t>у</w:t>
      </w:r>
      <w:r w:rsidRPr="00281BF2">
        <w:t>ди</w:t>
      </w:r>
      <w:r>
        <w:t xml:space="preserve"> </w:t>
      </w:r>
      <w:r w:rsidR="00492F9B">
        <w:t xml:space="preserve">краћи рок </w:t>
      </w:r>
      <w:r w:rsidR="00D53533">
        <w:t>за извођење</w:t>
      </w:r>
      <w:r w:rsidR="009D473B">
        <w:t xml:space="preserve"> радова</w:t>
      </w:r>
      <w:r w:rsidRPr="00281BF2">
        <w:t>.</w:t>
      </w:r>
      <w:proofErr w:type="gramEnd"/>
      <w:r w:rsidR="00492F9B">
        <w:t xml:space="preserve"> </w:t>
      </w:r>
      <w:proofErr w:type="gramStart"/>
      <w:r w:rsidRPr="00281BF2">
        <w:t>У</w:t>
      </w:r>
      <w:r w:rsidRPr="00281BF2">
        <w:rPr>
          <w:spacing w:val="1"/>
        </w:rPr>
        <w:t>к</w:t>
      </w:r>
      <w:r w:rsidRPr="00281BF2">
        <w:t>ол</w:t>
      </w:r>
      <w:r w:rsidRPr="00281BF2">
        <w:rPr>
          <w:spacing w:val="-1"/>
        </w:rPr>
        <w:t>и</w:t>
      </w:r>
      <w:r w:rsidRPr="00281BF2">
        <w:rPr>
          <w:spacing w:val="1"/>
        </w:rPr>
        <w:t>к</w:t>
      </w:r>
      <w:r w:rsidRPr="00281BF2">
        <w:t xml:space="preserve">о две </w:t>
      </w:r>
      <w:r w:rsidRPr="00281BF2">
        <w:rPr>
          <w:spacing w:val="1"/>
        </w:rPr>
        <w:t>и</w:t>
      </w:r>
      <w:r w:rsidRPr="00281BF2">
        <w:rPr>
          <w:spacing w:val="-2"/>
        </w:rPr>
        <w:t>л</w:t>
      </w:r>
      <w:r w:rsidRPr="00281BF2">
        <w:t xml:space="preserve">и више </w:t>
      </w:r>
      <w:r w:rsidRPr="00281BF2">
        <w:rPr>
          <w:spacing w:val="1"/>
        </w:rPr>
        <w:t>п</w:t>
      </w:r>
      <w:r w:rsidRPr="00281BF2">
        <w:t>о</w:t>
      </w:r>
      <w:r w:rsidRPr="00281BF2">
        <w:rPr>
          <w:spacing w:val="3"/>
        </w:rPr>
        <w:t>н</w:t>
      </w:r>
      <w:r w:rsidRPr="00281BF2">
        <w:rPr>
          <w:spacing w:val="-7"/>
        </w:rPr>
        <w:t>у</w:t>
      </w:r>
      <w:r w:rsidRPr="00281BF2">
        <w:t xml:space="preserve">да </w:t>
      </w:r>
      <w:r w:rsidRPr="00281BF2">
        <w:rPr>
          <w:spacing w:val="1"/>
        </w:rPr>
        <w:t>и</w:t>
      </w:r>
      <w:r w:rsidRPr="00281BF2">
        <w:rPr>
          <w:spacing w:val="-1"/>
        </w:rPr>
        <w:t>ма</w:t>
      </w:r>
      <w:r w:rsidRPr="00281BF2">
        <w:rPr>
          <w:spacing w:val="5"/>
        </w:rPr>
        <w:t>ј</w:t>
      </w:r>
      <w:r w:rsidRPr="00281BF2">
        <w:t xml:space="preserve">у </w:t>
      </w:r>
      <w:r w:rsidRPr="00281BF2">
        <w:rPr>
          <w:spacing w:val="1"/>
        </w:rPr>
        <w:t>и</w:t>
      </w:r>
      <w:r w:rsidRPr="00281BF2">
        <w:rPr>
          <w:spacing w:val="-1"/>
        </w:rPr>
        <w:t>с</w:t>
      </w:r>
      <w:r w:rsidRPr="00281BF2">
        <w:rPr>
          <w:spacing w:val="3"/>
        </w:rPr>
        <w:t>т</w:t>
      </w:r>
      <w:r w:rsidRPr="00281BF2">
        <w:t xml:space="preserve">у </w:t>
      </w:r>
      <w:r w:rsidRPr="00281BF2">
        <w:rPr>
          <w:spacing w:val="1"/>
        </w:rPr>
        <w:t>н</w:t>
      </w:r>
      <w:r w:rsidRPr="00281BF2">
        <w:rPr>
          <w:spacing w:val="-1"/>
        </w:rPr>
        <w:t>а</w:t>
      </w:r>
      <w:r w:rsidRPr="00281BF2">
        <w:t>ј</w:t>
      </w:r>
      <w:r w:rsidRPr="00281BF2">
        <w:rPr>
          <w:spacing w:val="1"/>
        </w:rPr>
        <w:t>ни</w:t>
      </w:r>
      <w:r w:rsidRPr="00281BF2">
        <w:rPr>
          <w:spacing w:val="2"/>
        </w:rPr>
        <w:t>ж</w:t>
      </w:r>
      <w:r w:rsidRPr="00281BF2">
        <w:t xml:space="preserve">у </w:t>
      </w:r>
      <w:r w:rsidRPr="00281BF2">
        <w:rPr>
          <w:spacing w:val="1"/>
        </w:rPr>
        <w:t>п</w:t>
      </w:r>
      <w:r w:rsidRPr="00281BF2">
        <w:t>о</w:t>
      </w:r>
      <w:r w:rsidRPr="00281BF2">
        <w:rPr>
          <w:spacing w:val="3"/>
        </w:rPr>
        <w:t>н</w:t>
      </w:r>
      <w:r w:rsidRPr="00281BF2">
        <w:rPr>
          <w:spacing w:val="-5"/>
        </w:rPr>
        <w:t>у</w:t>
      </w:r>
      <w:r w:rsidRPr="00281BF2">
        <w:rPr>
          <w:spacing w:val="1"/>
        </w:rPr>
        <w:t>ђ</w:t>
      </w:r>
      <w:r w:rsidRPr="00281BF2">
        <w:rPr>
          <w:spacing w:val="-1"/>
        </w:rPr>
        <w:t>е</w:t>
      </w:r>
      <w:r w:rsidRPr="00281BF2">
        <w:rPr>
          <w:spacing w:val="1"/>
        </w:rPr>
        <w:t>н</w:t>
      </w:r>
      <w:r w:rsidRPr="00281BF2">
        <w:t xml:space="preserve">у </w:t>
      </w:r>
      <w:r w:rsidRPr="00281BF2">
        <w:rPr>
          <w:spacing w:val="3"/>
        </w:rPr>
        <w:t>ц</w:t>
      </w:r>
      <w:r w:rsidRPr="00281BF2">
        <w:rPr>
          <w:spacing w:val="-1"/>
        </w:rPr>
        <w:t>е</w:t>
      </w:r>
      <w:r w:rsidRPr="00281BF2">
        <w:rPr>
          <w:spacing w:val="3"/>
        </w:rPr>
        <w:t>н</w:t>
      </w:r>
      <w:r w:rsidRPr="00281BF2">
        <w:rPr>
          <w:spacing w:val="-5"/>
        </w:rPr>
        <w:t>у</w:t>
      </w:r>
      <w:r w:rsidR="00D53533">
        <w:rPr>
          <w:spacing w:val="-5"/>
          <w:lang w:val="sr-Cyrl-CS"/>
        </w:rPr>
        <w:t xml:space="preserve"> и исти рок за извођење</w:t>
      </w:r>
      <w:r w:rsidR="009D473B">
        <w:rPr>
          <w:spacing w:val="-5"/>
          <w:lang w:val="sr-Cyrl-CS"/>
        </w:rPr>
        <w:t xml:space="preserve"> радова</w:t>
      </w:r>
      <w:r w:rsidR="00492F9B">
        <w:rPr>
          <w:spacing w:val="-5"/>
          <w:lang w:val="sr-Cyrl-CS"/>
        </w:rPr>
        <w:t>,</w:t>
      </w:r>
      <w:r w:rsidRPr="00281BF2">
        <w:rPr>
          <w:spacing w:val="-5"/>
          <w:lang w:val="sr-Cyrl-CS"/>
        </w:rPr>
        <w:t xml:space="preserve"> наручилац ће доделити уговор оном п</w:t>
      </w:r>
      <w:r w:rsidR="00CF70E6">
        <w:rPr>
          <w:spacing w:val="-5"/>
          <w:lang w:val="sr-Cyrl-CS"/>
        </w:rPr>
        <w:t>онуђачу који је понудио дужи рок важења понуде</w:t>
      </w:r>
      <w:r w:rsidRPr="00281BF2">
        <w:rPr>
          <w:spacing w:val="-5"/>
          <w:lang w:val="sr-Cyrl-CS"/>
        </w:rPr>
        <w:t>.</w:t>
      </w:r>
      <w:proofErr w:type="gramEnd"/>
    </w:p>
    <w:p w:rsidR="009D473B" w:rsidRDefault="009D473B" w:rsidP="0050087F">
      <w:pPr>
        <w:jc w:val="both"/>
        <w:rPr>
          <w:spacing w:val="-5"/>
          <w:lang w:val="sr-Cyrl-CS"/>
        </w:rPr>
      </w:pPr>
    </w:p>
    <w:p w:rsidR="00A966D4" w:rsidRDefault="00A966D4" w:rsidP="0050087F">
      <w:pPr>
        <w:pStyle w:val="ListParagraph"/>
        <w:jc w:val="both"/>
        <w:rPr>
          <w:b/>
          <w:bCs/>
          <w:iCs/>
          <w:color w:val="FF0000"/>
          <w:lang w:val="sr-Cyrl-CS"/>
        </w:rPr>
      </w:pPr>
    </w:p>
    <w:p w:rsidR="00C3640E" w:rsidRDefault="00C3640E" w:rsidP="00A966D4">
      <w:pPr>
        <w:pStyle w:val="ListParagraph"/>
        <w:rPr>
          <w:b/>
          <w:bCs/>
          <w:iCs/>
          <w:color w:val="FF0000"/>
          <w:lang w:val="sr-Cyrl-CS"/>
        </w:rPr>
      </w:pPr>
    </w:p>
    <w:p w:rsidR="00C3640E" w:rsidRDefault="00C3640E" w:rsidP="00A966D4">
      <w:pPr>
        <w:pStyle w:val="ListParagraph"/>
        <w:rPr>
          <w:b/>
          <w:bCs/>
          <w:iCs/>
          <w:color w:val="FF0000"/>
          <w:lang w:val="sr-Cyrl-CS"/>
        </w:rPr>
      </w:pPr>
    </w:p>
    <w:p w:rsidR="00C3640E" w:rsidRDefault="00C3640E" w:rsidP="00A966D4">
      <w:pPr>
        <w:pStyle w:val="ListParagraph"/>
        <w:rPr>
          <w:b/>
          <w:bCs/>
          <w:iCs/>
          <w:color w:val="FF0000"/>
          <w:lang w:val="sr-Cyrl-CS"/>
        </w:rPr>
      </w:pPr>
    </w:p>
    <w:p w:rsidR="00C3640E" w:rsidRDefault="00C3640E" w:rsidP="00A966D4">
      <w:pPr>
        <w:pStyle w:val="ListParagraph"/>
        <w:rPr>
          <w:b/>
          <w:bCs/>
          <w:iCs/>
          <w:color w:val="FF0000"/>
          <w:lang w:val="sr-Cyrl-CS"/>
        </w:rPr>
      </w:pPr>
    </w:p>
    <w:p w:rsidR="00C3640E" w:rsidRDefault="00C3640E" w:rsidP="00A966D4">
      <w:pPr>
        <w:pStyle w:val="ListParagraph"/>
        <w:rPr>
          <w:b/>
          <w:bCs/>
          <w:iCs/>
          <w:color w:val="FF0000"/>
          <w:lang w:val="sr-Cyrl-CS"/>
        </w:rPr>
      </w:pPr>
    </w:p>
    <w:p w:rsidR="00C3640E" w:rsidRDefault="00C3640E" w:rsidP="00A966D4">
      <w:pPr>
        <w:pStyle w:val="ListParagraph"/>
        <w:rPr>
          <w:b/>
          <w:bCs/>
          <w:iCs/>
          <w:color w:val="FF0000"/>
          <w:lang w:val="sr-Cyrl-CS"/>
        </w:rPr>
      </w:pPr>
    </w:p>
    <w:p w:rsidR="00C3640E" w:rsidRDefault="00C3640E" w:rsidP="00A966D4">
      <w:pPr>
        <w:pStyle w:val="ListParagraph"/>
        <w:rPr>
          <w:b/>
          <w:bCs/>
          <w:iCs/>
          <w:color w:val="FF0000"/>
          <w:lang w:val="sr-Cyrl-CS"/>
        </w:rPr>
      </w:pPr>
    </w:p>
    <w:p w:rsidR="00C3640E" w:rsidRDefault="00C3640E" w:rsidP="00A966D4">
      <w:pPr>
        <w:pStyle w:val="ListParagraph"/>
        <w:rPr>
          <w:b/>
          <w:bCs/>
          <w:iCs/>
          <w:color w:val="FF0000"/>
          <w:lang w:val="sr-Cyrl-CS"/>
        </w:rPr>
      </w:pPr>
    </w:p>
    <w:p w:rsidR="00C3640E" w:rsidRDefault="00C3640E" w:rsidP="00A966D4">
      <w:pPr>
        <w:pStyle w:val="ListParagraph"/>
        <w:rPr>
          <w:b/>
          <w:bCs/>
          <w:iCs/>
          <w:color w:val="FF0000"/>
          <w:lang w:val="sr-Cyrl-CS"/>
        </w:rPr>
      </w:pPr>
    </w:p>
    <w:p w:rsidR="00C3640E" w:rsidRDefault="00C3640E" w:rsidP="00A966D4">
      <w:pPr>
        <w:pStyle w:val="ListParagraph"/>
        <w:rPr>
          <w:b/>
          <w:bCs/>
          <w:iCs/>
          <w:color w:val="FF0000"/>
          <w:lang w:val="sr-Cyrl-CS"/>
        </w:rPr>
      </w:pPr>
    </w:p>
    <w:p w:rsidR="00C3640E" w:rsidRDefault="00C3640E" w:rsidP="00A966D4">
      <w:pPr>
        <w:pStyle w:val="ListParagraph"/>
        <w:rPr>
          <w:b/>
          <w:bCs/>
          <w:iCs/>
          <w:color w:val="FF0000"/>
          <w:lang w:val="sr-Cyrl-CS"/>
        </w:rPr>
      </w:pPr>
    </w:p>
    <w:p w:rsidR="00C3640E" w:rsidRDefault="00C3640E" w:rsidP="00A966D4">
      <w:pPr>
        <w:pStyle w:val="ListParagraph"/>
        <w:rPr>
          <w:b/>
          <w:bCs/>
          <w:iCs/>
          <w:color w:val="FF0000"/>
          <w:lang w:val="sr-Cyrl-CS"/>
        </w:rPr>
      </w:pPr>
    </w:p>
    <w:p w:rsidR="00C3640E" w:rsidRDefault="00C3640E" w:rsidP="00A966D4">
      <w:pPr>
        <w:pStyle w:val="ListParagraph"/>
        <w:rPr>
          <w:b/>
          <w:bCs/>
          <w:iCs/>
          <w:color w:val="FF0000"/>
          <w:lang w:val="sr-Cyrl-CS"/>
        </w:rPr>
      </w:pPr>
    </w:p>
    <w:p w:rsidR="00C3640E" w:rsidRDefault="00C3640E" w:rsidP="00A966D4">
      <w:pPr>
        <w:pStyle w:val="ListParagraph"/>
        <w:rPr>
          <w:b/>
          <w:bCs/>
          <w:iCs/>
          <w:color w:val="FF0000"/>
          <w:lang w:val="sr-Cyrl-CS"/>
        </w:rPr>
      </w:pPr>
    </w:p>
    <w:p w:rsidR="00C3640E" w:rsidRDefault="00C3640E" w:rsidP="00A966D4">
      <w:pPr>
        <w:pStyle w:val="ListParagraph"/>
        <w:rPr>
          <w:b/>
          <w:bCs/>
          <w:iCs/>
          <w:color w:val="FF0000"/>
          <w:lang w:val="sr-Cyrl-CS"/>
        </w:rPr>
      </w:pPr>
    </w:p>
    <w:p w:rsidR="00C3640E" w:rsidRDefault="00C3640E" w:rsidP="00A966D4">
      <w:pPr>
        <w:pStyle w:val="ListParagraph"/>
        <w:rPr>
          <w:b/>
          <w:bCs/>
          <w:iCs/>
          <w:color w:val="FF0000"/>
          <w:lang w:val="sr-Cyrl-CS"/>
        </w:rPr>
      </w:pPr>
    </w:p>
    <w:p w:rsidR="00C3640E" w:rsidRDefault="00C3640E" w:rsidP="00A966D4">
      <w:pPr>
        <w:pStyle w:val="ListParagraph"/>
        <w:rPr>
          <w:b/>
          <w:bCs/>
          <w:iCs/>
          <w:color w:val="FF0000"/>
          <w:lang w:val="sr-Cyrl-CS"/>
        </w:rPr>
      </w:pPr>
    </w:p>
    <w:p w:rsidR="00C3640E" w:rsidRDefault="00C3640E" w:rsidP="00A966D4">
      <w:pPr>
        <w:pStyle w:val="ListParagraph"/>
        <w:rPr>
          <w:b/>
          <w:bCs/>
          <w:iCs/>
          <w:color w:val="FF0000"/>
          <w:lang w:val="sr-Cyrl-CS"/>
        </w:rPr>
      </w:pPr>
    </w:p>
    <w:p w:rsidR="00C3640E" w:rsidRDefault="00C3640E" w:rsidP="00A966D4">
      <w:pPr>
        <w:pStyle w:val="ListParagraph"/>
        <w:rPr>
          <w:b/>
          <w:bCs/>
          <w:iCs/>
          <w:color w:val="FF0000"/>
          <w:lang w:val="sr-Cyrl-CS"/>
        </w:rPr>
      </w:pPr>
    </w:p>
    <w:p w:rsidR="00C3640E" w:rsidRDefault="00C3640E" w:rsidP="00A966D4">
      <w:pPr>
        <w:pStyle w:val="ListParagraph"/>
        <w:rPr>
          <w:b/>
          <w:bCs/>
          <w:iCs/>
          <w:color w:val="FF0000"/>
          <w:lang w:val="sr-Cyrl-CS"/>
        </w:rPr>
      </w:pPr>
    </w:p>
    <w:p w:rsidR="00C3640E" w:rsidRDefault="00C3640E" w:rsidP="00A966D4">
      <w:pPr>
        <w:pStyle w:val="ListParagraph"/>
        <w:rPr>
          <w:b/>
          <w:bCs/>
          <w:iCs/>
          <w:color w:val="FF0000"/>
          <w:lang w:val="sr-Cyrl-CS"/>
        </w:rPr>
      </w:pPr>
    </w:p>
    <w:p w:rsidR="00C3640E" w:rsidRDefault="00C3640E" w:rsidP="00A966D4">
      <w:pPr>
        <w:pStyle w:val="ListParagraph"/>
        <w:rPr>
          <w:b/>
          <w:bCs/>
          <w:iCs/>
          <w:color w:val="FF0000"/>
          <w:lang w:val="sr-Cyrl-CS"/>
        </w:rPr>
      </w:pPr>
    </w:p>
    <w:p w:rsidR="00C3640E" w:rsidRDefault="00C3640E" w:rsidP="00A966D4">
      <w:pPr>
        <w:pStyle w:val="ListParagraph"/>
        <w:rPr>
          <w:b/>
          <w:bCs/>
          <w:iCs/>
          <w:color w:val="FF0000"/>
          <w:lang w:val="sr-Cyrl-CS"/>
        </w:rPr>
      </w:pPr>
    </w:p>
    <w:p w:rsidR="00C3640E" w:rsidRDefault="00C3640E" w:rsidP="00A966D4">
      <w:pPr>
        <w:pStyle w:val="ListParagraph"/>
        <w:rPr>
          <w:b/>
          <w:bCs/>
          <w:iCs/>
          <w:color w:val="FF0000"/>
          <w:lang w:val="sr-Cyrl-CS"/>
        </w:rPr>
      </w:pPr>
    </w:p>
    <w:p w:rsidR="00C3640E" w:rsidRDefault="00C3640E" w:rsidP="00E36DE0">
      <w:pPr>
        <w:rPr>
          <w:b/>
          <w:bCs/>
          <w:iCs/>
          <w:color w:val="FF0000"/>
        </w:rPr>
      </w:pPr>
    </w:p>
    <w:p w:rsidR="00E36DE0" w:rsidRPr="00E36DE0" w:rsidRDefault="00E36DE0" w:rsidP="00E36DE0">
      <w:pPr>
        <w:rPr>
          <w:b/>
          <w:bCs/>
          <w:iCs/>
          <w:color w:val="FF0000"/>
        </w:rPr>
      </w:pPr>
    </w:p>
    <w:p w:rsidR="00C3640E" w:rsidRDefault="00C3640E" w:rsidP="00A966D4">
      <w:pPr>
        <w:pStyle w:val="ListParagraph"/>
        <w:rPr>
          <w:b/>
          <w:bCs/>
          <w:iCs/>
          <w:color w:val="FF0000"/>
          <w:lang w:val="sr-Cyrl-CS"/>
        </w:rPr>
      </w:pPr>
    </w:p>
    <w:p w:rsidR="00C3640E" w:rsidRDefault="00C3640E" w:rsidP="00A966D4">
      <w:pPr>
        <w:pStyle w:val="ListParagraph"/>
        <w:rPr>
          <w:b/>
          <w:bCs/>
          <w:iCs/>
          <w:color w:val="FF0000"/>
          <w:lang w:val="sr-Cyrl-CS"/>
        </w:rPr>
      </w:pPr>
    </w:p>
    <w:p w:rsidR="00C3640E" w:rsidRDefault="00C3640E" w:rsidP="00A966D4">
      <w:pPr>
        <w:pStyle w:val="ListParagraph"/>
        <w:rPr>
          <w:b/>
          <w:bCs/>
          <w:iCs/>
          <w:color w:val="FF0000"/>
          <w:lang w:val="sr-Cyrl-CS"/>
        </w:rPr>
      </w:pPr>
    </w:p>
    <w:p w:rsidR="00C3640E" w:rsidRPr="00F57CBD" w:rsidRDefault="00C3640E" w:rsidP="00A966D4">
      <w:pPr>
        <w:pStyle w:val="ListParagraph"/>
        <w:rPr>
          <w:b/>
          <w:bCs/>
          <w:iCs/>
          <w:color w:val="FF0000"/>
          <w:lang w:val="sr-Cyrl-CS"/>
        </w:rPr>
      </w:pPr>
    </w:p>
    <w:p w:rsidR="00A352C3" w:rsidRPr="00A352C3" w:rsidRDefault="00A352C3" w:rsidP="00A352C3">
      <w:pPr>
        <w:rPr>
          <w:b/>
          <w:sz w:val="28"/>
          <w:szCs w:val="28"/>
        </w:rPr>
      </w:pPr>
      <w:proofErr w:type="gramStart"/>
      <w:r>
        <w:rPr>
          <w:b/>
          <w:sz w:val="28"/>
          <w:szCs w:val="28"/>
        </w:rPr>
        <w:lastRenderedPageBreak/>
        <w:t>V</w:t>
      </w:r>
      <w:r w:rsidR="00E42AB2">
        <w:rPr>
          <w:b/>
          <w:sz w:val="28"/>
          <w:szCs w:val="28"/>
        </w:rPr>
        <w:t>I</w:t>
      </w:r>
      <w:r>
        <w:rPr>
          <w:b/>
          <w:sz w:val="28"/>
          <w:szCs w:val="28"/>
        </w:rPr>
        <w:t xml:space="preserve">  </w:t>
      </w:r>
      <w:r w:rsidRPr="00A352C3">
        <w:rPr>
          <w:b/>
          <w:sz w:val="28"/>
          <w:szCs w:val="28"/>
        </w:rPr>
        <w:t>ОБРАСЦИ</w:t>
      </w:r>
      <w:proofErr w:type="gramEnd"/>
      <w:r w:rsidRPr="00A352C3">
        <w:rPr>
          <w:b/>
          <w:sz w:val="28"/>
          <w:szCs w:val="28"/>
        </w:rPr>
        <w:t xml:space="preserve"> КОЈИ ЧИНЕ САСТАВНИ ДЕО ПОНУДЕ</w:t>
      </w:r>
    </w:p>
    <w:p w:rsidR="00A352C3" w:rsidRDefault="00A352C3" w:rsidP="00A352C3">
      <w:pPr>
        <w:spacing w:before="100" w:beforeAutospacing="1" w:line="276" w:lineRule="auto"/>
        <w:ind w:firstLine="480"/>
        <w:rPr>
          <w:b/>
        </w:rPr>
      </w:pPr>
    </w:p>
    <w:p w:rsidR="00A352C3" w:rsidRPr="00E02802" w:rsidRDefault="00A352C3" w:rsidP="00A352C3">
      <w:pPr>
        <w:spacing w:before="100" w:beforeAutospacing="1" w:line="276" w:lineRule="auto"/>
        <w:ind w:firstLine="480"/>
      </w:pPr>
      <w:r w:rsidRPr="00D1239E">
        <w:rPr>
          <w:b/>
        </w:rPr>
        <w:t>1)</w:t>
      </w:r>
      <w:r w:rsidRPr="00E02802">
        <w:t xml:space="preserve"> Образац понуде (Образац 1);</w:t>
      </w:r>
    </w:p>
    <w:p w:rsidR="00A352C3" w:rsidRPr="00E02802" w:rsidRDefault="00A352C3" w:rsidP="00A352C3">
      <w:pPr>
        <w:spacing w:line="276" w:lineRule="auto"/>
        <w:ind w:firstLine="480"/>
        <w:jc w:val="both"/>
      </w:pPr>
      <w:r w:rsidRPr="00D1239E">
        <w:rPr>
          <w:b/>
        </w:rPr>
        <w:t>2)</w:t>
      </w:r>
      <w:r w:rsidRPr="00E02802">
        <w:t xml:space="preserve"> Образац структуре понуђене цене, са упутством како да се попуни (Образац 2);</w:t>
      </w:r>
    </w:p>
    <w:p w:rsidR="00A352C3" w:rsidRPr="00E02802" w:rsidRDefault="00A352C3" w:rsidP="00A352C3">
      <w:pPr>
        <w:spacing w:line="276" w:lineRule="auto"/>
        <w:ind w:firstLine="480"/>
      </w:pPr>
      <w:r w:rsidRPr="00D1239E">
        <w:rPr>
          <w:b/>
        </w:rPr>
        <w:t>3)</w:t>
      </w:r>
      <w:r w:rsidRPr="00E02802">
        <w:t xml:space="preserve"> Образац трошкова припреме понуде (Образац 3);</w:t>
      </w:r>
    </w:p>
    <w:p w:rsidR="00A352C3" w:rsidRPr="00E02802" w:rsidRDefault="00A352C3" w:rsidP="00A352C3">
      <w:pPr>
        <w:spacing w:line="276" w:lineRule="auto"/>
        <w:ind w:firstLine="480"/>
      </w:pPr>
      <w:r w:rsidRPr="00D1239E">
        <w:rPr>
          <w:b/>
        </w:rPr>
        <w:t>4)</w:t>
      </w:r>
      <w:r w:rsidRPr="00E02802">
        <w:t xml:space="preserve"> Образац изјаве о независној понуди (Образац 4);</w:t>
      </w:r>
    </w:p>
    <w:p w:rsidR="00A352C3" w:rsidRPr="00E02802" w:rsidRDefault="00A352C3" w:rsidP="00893DA1">
      <w:pPr>
        <w:spacing w:line="276" w:lineRule="auto"/>
        <w:ind w:left="450" w:firstLine="30"/>
      </w:pPr>
      <w:r w:rsidRPr="00D1239E">
        <w:rPr>
          <w:b/>
        </w:rPr>
        <w:t>5)</w:t>
      </w:r>
      <w:r w:rsidRPr="00E02802">
        <w:t xml:space="preserve"> Образац изјаве понуђача о испуњености услова за учешће у поступку јавне набавке - чл. 75. </w:t>
      </w:r>
      <w:proofErr w:type="gramStart"/>
      <w:r w:rsidRPr="00E02802">
        <w:t>и</w:t>
      </w:r>
      <w:proofErr w:type="gramEnd"/>
      <w:r w:rsidRPr="00E02802">
        <w:t xml:space="preserve"> 76. ЗЈН, </w:t>
      </w:r>
      <w:r w:rsidRPr="00E02802">
        <w:rPr>
          <w:iCs/>
        </w:rPr>
        <w:t>наведених овом конкурсном документацијом</w:t>
      </w:r>
      <w:r w:rsidRPr="00E02802">
        <w:t xml:space="preserve"> (Образац 5);</w:t>
      </w:r>
    </w:p>
    <w:p w:rsidR="00A352C3" w:rsidRDefault="00A352C3" w:rsidP="00893DA1">
      <w:pPr>
        <w:spacing w:line="276" w:lineRule="auto"/>
        <w:ind w:left="450" w:firstLine="30"/>
      </w:pPr>
      <w:r w:rsidRPr="00D1239E">
        <w:rPr>
          <w:b/>
        </w:rPr>
        <w:t>6)</w:t>
      </w:r>
      <w:r w:rsidRPr="00E02802">
        <w:t xml:space="preserve"> Образац изјаве подизвођача о испуњености услова за уч</w:t>
      </w:r>
      <w:r w:rsidR="00893DA1">
        <w:t xml:space="preserve">ешће у поступку јавне набавке </w:t>
      </w:r>
      <w:r w:rsidRPr="00E02802">
        <w:t xml:space="preserve">чл. 75. ЗЈН, </w:t>
      </w:r>
      <w:r w:rsidRPr="00E02802">
        <w:rPr>
          <w:iCs/>
        </w:rPr>
        <w:t>наведених овом конкурсном документацијом</w:t>
      </w:r>
      <w:r>
        <w:t xml:space="preserve"> (Образац 6);</w:t>
      </w:r>
    </w:p>
    <w:p w:rsidR="00F028CA" w:rsidRDefault="00F028CA" w:rsidP="00893DA1">
      <w:pPr>
        <w:spacing w:line="276" w:lineRule="auto"/>
        <w:ind w:left="450" w:firstLine="30"/>
      </w:pPr>
      <w:r w:rsidRPr="00D1239E">
        <w:rPr>
          <w:b/>
        </w:rPr>
        <w:t>7)</w:t>
      </w:r>
      <w:r>
        <w:t xml:space="preserve"> Образац изјаве о поштовању обавеза из члана 75. став 2. ЗЈН (Образац 7)</w:t>
      </w:r>
      <w:r w:rsidR="00E558E7">
        <w:t>;</w:t>
      </w:r>
    </w:p>
    <w:p w:rsidR="00954668" w:rsidRPr="00954668" w:rsidRDefault="00954668" w:rsidP="00954668">
      <w:pPr>
        <w:spacing w:line="276" w:lineRule="auto"/>
        <w:ind w:left="450" w:firstLine="30"/>
      </w:pPr>
      <w:r>
        <w:rPr>
          <w:b/>
        </w:rPr>
        <w:t xml:space="preserve">8) </w:t>
      </w:r>
      <w:r w:rsidRPr="00A45038">
        <w:rPr>
          <w:rFonts w:eastAsia="Times New Roman"/>
          <w:color w:val="auto"/>
          <w:kern w:val="0"/>
          <w:lang w:eastAsia="en-US"/>
        </w:rPr>
        <w:t>Образац изјаве понуђача о фина</w:t>
      </w:r>
      <w:r>
        <w:rPr>
          <w:rFonts w:eastAsia="Times New Roman"/>
          <w:color w:val="auto"/>
          <w:kern w:val="0"/>
          <w:lang w:eastAsia="en-US"/>
        </w:rPr>
        <w:t>н</w:t>
      </w:r>
      <w:r w:rsidRPr="00A45038">
        <w:rPr>
          <w:rFonts w:eastAsia="Times New Roman"/>
          <w:color w:val="auto"/>
          <w:kern w:val="0"/>
          <w:lang w:eastAsia="en-US"/>
        </w:rPr>
        <w:t>сиј</w:t>
      </w:r>
      <w:r>
        <w:rPr>
          <w:rFonts w:eastAsia="Times New Roman"/>
          <w:color w:val="auto"/>
          <w:kern w:val="0"/>
          <w:lang w:eastAsia="en-US"/>
        </w:rPr>
        <w:t>ском средству обезбеђења за озбиљност понуде</w:t>
      </w:r>
      <w:r w:rsidRPr="00A45038">
        <w:rPr>
          <w:rFonts w:eastAsia="Times New Roman"/>
          <w:color w:val="auto"/>
          <w:kern w:val="0"/>
          <w:lang w:eastAsia="en-US"/>
        </w:rPr>
        <w:t xml:space="preserve"> (Образац </w:t>
      </w:r>
      <w:r>
        <w:rPr>
          <w:rFonts w:eastAsia="Times New Roman"/>
          <w:color w:val="auto"/>
          <w:kern w:val="0"/>
          <w:lang w:eastAsia="en-US"/>
        </w:rPr>
        <w:t>8</w:t>
      </w:r>
      <w:r w:rsidRPr="00A45038">
        <w:rPr>
          <w:rFonts w:eastAsia="Times New Roman"/>
          <w:color w:val="auto"/>
          <w:kern w:val="0"/>
          <w:lang w:eastAsia="en-US"/>
        </w:rPr>
        <w:t>)</w:t>
      </w:r>
      <w:r>
        <w:rPr>
          <w:rFonts w:eastAsia="Times New Roman"/>
          <w:color w:val="auto"/>
          <w:kern w:val="0"/>
          <w:lang w:eastAsia="en-US"/>
        </w:rPr>
        <w:t>;</w:t>
      </w:r>
    </w:p>
    <w:p w:rsidR="00E42AB2" w:rsidRPr="00E42AB2" w:rsidRDefault="00954668" w:rsidP="00893DA1">
      <w:pPr>
        <w:spacing w:line="276" w:lineRule="auto"/>
        <w:ind w:left="450" w:firstLine="30"/>
      </w:pPr>
      <w:r>
        <w:rPr>
          <w:b/>
        </w:rPr>
        <w:t>9</w:t>
      </w:r>
      <w:r w:rsidR="00E42AB2">
        <w:rPr>
          <w:b/>
        </w:rPr>
        <w:t xml:space="preserve">) </w:t>
      </w:r>
      <w:r w:rsidR="00E42AB2" w:rsidRPr="00A45038">
        <w:rPr>
          <w:rFonts w:eastAsia="Times New Roman"/>
          <w:color w:val="auto"/>
          <w:kern w:val="0"/>
          <w:lang w:eastAsia="en-US"/>
        </w:rPr>
        <w:t>Образац изјаве понуђача о фина</w:t>
      </w:r>
      <w:r w:rsidR="00E42AB2">
        <w:rPr>
          <w:rFonts w:eastAsia="Times New Roman"/>
          <w:color w:val="auto"/>
          <w:kern w:val="0"/>
          <w:lang w:eastAsia="en-US"/>
        </w:rPr>
        <w:t>н</w:t>
      </w:r>
      <w:r w:rsidR="00E42AB2" w:rsidRPr="00A45038">
        <w:rPr>
          <w:rFonts w:eastAsia="Times New Roman"/>
          <w:color w:val="auto"/>
          <w:kern w:val="0"/>
          <w:lang w:eastAsia="en-US"/>
        </w:rPr>
        <w:t>сиј</w:t>
      </w:r>
      <w:r w:rsidR="005A2C0B">
        <w:rPr>
          <w:rFonts w:eastAsia="Times New Roman"/>
          <w:color w:val="auto"/>
          <w:kern w:val="0"/>
          <w:lang w:eastAsia="en-US"/>
        </w:rPr>
        <w:t>ском средству обезбеђења за добро извршење посла</w:t>
      </w:r>
      <w:r w:rsidR="00E42AB2" w:rsidRPr="00A45038">
        <w:rPr>
          <w:rFonts w:eastAsia="Times New Roman"/>
          <w:color w:val="auto"/>
          <w:kern w:val="0"/>
          <w:lang w:eastAsia="en-US"/>
        </w:rPr>
        <w:t xml:space="preserve"> (Образац </w:t>
      </w:r>
      <w:r>
        <w:rPr>
          <w:rFonts w:eastAsia="Times New Roman"/>
          <w:color w:val="auto"/>
          <w:kern w:val="0"/>
          <w:lang w:eastAsia="en-US"/>
        </w:rPr>
        <w:t>9</w:t>
      </w:r>
      <w:r w:rsidR="00E42AB2" w:rsidRPr="00A45038">
        <w:rPr>
          <w:rFonts w:eastAsia="Times New Roman"/>
          <w:color w:val="auto"/>
          <w:kern w:val="0"/>
          <w:lang w:eastAsia="en-US"/>
        </w:rPr>
        <w:t>)</w:t>
      </w:r>
      <w:r w:rsidR="00E42AB2">
        <w:rPr>
          <w:rFonts w:eastAsia="Times New Roman"/>
          <w:color w:val="auto"/>
          <w:kern w:val="0"/>
          <w:lang w:eastAsia="en-US"/>
        </w:rPr>
        <w:t>;</w:t>
      </w:r>
    </w:p>
    <w:p w:rsidR="00D50B27" w:rsidRPr="00E42AB2" w:rsidRDefault="00D50B27" w:rsidP="00D50B27">
      <w:pPr>
        <w:spacing w:line="276" w:lineRule="auto"/>
      </w:pPr>
      <w:r>
        <w:t xml:space="preserve">        </w:t>
      </w:r>
      <w:r w:rsidR="00954668">
        <w:rPr>
          <w:b/>
        </w:rPr>
        <w:t>10</w:t>
      </w:r>
      <w:r w:rsidRPr="00D50B27">
        <w:rPr>
          <w:b/>
        </w:rPr>
        <w:t>)</w:t>
      </w:r>
      <w:r>
        <w:rPr>
          <w:b/>
        </w:rPr>
        <w:t xml:space="preserve"> </w:t>
      </w:r>
      <w:r w:rsidRPr="00D50B27">
        <w:t>Образац рефер</w:t>
      </w:r>
      <w:r>
        <w:t>е</w:t>
      </w:r>
      <w:r w:rsidRPr="00D50B27">
        <w:t>нтне листе</w:t>
      </w:r>
      <w:r>
        <w:t xml:space="preserve"> </w:t>
      </w:r>
      <w:r w:rsidRPr="00A45038">
        <w:rPr>
          <w:rFonts w:eastAsia="Times New Roman"/>
          <w:color w:val="auto"/>
          <w:kern w:val="0"/>
          <w:lang w:eastAsia="en-US"/>
        </w:rPr>
        <w:t xml:space="preserve">(Образац </w:t>
      </w:r>
      <w:r w:rsidR="00954668">
        <w:rPr>
          <w:rFonts w:eastAsia="Times New Roman"/>
          <w:color w:val="auto"/>
          <w:kern w:val="0"/>
          <w:lang w:eastAsia="en-US"/>
        </w:rPr>
        <w:t>10</w:t>
      </w:r>
      <w:r w:rsidRPr="00A45038">
        <w:rPr>
          <w:rFonts w:eastAsia="Times New Roman"/>
          <w:color w:val="auto"/>
          <w:kern w:val="0"/>
          <w:lang w:eastAsia="en-US"/>
        </w:rPr>
        <w:t>)</w:t>
      </w:r>
      <w:r>
        <w:rPr>
          <w:rFonts w:eastAsia="Times New Roman"/>
          <w:color w:val="auto"/>
          <w:kern w:val="0"/>
          <w:lang w:eastAsia="en-US"/>
        </w:rPr>
        <w:t>;</w:t>
      </w:r>
    </w:p>
    <w:p w:rsidR="00D50B27" w:rsidRDefault="00D50B27" w:rsidP="00D50B27">
      <w:pPr>
        <w:spacing w:line="276" w:lineRule="auto"/>
        <w:rPr>
          <w:rFonts w:eastAsia="Times New Roman"/>
          <w:color w:val="auto"/>
          <w:kern w:val="0"/>
          <w:lang w:eastAsia="en-US"/>
        </w:rPr>
      </w:pPr>
      <w:r>
        <w:t xml:space="preserve">      </w:t>
      </w:r>
      <w:r w:rsidR="00954668">
        <w:t xml:space="preserve">  </w:t>
      </w:r>
      <w:r w:rsidR="00954668">
        <w:rPr>
          <w:b/>
        </w:rPr>
        <w:t>11</w:t>
      </w:r>
      <w:r w:rsidRPr="00D50B27">
        <w:rPr>
          <w:b/>
        </w:rPr>
        <w:t>)</w:t>
      </w:r>
      <w:r>
        <w:t xml:space="preserve"> Образац потврде референтне листе </w:t>
      </w:r>
      <w:r w:rsidRPr="00A45038">
        <w:rPr>
          <w:rFonts w:eastAsia="Times New Roman"/>
          <w:color w:val="auto"/>
          <w:kern w:val="0"/>
          <w:lang w:eastAsia="en-US"/>
        </w:rPr>
        <w:t xml:space="preserve">(Образац </w:t>
      </w:r>
      <w:r w:rsidR="00954668">
        <w:rPr>
          <w:rFonts w:eastAsia="Times New Roman"/>
          <w:color w:val="auto"/>
          <w:kern w:val="0"/>
          <w:lang w:eastAsia="en-US"/>
        </w:rPr>
        <w:t>11</w:t>
      </w:r>
      <w:r w:rsidRPr="00A45038">
        <w:rPr>
          <w:rFonts w:eastAsia="Times New Roman"/>
          <w:color w:val="auto"/>
          <w:kern w:val="0"/>
          <w:lang w:eastAsia="en-US"/>
        </w:rPr>
        <w:t>)</w:t>
      </w:r>
      <w:r>
        <w:rPr>
          <w:rFonts w:eastAsia="Times New Roman"/>
          <w:color w:val="auto"/>
          <w:kern w:val="0"/>
          <w:lang w:eastAsia="en-US"/>
        </w:rPr>
        <w:t>;</w:t>
      </w:r>
    </w:p>
    <w:p w:rsidR="00E94A55" w:rsidRPr="00E94A55" w:rsidRDefault="00E94A55" w:rsidP="00D50B27">
      <w:pPr>
        <w:spacing w:line="276" w:lineRule="auto"/>
      </w:pPr>
      <w:r>
        <w:rPr>
          <w:rFonts w:eastAsia="Times New Roman"/>
          <w:color w:val="auto"/>
          <w:kern w:val="0"/>
          <w:lang w:eastAsia="en-US"/>
        </w:rPr>
        <w:t xml:space="preserve">      </w:t>
      </w:r>
      <w:r w:rsidR="00954668">
        <w:rPr>
          <w:rFonts w:eastAsia="Times New Roman"/>
          <w:color w:val="auto"/>
          <w:kern w:val="0"/>
          <w:lang w:eastAsia="en-US"/>
        </w:rPr>
        <w:t xml:space="preserve">  </w:t>
      </w:r>
      <w:r w:rsidR="00954668">
        <w:rPr>
          <w:rFonts w:eastAsia="Times New Roman"/>
          <w:b/>
          <w:color w:val="auto"/>
          <w:kern w:val="0"/>
          <w:lang w:eastAsia="en-US"/>
        </w:rPr>
        <w:t>12</w:t>
      </w:r>
      <w:r w:rsidRPr="00E94A55">
        <w:rPr>
          <w:rFonts w:eastAsia="Times New Roman"/>
          <w:b/>
          <w:color w:val="auto"/>
          <w:kern w:val="0"/>
          <w:lang w:eastAsia="en-US"/>
        </w:rPr>
        <w:t>)</w:t>
      </w:r>
      <w:r>
        <w:rPr>
          <w:rFonts w:eastAsia="Times New Roman"/>
          <w:color w:val="auto"/>
          <w:kern w:val="0"/>
          <w:lang w:eastAsia="en-US"/>
        </w:rPr>
        <w:t xml:space="preserve"> Образац потвр</w:t>
      </w:r>
      <w:r w:rsidR="00954668">
        <w:rPr>
          <w:rFonts w:eastAsia="Times New Roman"/>
          <w:color w:val="auto"/>
          <w:kern w:val="0"/>
          <w:lang w:eastAsia="en-US"/>
        </w:rPr>
        <w:t>де о извођењу радова (Образац 12</w:t>
      </w:r>
      <w:r>
        <w:rPr>
          <w:rFonts w:eastAsia="Times New Roman"/>
          <w:color w:val="auto"/>
          <w:kern w:val="0"/>
          <w:lang w:eastAsia="en-US"/>
        </w:rPr>
        <w:t>);</w:t>
      </w:r>
    </w:p>
    <w:p w:rsidR="00D50B27" w:rsidRPr="00D50B27" w:rsidRDefault="00812D7F" w:rsidP="00A352C3">
      <w:pPr>
        <w:spacing w:line="276" w:lineRule="auto"/>
        <w:rPr>
          <w:b/>
        </w:rPr>
      </w:pPr>
      <w:r>
        <w:rPr>
          <w:rFonts w:eastAsia="Times New Roman"/>
          <w:b/>
          <w:color w:val="auto"/>
          <w:kern w:val="0"/>
          <w:lang w:eastAsia="en-US"/>
        </w:rPr>
        <w:t xml:space="preserve">      </w:t>
      </w:r>
      <w:r w:rsidR="00954668">
        <w:rPr>
          <w:rFonts w:eastAsia="Times New Roman"/>
          <w:b/>
          <w:color w:val="auto"/>
          <w:kern w:val="0"/>
          <w:lang w:eastAsia="en-US"/>
        </w:rPr>
        <w:t xml:space="preserve">  13</w:t>
      </w:r>
      <w:r w:rsidRPr="00E94A55">
        <w:rPr>
          <w:rFonts w:eastAsia="Times New Roman"/>
          <w:b/>
          <w:color w:val="auto"/>
          <w:kern w:val="0"/>
          <w:lang w:eastAsia="en-US"/>
        </w:rPr>
        <w:t>)</w:t>
      </w:r>
      <w:r>
        <w:rPr>
          <w:rFonts w:eastAsia="Times New Roman"/>
          <w:color w:val="auto"/>
          <w:kern w:val="0"/>
          <w:lang w:eastAsia="en-US"/>
        </w:rPr>
        <w:t xml:space="preserve"> Образац изјаве</w:t>
      </w:r>
      <w:r w:rsidR="00954668">
        <w:rPr>
          <w:rFonts w:eastAsia="Times New Roman"/>
          <w:color w:val="auto"/>
          <w:kern w:val="0"/>
          <w:lang w:eastAsia="en-US"/>
        </w:rPr>
        <w:t xml:space="preserve"> о обиласку локације (Образац 13</w:t>
      </w:r>
      <w:r>
        <w:rPr>
          <w:rFonts w:eastAsia="Times New Roman"/>
          <w:color w:val="auto"/>
          <w:kern w:val="0"/>
          <w:lang w:eastAsia="en-US"/>
        </w:rPr>
        <w:t>);</w:t>
      </w:r>
    </w:p>
    <w:p w:rsidR="00A352C3" w:rsidRDefault="00A352C3" w:rsidP="00A352C3">
      <w:pPr>
        <w:spacing w:line="276" w:lineRule="auto"/>
      </w:pPr>
    </w:p>
    <w:p w:rsidR="00A352C3" w:rsidRDefault="00A352C3" w:rsidP="00A352C3">
      <w:pPr>
        <w:spacing w:line="276" w:lineRule="auto"/>
      </w:pPr>
    </w:p>
    <w:p w:rsidR="00A352C3" w:rsidRDefault="00A352C3" w:rsidP="00A352C3">
      <w:pPr>
        <w:spacing w:line="276" w:lineRule="auto"/>
      </w:pPr>
    </w:p>
    <w:p w:rsidR="00A352C3" w:rsidRDefault="00A352C3" w:rsidP="00A352C3">
      <w:pPr>
        <w:spacing w:line="276" w:lineRule="auto"/>
      </w:pPr>
    </w:p>
    <w:p w:rsidR="00A352C3" w:rsidRDefault="00A352C3" w:rsidP="00A352C3">
      <w:pPr>
        <w:spacing w:line="276" w:lineRule="auto"/>
      </w:pPr>
    </w:p>
    <w:p w:rsidR="00A352C3" w:rsidRDefault="00A352C3" w:rsidP="00A352C3">
      <w:pPr>
        <w:spacing w:line="276" w:lineRule="auto"/>
      </w:pPr>
    </w:p>
    <w:p w:rsidR="00A352C3" w:rsidRDefault="00A352C3" w:rsidP="00A352C3">
      <w:pPr>
        <w:spacing w:line="276" w:lineRule="auto"/>
      </w:pPr>
    </w:p>
    <w:p w:rsidR="00A352C3" w:rsidRDefault="00A352C3" w:rsidP="00A352C3">
      <w:pPr>
        <w:spacing w:line="276" w:lineRule="auto"/>
      </w:pPr>
    </w:p>
    <w:p w:rsidR="00A352C3" w:rsidRDefault="00A352C3" w:rsidP="00A352C3">
      <w:pPr>
        <w:spacing w:line="276" w:lineRule="auto"/>
      </w:pPr>
    </w:p>
    <w:p w:rsidR="00A352C3" w:rsidRDefault="00A352C3" w:rsidP="00A352C3">
      <w:pPr>
        <w:spacing w:line="276" w:lineRule="auto"/>
      </w:pPr>
    </w:p>
    <w:p w:rsidR="00A352C3" w:rsidRDefault="00A352C3" w:rsidP="00A352C3">
      <w:pPr>
        <w:spacing w:line="276" w:lineRule="auto"/>
      </w:pPr>
    </w:p>
    <w:p w:rsidR="00A352C3" w:rsidRDefault="00A352C3" w:rsidP="00A352C3">
      <w:pPr>
        <w:spacing w:line="276" w:lineRule="auto"/>
      </w:pPr>
    </w:p>
    <w:p w:rsidR="00A352C3" w:rsidRDefault="00A352C3" w:rsidP="00A352C3">
      <w:pPr>
        <w:spacing w:line="276" w:lineRule="auto"/>
      </w:pPr>
    </w:p>
    <w:p w:rsidR="00A352C3" w:rsidRDefault="00A352C3" w:rsidP="00A352C3">
      <w:pPr>
        <w:spacing w:line="276" w:lineRule="auto"/>
      </w:pPr>
    </w:p>
    <w:p w:rsidR="00A352C3" w:rsidRDefault="00A352C3" w:rsidP="00A352C3">
      <w:pPr>
        <w:spacing w:line="276" w:lineRule="auto"/>
      </w:pPr>
    </w:p>
    <w:p w:rsidR="005441A7" w:rsidRPr="005441A7" w:rsidRDefault="005441A7" w:rsidP="00A352C3">
      <w:pPr>
        <w:spacing w:line="276" w:lineRule="auto"/>
      </w:pPr>
    </w:p>
    <w:p w:rsidR="00A352C3" w:rsidRDefault="00A352C3" w:rsidP="00A352C3">
      <w:pPr>
        <w:spacing w:line="276" w:lineRule="auto"/>
      </w:pPr>
    </w:p>
    <w:p w:rsidR="00A352C3" w:rsidRDefault="00A352C3" w:rsidP="00A352C3">
      <w:pPr>
        <w:spacing w:line="276" w:lineRule="auto"/>
      </w:pPr>
    </w:p>
    <w:p w:rsidR="00A352C3" w:rsidRDefault="00A352C3" w:rsidP="00A352C3">
      <w:pPr>
        <w:spacing w:line="276" w:lineRule="auto"/>
      </w:pPr>
    </w:p>
    <w:p w:rsidR="00A352C3" w:rsidRDefault="00A352C3" w:rsidP="00A352C3">
      <w:pPr>
        <w:spacing w:line="276" w:lineRule="auto"/>
      </w:pPr>
    </w:p>
    <w:p w:rsidR="00A352C3" w:rsidRDefault="00A352C3" w:rsidP="00A352C3">
      <w:pPr>
        <w:spacing w:line="276" w:lineRule="auto"/>
      </w:pPr>
    </w:p>
    <w:p w:rsidR="00A352C3" w:rsidRDefault="00A352C3" w:rsidP="00A352C3">
      <w:pPr>
        <w:spacing w:line="276" w:lineRule="auto"/>
      </w:pPr>
    </w:p>
    <w:p w:rsidR="008663E2" w:rsidRPr="008663E2" w:rsidRDefault="008663E2" w:rsidP="00A352C3">
      <w:pPr>
        <w:spacing w:line="276" w:lineRule="auto"/>
      </w:pPr>
    </w:p>
    <w:p w:rsidR="00A37BE7" w:rsidRDefault="00A37BE7" w:rsidP="00A37BE7">
      <w:pPr>
        <w:pStyle w:val="ListParagraph"/>
        <w:jc w:val="center"/>
        <w:rPr>
          <w:b/>
          <w:bCs/>
          <w:iCs/>
          <w:color w:val="000000" w:themeColor="text1"/>
          <w:sz w:val="28"/>
          <w:szCs w:val="28"/>
          <w:lang w:val="sr-Cyrl-CS"/>
        </w:rPr>
      </w:pPr>
      <w:r w:rsidRPr="00A37BE7">
        <w:rPr>
          <w:b/>
          <w:bCs/>
          <w:iCs/>
          <w:color w:val="000000" w:themeColor="text1"/>
          <w:sz w:val="28"/>
          <w:szCs w:val="28"/>
          <w:lang w:val="sr-Cyrl-CS"/>
        </w:rPr>
        <w:lastRenderedPageBreak/>
        <w:t>ОБРАЗАЦ ПОНУДЕ (Образац 1)</w:t>
      </w:r>
    </w:p>
    <w:p w:rsidR="00A37BE7" w:rsidRDefault="00A37BE7" w:rsidP="00A37BE7">
      <w:pPr>
        <w:pStyle w:val="ListParagraph"/>
        <w:rPr>
          <w:b/>
          <w:bCs/>
          <w:iCs/>
          <w:color w:val="000000" w:themeColor="text1"/>
          <w:sz w:val="28"/>
          <w:szCs w:val="28"/>
          <w:lang w:val="sr-Cyrl-CS"/>
        </w:rPr>
      </w:pPr>
    </w:p>
    <w:p w:rsidR="00A37BE7" w:rsidRDefault="00A37BE7" w:rsidP="00A37BE7">
      <w:pPr>
        <w:widowControl w:val="0"/>
        <w:tabs>
          <w:tab w:val="center" w:pos="709"/>
        </w:tabs>
        <w:autoSpaceDE w:val="0"/>
        <w:spacing w:before="155" w:line="240" w:lineRule="auto"/>
        <w:jc w:val="both"/>
        <w:rPr>
          <w:b/>
          <w:lang w:eastAsia="en-US"/>
        </w:rPr>
      </w:pPr>
      <w:proofErr w:type="gramStart"/>
      <w:r w:rsidRPr="00574103">
        <w:rPr>
          <w:lang w:eastAsia="en-US"/>
        </w:rPr>
        <w:t>По</w:t>
      </w:r>
      <w:r w:rsidR="001C2065">
        <w:rPr>
          <w:lang w:eastAsia="en-US"/>
        </w:rPr>
        <w:t xml:space="preserve">водом </w:t>
      </w:r>
      <w:r w:rsidR="003511D2">
        <w:rPr>
          <w:lang w:eastAsia="en-US"/>
        </w:rPr>
        <w:t xml:space="preserve">позива за подношење понуда </w:t>
      </w:r>
      <w:r w:rsidRPr="00574103">
        <w:rPr>
          <w:lang w:eastAsia="en-US"/>
        </w:rPr>
        <w:t>за доделу уговора о</w:t>
      </w:r>
      <w:r>
        <w:rPr>
          <w:lang w:val="sr-Cyrl-CS" w:eastAsia="en-US"/>
        </w:rPr>
        <w:t xml:space="preserve"> набавц</w:t>
      </w:r>
      <w:r w:rsidR="00680623">
        <w:rPr>
          <w:lang w:eastAsia="en-US"/>
        </w:rPr>
        <w:t>и</w:t>
      </w:r>
      <w:r w:rsidR="00680623" w:rsidRPr="00680623">
        <w:rPr>
          <w:b/>
          <w:lang w:val="sr-Cyrl-CS"/>
        </w:rPr>
        <w:t xml:space="preserve"> </w:t>
      </w:r>
      <w:r w:rsidR="00E74E97">
        <w:rPr>
          <w:lang w:val="sr-Cyrl-CS"/>
        </w:rPr>
        <w:t xml:space="preserve">радова на адаптацији и реконструкцији простора у </w:t>
      </w:r>
      <w:r w:rsidR="00A35AC3">
        <w:rPr>
          <w:lang w:val="sr-Cyrl-CS"/>
        </w:rPr>
        <w:t xml:space="preserve">згради Математичког факултета у </w:t>
      </w:r>
      <w:r w:rsidR="00E74E97">
        <w:rPr>
          <w:lang w:val="sr-Cyrl-CS"/>
        </w:rPr>
        <w:t>улици Светог Николе бр.</w:t>
      </w:r>
      <w:proofErr w:type="gramEnd"/>
      <w:r w:rsidR="00086BF7">
        <w:rPr>
          <w:lang w:val="sr-Cyrl-CS"/>
        </w:rPr>
        <w:t xml:space="preserve"> </w:t>
      </w:r>
      <w:r w:rsidR="00E74E97">
        <w:rPr>
          <w:lang w:val="sr-Cyrl-CS"/>
        </w:rPr>
        <w:t>39</w:t>
      </w:r>
      <w:r w:rsidR="00086BF7">
        <w:rPr>
          <w:lang w:val="sr-Cyrl-CS"/>
        </w:rPr>
        <w:t>,</w:t>
      </w:r>
      <w:r w:rsidRPr="00574103">
        <w:rPr>
          <w:lang w:val="sr-Cyrl-CS"/>
        </w:rPr>
        <w:t xml:space="preserve"> </w:t>
      </w:r>
      <w:r w:rsidR="00812D7F">
        <w:rPr>
          <w:lang w:val="sr-Cyrl-CS" w:eastAsia="en-US"/>
        </w:rPr>
        <w:t>у отвореном поступку</w:t>
      </w:r>
      <w:r w:rsidRPr="00574103">
        <w:rPr>
          <w:lang w:val="sr-Cyrl-CS" w:eastAsia="en-US"/>
        </w:rPr>
        <w:t xml:space="preserve">  под ознаком и </w:t>
      </w:r>
      <w:r w:rsidRPr="00574103">
        <w:rPr>
          <w:lang w:eastAsia="en-US"/>
        </w:rPr>
        <w:t>бро</w:t>
      </w:r>
      <w:r w:rsidRPr="00574103">
        <w:rPr>
          <w:lang w:val="sr-Cyrl-CS" w:eastAsia="en-US"/>
        </w:rPr>
        <w:t>јем</w:t>
      </w:r>
      <w:r w:rsidRPr="00574103">
        <w:rPr>
          <w:lang w:eastAsia="en-US"/>
        </w:rPr>
        <w:t xml:space="preserve"> ЈН</w:t>
      </w:r>
      <w:r>
        <w:rPr>
          <w:lang w:eastAsia="en-US"/>
        </w:rPr>
        <w:t xml:space="preserve"> </w:t>
      </w:r>
      <w:r w:rsidRPr="00574103">
        <w:rPr>
          <w:lang w:eastAsia="en-US"/>
        </w:rPr>
        <w:t>-</w:t>
      </w:r>
      <w:r w:rsidR="00E74E97">
        <w:rPr>
          <w:lang w:eastAsia="en-US"/>
        </w:rPr>
        <w:t xml:space="preserve"> 10</w:t>
      </w:r>
      <w:r w:rsidR="0019544B">
        <w:rPr>
          <w:lang w:eastAsia="en-US"/>
        </w:rPr>
        <w:t>/2017</w:t>
      </w:r>
      <w:r w:rsidRPr="00574103">
        <w:rPr>
          <w:lang w:eastAsia="en-US"/>
        </w:rPr>
        <w:t>,</w:t>
      </w:r>
      <w:r w:rsidRPr="00574103">
        <w:rPr>
          <w:lang w:val="sr-Cyrl-CS" w:eastAsia="en-US"/>
        </w:rPr>
        <w:t xml:space="preserve"> </w:t>
      </w:r>
      <w:r w:rsidRPr="00574103">
        <w:rPr>
          <w:lang w:eastAsia="en-US"/>
        </w:rPr>
        <w:t>неопозиво дајемо следећу:</w:t>
      </w:r>
      <w:r>
        <w:rPr>
          <w:lang w:eastAsia="en-US"/>
        </w:rPr>
        <w:t xml:space="preserve"> </w:t>
      </w:r>
    </w:p>
    <w:p w:rsidR="00A37BE7" w:rsidRDefault="00A37BE7" w:rsidP="00A37BE7">
      <w:pPr>
        <w:widowControl w:val="0"/>
        <w:tabs>
          <w:tab w:val="center" w:pos="5670"/>
        </w:tabs>
        <w:autoSpaceDE w:val="0"/>
        <w:spacing w:before="218" w:line="240" w:lineRule="auto"/>
        <w:jc w:val="center"/>
        <w:rPr>
          <w:b/>
          <w:lang w:eastAsia="en-US"/>
        </w:rPr>
      </w:pPr>
    </w:p>
    <w:p w:rsidR="00A37BE7" w:rsidRDefault="00A37BE7" w:rsidP="00A37BE7">
      <w:pPr>
        <w:widowControl w:val="0"/>
        <w:tabs>
          <w:tab w:val="center" w:pos="5670"/>
        </w:tabs>
        <w:autoSpaceDE w:val="0"/>
        <w:spacing w:before="218" w:line="240" w:lineRule="auto"/>
        <w:jc w:val="center"/>
        <w:rPr>
          <w:lang w:val="sr-Cyrl-CS" w:eastAsia="en-US"/>
        </w:rPr>
      </w:pPr>
      <w:proofErr w:type="gramStart"/>
      <w:r>
        <w:rPr>
          <w:b/>
          <w:lang w:eastAsia="en-US"/>
        </w:rPr>
        <w:t>П О Н У Д У   број ___</w:t>
      </w:r>
      <w:r w:rsidR="0019544B">
        <w:rPr>
          <w:b/>
          <w:lang w:eastAsia="en-US"/>
        </w:rPr>
        <w:t>_________ од ______________ 2017</w:t>
      </w:r>
      <w:r>
        <w:rPr>
          <w:b/>
          <w:lang w:eastAsia="en-US"/>
        </w:rPr>
        <w:t>.</w:t>
      </w:r>
      <w:proofErr w:type="gramEnd"/>
      <w:r>
        <w:rPr>
          <w:b/>
          <w:lang w:eastAsia="en-US"/>
        </w:rPr>
        <w:t xml:space="preserve"> </w:t>
      </w:r>
      <w:proofErr w:type="gramStart"/>
      <w:r>
        <w:rPr>
          <w:b/>
          <w:lang w:eastAsia="en-US"/>
        </w:rPr>
        <w:t>године</w:t>
      </w:r>
      <w:proofErr w:type="gramEnd"/>
    </w:p>
    <w:p w:rsidR="00A37BE7" w:rsidRDefault="00A37BE7" w:rsidP="00A37BE7">
      <w:pPr>
        <w:widowControl w:val="0"/>
        <w:tabs>
          <w:tab w:val="center" w:pos="5670"/>
        </w:tabs>
        <w:autoSpaceDE w:val="0"/>
        <w:spacing w:before="218" w:line="240" w:lineRule="auto"/>
        <w:jc w:val="center"/>
        <w:rPr>
          <w:lang w:val="sr-Cyrl-CS" w:eastAsia="en-US"/>
        </w:rPr>
      </w:pPr>
    </w:p>
    <w:p w:rsidR="00A37BE7" w:rsidRDefault="00A37BE7" w:rsidP="00A37BE7">
      <w:pPr>
        <w:widowControl w:val="0"/>
        <w:tabs>
          <w:tab w:val="center" w:pos="0"/>
        </w:tabs>
        <w:autoSpaceDE w:val="0"/>
        <w:spacing w:before="155" w:line="240" w:lineRule="auto"/>
        <w:jc w:val="both"/>
        <w:rPr>
          <w:lang w:eastAsia="en-US"/>
        </w:rPr>
      </w:pPr>
      <w:r>
        <w:rPr>
          <w:b/>
          <w:i/>
          <w:lang w:val="sr-Cyrl-CS"/>
        </w:rPr>
        <w:t>1) ПОДАЦИ О ПОНУЂАЧУ</w:t>
      </w:r>
    </w:p>
    <w:p w:rsidR="00A37BE7" w:rsidRDefault="00A37BE7" w:rsidP="00A37BE7">
      <w:pPr>
        <w:widowControl w:val="0"/>
        <w:tabs>
          <w:tab w:val="center" w:pos="0"/>
          <w:tab w:val="left" w:pos="851"/>
        </w:tabs>
        <w:autoSpaceDE w:val="0"/>
        <w:spacing w:before="80" w:line="240" w:lineRule="auto"/>
        <w:rPr>
          <w:lang w:eastAsia="en-US"/>
        </w:rPr>
      </w:pPr>
    </w:p>
    <w:p w:rsidR="00A37BE7" w:rsidRDefault="00A37BE7" w:rsidP="00A37BE7">
      <w:pPr>
        <w:widowControl w:val="0"/>
        <w:tabs>
          <w:tab w:val="center" w:pos="0"/>
          <w:tab w:val="left" w:pos="851"/>
        </w:tabs>
        <w:autoSpaceDE w:val="0"/>
        <w:spacing w:before="80" w:line="360" w:lineRule="auto"/>
        <w:rPr>
          <w:rFonts w:eastAsia="Times New Roman"/>
          <w:lang w:eastAsia="en-US"/>
        </w:rPr>
      </w:pPr>
      <w:r>
        <w:rPr>
          <w:lang w:eastAsia="en-US"/>
        </w:rPr>
        <w:tab/>
      </w:r>
      <w:r>
        <w:rPr>
          <w:lang w:val="sr-Cyrl-CS" w:eastAsia="en-US"/>
        </w:rPr>
        <w:t>Назив понуђача</w:t>
      </w:r>
      <w:r>
        <w:rPr>
          <w:lang w:eastAsia="en-US"/>
        </w:rPr>
        <w:t xml:space="preserve">: </w:t>
      </w:r>
      <w:r>
        <w:rPr>
          <w:lang w:val="sr-Cyrl-CS" w:eastAsia="en-US"/>
        </w:rPr>
        <w:tab/>
      </w:r>
      <w:r>
        <w:rPr>
          <w:lang w:val="sr-Cyrl-CS" w:eastAsia="en-US"/>
        </w:rPr>
        <w:tab/>
      </w:r>
      <w:r>
        <w:rPr>
          <w:lang w:val="sr-Cyrl-CS" w:eastAsia="en-US"/>
        </w:rPr>
        <w:tab/>
        <w:t xml:space="preserve">       </w:t>
      </w:r>
      <w:r>
        <w:rPr>
          <w:lang w:val="sr-Cyrl-CS" w:eastAsia="en-US"/>
        </w:rPr>
        <w:br/>
        <w:t xml:space="preserve">                </w:t>
      </w:r>
      <w:r>
        <w:rPr>
          <w:lang w:eastAsia="en-US"/>
        </w:rPr>
        <w:t>____________________________________________________</w:t>
      </w:r>
    </w:p>
    <w:p w:rsidR="00A37BE7" w:rsidRDefault="00A37BE7" w:rsidP="00A37BE7">
      <w:pPr>
        <w:widowControl w:val="0"/>
        <w:tabs>
          <w:tab w:val="center" w:pos="0"/>
          <w:tab w:val="left" w:pos="851"/>
        </w:tabs>
        <w:autoSpaceDE w:val="0"/>
        <w:spacing w:before="80" w:line="360" w:lineRule="auto"/>
        <w:rPr>
          <w:lang w:eastAsia="en-US"/>
        </w:rPr>
      </w:pPr>
      <w:r>
        <w:rPr>
          <w:rFonts w:eastAsia="Times New Roman"/>
          <w:lang w:eastAsia="en-US"/>
        </w:rPr>
        <w:t xml:space="preserve">         </w:t>
      </w:r>
      <w:r>
        <w:rPr>
          <w:rFonts w:eastAsia="Times New Roman"/>
          <w:lang w:val="sr-Cyrl-CS" w:eastAsia="en-US"/>
        </w:rPr>
        <w:t xml:space="preserve">      </w:t>
      </w:r>
      <w:r>
        <w:rPr>
          <w:lang w:eastAsia="en-US"/>
        </w:rPr>
        <w:t xml:space="preserve">Адреса:                             </w:t>
      </w:r>
      <w:r>
        <w:rPr>
          <w:lang w:val="sr-Cyrl-CS" w:eastAsia="en-US"/>
        </w:rPr>
        <w:t xml:space="preserve">  </w:t>
      </w:r>
      <w:r>
        <w:rPr>
          <w:lang w:val="sr-Latn-CS" w:eastAsia="en-US"/>
        </w:rPr>
        <w:t xml:space="preserve">                 </w:t>
      </w:r>
      <w:r>
        <w:rPr>
          <w:lang w:val="sr-Cyrl-CS" w:eastAsia="en-US"/>
        </w:rPr>
        <w:t xml:space="preserve">  </w:t>
      </w:r>
      <w:r>
        <w:rPr>
          <w:lang w:val="sr-Cyrl-CS" w:eastAsia="en-US"/>
        </w:rPr>
        <w:br/>
        <w:t xml:space="preserve">                </w:t>
      </w:r>
      <w:r>
        <w:rPr>
          <w:lang w:eastAsia="en-US"/>
        </w:rPr>
        <w:t xml:space="preserve">____________________________________________________ </w:t>
      </w:r>
    </w:p>
    <w:p w:rsidR="00A37BE7" w:rsidRDefault="00A37BE7" w:rsidP="00A37BE7">
      <w:pPr>
        <w:widowControl w:val="0"/>
        <w:tabs>
          <w:tab w:val="center" w:pos="0"/>
          <w:tab w:val="left" w:pos="851"/>
        </w:tabs>
        <w:autoSpaceDE w:val="0"/>
        <w:spacing w:before="80" w:line="360" w:lineRule="auto"/>
        <w:rPr>
          <w:lang w:eastAsia="en-US"/>
        </w:rPr>
      </w:pPr>
      <w:r>
        <w:rPr>
          <w:lang w:eastAsia="en-US"/>
        </w:rPr>
        <w:tab/>
        <w:t xml:space="preserve">Матични број:                      </w:t>
      </w:r>
      <w:r>
        <w:rPr>
          <w:lang w:val="sr-Cyrl-CS" w:eastAsia="en-US"/>
        </w:rPr>
        <w:t xml:space="preserve">  </w:t>
      </w:r>
      <w:r>
        <w:rPr>
          <w:lang w:val="sr-Latn-CS" w:eastAsia="en-US"/>
        </w:rPr>
        <w:t xml:space="preserve">              </w:t>
      </w:r>
      <w:r>
        <w:rPr>
          <w:lang w:val="sr-Cyrl-CS" w:eastAsia="en-US"/>
        </w:rPr>
        <w:t xml:space="preserve"> </w:t>
      </w:r>
      <w:r>
        <w:rPr>
          <w:lang w:val="sr-Cyrl-CS" w:eastAsia="en-US"/>
        </w:rPr>
        <w:br/>
        <w:t xml:space="preserve">               </w:t>
      </w:r>
      <w:r>
        <w:rPr>
          <w:lang w:eastAsia="en-US"/>
        </w:rPr>
        <w:t>____________________________________________________</w:t>
      </w:r>
    </w:p>
    <w:p w:rsidR="00A37BE7" w:rsidRDefault="00A37BE7" w:rsidP="00A37BE7">
      <w:pPr>
        <w:widowControl w:val="0"/>
        <w:tabs>
          <w:tab w:val="center" w:pos="0"/>
          <w:tab w:val="left" w:pos="851"/>
        </w:tabs>
        <w:autoSpaceDE w:val="0"/>
        <w:spacing w:before="80" w:line="360" w:lineRule="auto"/>
        <w:rPr>
          <w:rFonts w:eastAsia="Times New Roman"/>
          <w:lang w:val="sr-Cyrl-CS" w:eastAsia="en-US"/>
        </w:rPr>
      </w:pPr>
      <w:r>
        <w:rPr>
          <w:lang w:eastAsia="en-US"/>
        </w:rPr>
        <w:tab/>
        <w:t>Порески идентификациони број:</w:t>
      </w:r>
    </w:p>
    <w:p w:rsidR="00A37BE7" w:rsidRDefault="00A37BE7" w:rsidP="00A37BE7">
      <w:pPr>
        <w:widowControl w:val="0"/>
        <w:tabs>
          <w:tab w:val="center" w:pos="0"/>
          <w:tab w:val="left" w:pos="851"/>
        </w:tabs>
        <w:autoSpaceDE w:val="0"/>
        <w:spacing w:before="80" w:line="360" w:lineRule="auto"/>
        <w:rPr>
          <w:lang w:eastAsia="en-US"/>
        </w:rPr>
      </w:pPr>
      <w:r>
        <w:rPr>
          <w:rFonts w:eastAsia="Times New Roman"/>
          <w:lang w:val="sr-Cyrl-CS" w:eastAsia="en-US"/>
        </w:rPr>
        <w:t xml:space="preserve">              </w:t>
      </w:r>
      <w:r>
        <w:rPr>
          <w:lang w:eastAsia="en-US"/>
        </w:rPr>
        <w:t>____________________________________________________</w:t>
      </w:r>
    </w:p>
    <w:p w:rsidR="00A37BE7" w:rsidRDefault="00A37BE7" w:rsidP="00A37BE7">
      <w:pPr>
        <w:widowControl w:val="0"/>
        <w:tabs>
          <w:tab w:val="center" w:pos="0"/>
          <w:tab w:val="left" w:pos="851"/>
        </w:tabs>
        <w:autoSpaceDE w:val="0"/>
        <w:spacing w:before="80" w:line="360" w:lineRule="auto"/>
        <w:rPr>
          <w:lang w:eastAsia="en-US"/>
        </w:rPr>
      </w:pPr>
      <w:r>
        <w:rPr>
          <w:lang w:eastAsia="en-US"/>
        </w:rPr>
        <w:tab/>
        <w:t xml:space="preserve">Име и презиме одговорног лица:  </w:t>
      </w:r>
      <w:r>
        <w:rPr>
          <w:lang w:val="sr-Cyrl-CS" w:eastAsia="en-US"/>
        </w:rPr>
        <w:t xml:space="preserve">  </w:t>
      </w:r>
      <w:r>
        <w:rPr>
          <w:lang w:val="sr-Latn-CS" w:eastAsia="en-US"/>
        </w:rPr>
        <w:t xml:space="preserve"> </w:t>
      </w:r>
      <w:r>
        <w:rPr>
          <w:lang w:val="sr-Cyrl-CS" w:eastAsia="en-US"/>
        </w:rPr>
        <w:t xml:space="preserve"> </w:t>
      </w:r>
      <w:r>
        <w:rPr>
          <w:lang w:val="sr-Cyrl-CS" w:eastAsia="en-US"/>
        </w:rPr>
        <w:br/>
        <w:t xml:space="preserve">               </w:t>
      </w:r>
      <w:r>
        <w:rPr>
          <w:lang w:eastAsia="en-US"/>
        </w:rPr>
        <w:t>_____________________________________________________</w:t>
      </w:r>
    </w:p>
    <w:p w:rsidR="00A37BE7" w:rsidRDefault="00A37BE7" w:rsidP="00A37BE7">
      <w:pPr>
        <w:widowControl w:val="0"/>
        <w:tabs>
          <w:tab w:val="center" w:pos="0"/>
          <w:tab w:val="left" w:pos="851"/>
        </w:tabs>
        <w:autoSpaceDE w:val="0"/>
        <w:spacing w:before="80" w:line="360" w:lineRule="auto"/>
        <w:rPr>
          <w:lang w:eastAsia="en-US"/>
        </w:rPr>
      </w:pPr>
      <w:r>
        <w:rPr>
          <w:lang w:eastAsia="en-US"/>
        </w:rPr>
        <w:tab/>
        <w:t xml:space="preserve">Име и презиме особе за контакт:  </w:t>
      </w:r>
      <w:r>
        <w:rPr>
          <w:lang w:val="sr-Cyrl-CS" w:eastAsia="en-US"/>
        </w:rPr>
        <w:t xml:space="preserve">  </w:t>
      </w:r>
      <w:r>
        <w:rPr>
          <w:lang w:val="sr-Latn-CS" w:eastAsia="en-US"/>
        </w:rPr>
        <w:t xml:space="preserve"> </w:t>
      </w:r>
      <w:r>
        <w:rPr>
          <w:lang w:val="sr-Cyrl-CS" w:eastAsia="en-US"/>
        </w:rPr>
        <w:t xml:space="preserve"> </w:t>
      </w:r>
      <w:r>
        <w:rPr>
          <w:lang w:val="sr-Cyrl-CS" w:eastAsia="en-US"/>
        </w:rPr>
        <w:br/>
        <w:t xml:space="preserve">               </w:t>
      </w:r>
      <w:r>
        <w:rPr>
          <w:lang w:eastAsia="en-US"/>
        </w:rPr>
        <w:t>_____________________________________________________</w:t>
      </w:r>
    </w:p>
    <w:p w:rsidR="00A37BE7" w:rsidRDefault="00A37BE7" w:rsidP="00A37BE7">
      <w:pPr>
        <w:widowControl w:val="0"/>
        <w:tabs>
          <w:tab w:val="center" w:pos="0"/>
          <w:tab w:val="left" w:pos="851"/>
        </w:tabs>
        <w:autoSpaceDE w:val="0"/>
        <w:spacing w:before="80" w:line="360" w:lineRule="auto"/>
        <w:rPr>
          <w:lang w:eastAsia="en-US"/>
        </w:rPr>
      </w:pPr>
      <w:r>
        <w:rPr>
          <w:lang w:eastAsia="en-US"/>
        </w:rPr>
        <w:tab/>
        <w:t xml:space="preserve">Број телефона: </w:t>
      </w:r>
      <w:r>
        <w:rPr>
          <w:lang w:eastAsia="en-US"/>
        </w:rPr>
        <w:tab/>
      </w:r>
      <w:r>
        <w:rPr>
          <w:lang w:eastAsia="en-US"/>
        </w:rPr>
        <w:tab/>
        <w:t xml:space="preserve">            </w:t>
      </w:r>
      <w:r>
        <w:rPr>
          <w:lang w:val="sr-Cyrl-CS" w:eastAsia="en-US"/>
        </w:rPr>
        <w:br/>
        <w:t xml:space="preserve">              </w:t>
      </w:r>
      <w:r>
        <w:rPr>
          <w:lang w:eastAsia="en-US"/>
        </w:rPr>
        <w:t>_____________________________________________________</w:t>
      </w:r>
    </w:p>
    <w:p w:rsidR="00A37BE7" w:rsidRDefault="00A37BE7" w:rsidP="00A37BE7">
      <w:pPr>
        <w:widowControl w:val="0"/>
        <w:tabs>
          <w:tab w:val="center" w:pos="0"/>
          <w:tab w:val="left" w:pos="851"/>
        </w:tabs>
        <w:autoSpaceDE w:val="0"/>
        <w:spacing w:before="80" w:line="360" w:lineRule="auto"/>
        <w:rPr>
          <w:lang w:eastAsia="en-US"/>
        </w:rPr>
      </w:pPr>
      <w:r>
        <w:rPr>
          <w:lang w:eastAsia="en-US"/>
        </w:rPr>
        <w:tab/>
        <w:t>Број факса:</w:t>
      </w:r>
      <w:r>
        <w:rPr>
          <w:lang w:eastAsia="en-US"/>
        </w:rPr>
        <w:tab/>
      </w:r>
      <w:r>
        <w:rPr>
          <w:lang w:eastAsia="en-US"/>
        </w:rPr>
        <w:tab/>
      </w:r>
      <w:r>
        <w:rPr>
          <w:lang w:eastAsia="en-US"/>
        </w:rPr>
        <w:tab/>
        <w:t xml:space="preserve">           </w:t>
      </w:r>
      <w:r>
        <w:rPr>
          <w:lang w:val="sr-Cyrl-CS" w:eastAsia="en-US"/>
        </w:rPr>
        <w:t xml:space="preserve"> </w:t>
      </w:r>
      <w:r>
        <w:rPr>
          <w:lang w:val="sr-Cyrl-CS" w:eastAsia="en-US"/>
        </w:rPr>
        <w:br/>
        <w:t xml:space="preserve">             </w:t>
      </w:r>
      <w:r>
        <w:rPr>
          <w:lang w:eastAsia="en-US"/>
        </w:rPr>
        <w:t xml:space="preserve">____________________________________________________ </w:t>
      </w:r>
    </w:p>
    <w:p w:rsidR="00A37BE7" w:rsidRDefault="00A37BE7" w:rsidP="00A37BE7">
      <w:pPr>
        <w:widowControl w:val="0"/>
        <w:tabs>
          <w:tab w:val="center" w:pos="0"/>
          <w:tab w:val="left" w:pos="851"/>
        </w:tabs>
        <w:autoSpaceDE w:val="0"/>
        <w:spacing w:before="80" w:line="360" w:lineRule="auto"/>
        <w:rPr>
          <w:lang w:eastAsia="en-US"/>
        </w:rPr>
      </w:pPr>
      <w:r>
        <w:rPr>
          <w:lang w:eastAsia="en-US"/>
        </w:rPr>
        <w:tab/>
        <w:t>Адреса електронске поште:</w:t>
      </w:r>
      <w:r>
        <w:rPr>
          <w:lang w:eastAsia="en-US"/>
        </w:rPr>
        <w:tab/>
      </w:r>
      <w:r>
        <w:rPr>
          <w:lang w:val="sr-Cyrl-CS" w:eastAsia="en-US"/>
        </w:rPr>
        <w:t xml:space="preserve">        </w:t>
      </w:r>
      <w:r>
        <w:rPr>
          <w:lang w:val="sr-Latn-CS" w:eastAsia="en-US"/>
        </w:rPr>
        <w:t xml:space="preserve">  </w:t>
      </w:r>
      <w:r>
        <w:rPr>
          <w:lang w:eastAsia="en-US"/>
        </w:rPr>
        <w:t xml:space="preserve"> </w:t>
      </w:r>
      <w:r>
        <w:rPr>
          <w:lang w:val="sr-Cyrl-CS" w:eastAsia="en-US"/>
        </w:rPr>
        <w:br/>
        <w:t xml:space="preserve">             </w:t>
      </w:r>
      <w:r>
        <w:rPr>
          <w:lang w:eastAsia="en-US"/>
        </w:rPr>
        <w:t xml:space="preserve">_____________________________________________________ </w:t>
      </w:r>
    </w:p>
    <w:p w:rsidR="00A37BE7" w:rsidRDefault="00A37BE7" w:rsidP="00A37BE7">
      <w:pPr>
        <w:widowControl w:val="0"/>
        <w:tabs>
          <w:tab w:val="center" w:pos="0"/>
          <w:tab w:val="left" w:pos="851"/>
        </w:tabs>
        <w:autoSpaceDE w:val="0"/>
        <w:spacing w:before="80" w:line="360" w:lineRule="auto"/>
        <w:rPr>
          <w:lang w:val="sr-Cyrl-CS" w:eastAsia="en-US"/>
        </w:rPr>
      </w:pPr>
      <w:r>
        <w:rPr>
          <w:lang w:eastAsia="en-US"/>
        </w:rPr>
        <w:tab/>
        <w:t>Пословни текући рачун:</w:t>
      </w:r>
      <w:r>
        <w:rPr>
          <w:lang w:eastAsia="en-US"/>
        </w:rPr>
        <w:tab/>
        <w:t xml:space="preserve">            </w:t>
      </w:r>
      <w:r>
        <w:rPr>
          <w:lang w:val="sr-Cyrl-CS" w:eastAsia="en-US"/>
        </w:rPr>
        <w:br/>
        <w:t xml:space="preserve">             </w:t>
      </w:r>
      <w:r>
        <w:rPr>
          <w:lang w:eastAsia="en-US"/>
        </w:rPr>
        <w:t>_____________________________________________________</w:t>
      </w:r>
    </w:p>
    <w:p w:rsidR="00A37BE7" w:rsidRDefault="00A37BE7" w:rsidP="00A37BE7">
      <w:pPr>
        <w:widowControl w:val="0"/>
        <w:tabs>
          <w:tab w:val="center" w:pos="0"/>
          <w:tab w:val="left" w:pos="851"/>
        </w:tabs>
        <w:autoSpaceDE w:val="0"/>
        <w:spacing w:before="80" w:line="360" w:lineRule="auto"/>
        <w:rPr>
          <w:lang w:val="sr-Cyrl-CS" w:eastAsia="en-US"/>
        </w:rPr>
      </w:pPr>
    </w:p>
    <w:p w:rsidR="00A37BE7" w:rsidRDefault="00A37BE7" w:rsidP="00A37BE7">
      <w:pPr>
        <w:widowControl w:val="0"/>
        <w:tabs>
          <w:tab w:val="center" w:pos="0"/>
          <w:tab w:val="left" w:pos="851"/>
        </w:tabs>
        <w:autoSpaceDE w:val="0"/>
        <w:spacing w:before="80" w:line="240" w:lineRule="auto"/>
        <w:rPr>
          <w:lang w:val="sr-Cyrl-CS" w:eastAsia="en-US"/>
        </w:rPr>
      </w:pPr>
      <w:r>
        <w:rPr>
          <w:lang w:eastAsia="en-US"/>
        </w:rPr>
        <w:tab/>
      </w:r>
      <w:r>
        <w:rPr>
          <w:b/>
          <w:lang w:eastAsia="en-US"/>
        </w:rPr>
        <w:t>Понуду дајемо</w:t>
      </w:r>
      <w:r>
        <w:rPr>
          <w:lang w:eastAsia="en-US"/>
        </w:rPr>
        <w:t xml:space="preserve"> (заокружити):</w:t>
      </w:r>
    </w:p>
    <w:p w:rsidR="00A37BE7" w:rsidRDefault="00A37BE7" w:rsidP="00A37BE7">
      <w:pPr>
        <w:pStyle w:val="NoSpacing"/>
        <w:tabs>
          <w:tab w:val="center" w:pos="0"/>
        </w:tabs>
        <w:rPr>
          <w:lang w:val="sr-Cyrl-CS" w:eastAsia="en-US"/>
        </w:rPr>
      </w:pPr>
    </w:p>
    <w:p w:rsidR="00A37BE7" w:rsidRDefault="00A37BE7" w:rsidP="00A37BE7">
      <w:pPr>
        <w:widowControl w:val="0"/>
        <w:tabs>
          <w:tab w:val="center" w:pos="0"/>
          <w:tab w:val="left" w:pos="851"/>
        </w:tabs>
        <w:autoSpaceDE w:val="0"/>
        <w:spacing w:line="240" w:lineRule="auto"/>
      </w:pPr>
      <w:r>
        <w:rPr>
          <w:lang w:eastAsia="en-US"/>
        </w:rPr>
        <w:tab/>
      </w:r>
      <w:r>
        <w:rPr>
          <w:b/>
          <w:lang w:eastAsia="en-US"/>
        </w:rPr>
        <w:t xml:space="preserve">a) самостално         </w:t>
      </w:r>
      <w:r>
        <w:rPr>
          <w:b/>
          <w:lang w:val="sr-Cyrl-CS" w:eastAsia="en-US"/>
        </w:rPr>
        <w:t xml:space="preserve">       </w:t>
      </w:r>
      <w:r>
        <w:rPr>
          <w:b/>
          <w:lang w:eastAsia="en-US"/>
        </w:rPr>
        <w:t>б) са подизвођачем            в) заједничка понуда</w:t>
      </w:r>
    </w:p>
    <w:p w:rsidR="00A37BE7" w:rsidRDefault="00A37BE7" w:rsidP="00A37BE7">
      <w:pPr>
        <w:pStyle w:val="NabrajanjeSaPodbrajanjem1"/>
        <w:tabs>
          <w:tab w:val="clear" w:pos="425"/>
          <w:tab w:val="center" w:pos="0"/>
        </w:tabs>
        <w:spacing w:before="0" w:after="0" w:line="240" w:lineRule="auto"/>
        <w:ind w:left="0" w:firstLine="0"/>
        <w:rPr>
          <w:b w:val="0"/>
        </w:rPr>
      </w:pPr>
    </w:p>
    <w:p w:rsidR="00A37BE7" w:rsidRDefault="00A37BE7" w:rsidP="00A37BE7">
      <w:pPr>
        <w:pStyle w:val="NabrajanjeSaPodbrajanjem1"/>
        <w:tabs>
          <w:tab w:val="clear" w:pos="425"/>
          <w:tab w:val="center" w:pos="0"/>
        </w:tabs>
        <w:spacing w:before="0" w:after="0" w:line="240" w:lineRule="auto"/>
        <w:ind w:left="0" w:firstLine="0"/>
        <w:rPr>
          <w:b w:val="0"/>
        </w:rPr>
      </w:pPr>
    </w:p>
    <w:p w:rsidR="00A37BE7" w:rsidRDefault="00A37BE7" w:rsidP="00A37BE7">
      <w:pPr>
        <w:tabs>
          <w:tab w:val="center" w:pos="0"/>
        </w:tabs>
        <w:jc w:val="both"/>
      </w:pPr>
      <w:r>
        <w:rPr>
          <w:b/>
          <w:i/>
          <w:iCs/>
          <w:lang w:val="ru-RU"/>
        </w:rPr>
        <w:t>Напомена:</w:t>
      </w:r>
      <w:r>
        <w:rPr>
          <w:i/>
          <w:iCs/>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A37BE7" w:rsidRDefault="00A37BE7" w:rsidP="00A37BE7">
      <w:pPr>
        <w:pStyle w:val="NabrajanjeSaPodbrajanjem1"/>
        <w:tabs>
          <w:tab w:val="clear" w:pos="425"/>
          <w:tab w:val="center" w:pos="0"/>
        </w:tabs>
        <w:spacing w:before="0" w:after="0" w:line="240" w:lineRule="auto"/>
        <w:ind w:left="0" w:firstLine="0"/>
        <w:rPr>
          <w:b w:val="0"/>
        </w:rPr>
      </w:pPr>
    </w:p>
    <w:p w:rsidR="00A37BE7" w:rsidRDefault="00A37BE7" w:rsidP="00A37BE7">
      <w:pPr>
        <w:pStyle w:val="NabrajanjeSaPodbrajanjem1"/>
        <w:tabs>
          <w:tab w:val="clear" w:pos="425"/>
          <w:tab w:val="center" w:pos="0"/>
        </w:tabs>
        <w:spacing w:before="0" w:after="0" w:line="240" w:lineRule="auto"/>
        <w:ind w:left="0" w:firstLine="0"/>
        <w:rPr>
          <w:b w:val="0"/>
        </w:rPr>
      </w:pPr>
    </w:p>
    <w:p w:rsidR="00A37BE7" w:rsidRDefault="00A37BE7" w:rsidP="00A37BE7">
      <w:pPr>
        <w:tabs>
          <w:tab w:val="center" w:pos="0"/>
        </w:tabs>
        <w:jc w:val="both"/>
        <w:rPr>
          <w:b/>
          <w:bCs/>
          <w:i/>
        </w:rPr>
      </w:pPr>
      <w:r>
        <w:rPr>
          <w:b/>
          <w:bCs/>
          <w:i/>
          <w:lang w:val="sr-Cyrl-CS"/>
        </w:rPr>
        <w:t xml:space="preserve">2) </w:t>
      </w:r>
      <w:r>
        <w:rPr>
          <w:b/>
          <w:bCs/>
          <w:i/>
        </w:rPr>
        <w:t>ПОДАЦИ О ПОДИЗВОЂАЧУ</w:t>
      </w:r>
    </w:p>
    <w:p w:rsidR="00D80754" w:rsidRDefault="00D80754" w:rsidP="00795879">
      <w:pPr>
        <w:pStyle w:val="NoSpacing"/>
        <w:spacing w:line="480" w:lineRule="auto"/>
        <w:ind w:left="270"/>
        <w:rPr>
          <w:rFonts w:ascii="Times New Roman" w:hAnsi="Times New Roman" w:cs="Times New Roman"/>
          <w:b/>
          <w:bCs/>
          <w:i/>
          <w:color w:val="000000"/>
          <w:sz w:val="24"/>
          <w:szCs w:val="24"/>
        </w:rPr>
      </w:pPr>
    </w:p>
    <w:p w:rsidR="00A37BE7" w:rsidRPr="00601AD3" w:rsidRDefault="00A37BE7" w:rsidP="00795879">
      <w:pPr>
        <w:pStyle w:val="NoSpacing"/>
        <w:spacing w:line="480" w:lineRule="auto"/>
        <w:ind w:left="270"/>
        <w:rPr>
          <w:rFonts w:ascii="Times New Roman" w:eastAsia="Times New Roman" w:hAnsi="Times New Roman" w:cs="Times New Roman"/>
          <w:sz w:val="24"/>
          <w:szCs w:val="24"/>
          <w:lang w:val="sr-Cyrl-CS"/>
        </w:rPr>
      </w:pPr>
      <w:r w:rsidRPr="00601AD3">
        <w:rPr>
          <w:rFonts w:ascii="Times New Roman" w:hAnsi="Times New Roman" w:cs="Times New Roman"/>
          <w:b/>
          <w:bCs/>
          <w:sz w:val="24"/>
          <w:szCs w:val="24"/>
        </w:rPr>
        <w:t>1.</w:t>
      </w:r>
      <w:r w:rsidRPr="00601AD3">
        <w:rPr>
          <w:rFonts w:ascii="Times New Roman" w:hAnsi="Times New Roman" w:cs="Times New Roman"/>
          <w:sz w:val="24"/>
          <w:szCs w:val="24"/>
        </w:rPr>
        <w:t>Назив подизвођача: __________________________________;</w:t>
      </w:r>
      <w:r w:rsidRPr="00601AD3">
        <w:rPr>
          <w:rFonts w:ascii="Times New Roman" w:hAnsi="Times New Roman" w:cs="Times New Roman"/>
          <w:sz w:val="24"/>
          <w:szCs w:val="24"/>
          <w:lang w:val="sr-Cyrl-CS"/>
        </w:rPr>
        <w:br/>
      </w:r>
      <w:r w:rsidRPr="00601AD3">
        <w:rPr>
          <w:rFonts w:ascii="Times New Roman" w:hAnsi="Times New Roman" w:cs="Times New Roman"/>
          <w:sz w:val="24"/>
          <w:szCs w:val="24"/>
        </w:rPr>
        <w:t xml:space="preserve">   Матични број: </w:t>
      </w:r>
      <w:r w:rsidRPr="00601AD3">
        <w:rPr>
          <w:rFonts w:ascii="Times New Roman" w:hAnsi="Times New Roman" w:cs="Times New Roman"/>
          <w:sz w:val="24"/>
          <w:szCs w:val="24"/>
          <w:lang w:val="sr-Cyrl-CS"/>
        </w:rPr>
        <w:t xml:space="preserve">   </w:t>
      </w:r>
      <w:r w:rsidRPr="00601AD3">
        <w:rPr>
          <w:rFonts w:ascii="Times New Roman" w:hAnsi="Times New Roman" w:cs="Times New Roman"/>
          <w:sz w:val="24"/>
          <w:szCs w:val="24"/>
        </w:rPr>
        <w:t>__________________;</w:t>
      </w:r>
    </w:p>
    <w:p w:rsidR="00A37BE7" w:rsidRPr="00601AD3" w:rsidRDefault="00A37BE7" w:rsidP="00795879">
      <w:pPr>
        <w:pStyle w:val="NoSpacing"/>
        <w:spacing w:line="480" w:lineRule="auto"/>
        <w:ind w:left="270"/>
        <w:rPr>
          <w:rFonts w:ascii="Times New Roman" w:eastAsia="Times New Roman" w:hAnsi="Times New Roman" w:cs="Times New Roman"/>
          <w:sz w:val="24"/>
          <w:szCs w:val="24"/>
        </w:rPr>
      </w:pPr>
      <w:r w:rsidRPr="00601AD3">
        <w:rPr>
          <w:rFonts w:ascii="Times New Roman" w:eastAsia="Times New Roman" w:hAnsi="Times New Roman" w:cs="Times New Roman"/>
          <w:sz w:val="24"/>
          <w:szCs w:val="24"/>
          <w:lang w:val="sr-Cyrl-CS"/>
        </w:rPr>
        <w:t xml:space="preserve"> </w:t>
      </w:r>
      <w:r w:rsidRPr="00601AD3">
        <w:rPr>
          <w:rFonts w:ascii="Times New Roman" w:eastAsia="Times New Roman" w:hAnsi="Times New Roman" w:cs="Times New Roman"/>
          <w:sz w:val="24"/>
          <w:szCs w:val="24"/>
          <w:lang w:val="sr-Latn-CS"/>
        </w:rPr>
        <w:t xml:space="preserve">  </w:t>
      </w:r>
      <w:r w:rsidRPr="00601AD3">
        <w:rPr>
          <w:rFonts w:ascii="Times New Roman" w:hAnsi="Times New Roman" w:cs="Times New Roman"/>
          <w:sz w:val="24"/>
          <w:szCs w:val="24"/>
        </w:rPr>
        <w:t>Адреса: _________________________________________;</w:t>
      </w:r>
    </w:p>
    <w:p w:rsidR="00A37BE7" w:rsidRPr="00601AD3" w:rsidRDefault="00A37BE7" w:rsidP="00795879">
      <w:pPr>
        <w:pStyle w:val="NoSpacing"/>
        <w:spacing w:line="480" w:lineRule="auto"/>
        <w:ind w:left="270"/>
        <w:rPr>
          <w:rFonts w:ascii="Times New Roman" w:eastAsia="Times New Roman" w:hAnsi="Times New Roman" w:cs="Times New Roman"/>
          <w:sz w:val="24"/>
          <w:szCs w:val="24"/>
        </w:rPr>
      </w:pPr>
      <w:r w:rsidRPr="00601AD3">
        <w:rPr>
          <w:rFonts w:ascii="Times New Roman" w:eastAsia="Times New Roman" w:hAnsi="Times New Roman" w:cs="Times New Roman"/>
          <w:sz w:val="24"/>
          <w:szCs w:val="24"/>
        </w:rPr>
        <w:t xml:space="preserve">   </w:t>
      </w:r>
      <w:r w:rsidRPr="00601AD3">
        <w:rPr>
          <w:rFonts w:ascii="Times New Roman" w:hAnsi="Times New Roman" w:cs="Times New Roman"/>
          <w:sz w:val="24"/>
          <w:szCs w:val="24"/>
        </w:rPr>
        <w:t>ПИБ: __________________________;</w:t>
      </w:r>
    </w:p>
    <w:p w:rsidR="00A37BE7" w:rsidRPr="00601AD3" w:rsidRDefault="00A37BE7" w:rsidP="00795879">
      <w:pPr>
        <w:pStyle w:val="NoSpacing"/>
        <w:spacing w:line="480" w:lineRule="auto"/>
        <w:ind w:left="270"/>
        <w:rPr>
          <w:rFonts w:ascii="Times New Roman" w:eastAsia="Times New Roman" w:hAnsi="Times New Roman" w:cs="Times New Roman"/>
          <w:sz w:val="24"/>
          <w:szCs w:val="24"/>
        </w:rPr>
      </w:pPr>
      <w:r w:rsidRPr="00601AD3">
        <w:rPr>
          <w:rFonts w:ascii="Times New Roman" w:eastAsia="Times New Roman" w:hAnsi="Times New Roman" w:cs="Times New Roman"/>
          <w:sz w:val="24"/>
          <w:szCs w:val="24"/>
        </w:rPr>
        <w:t xml:space="preserve">   </w:t>
      </w:r>
      <w:r w:rsidRPr="00601AD3">
        <w:rPr>
          <w:rFonts w:ascii="Times New Roman" w:hAnsi="Times New Roman" w:cs="Times New Roman"/>
          <w:sz w:val="24"/>
          <w:szCs w:val="24"/>
        </w:rPr>
        <w:t>Име особе за контакт: ________________________________;</w:t>
      </w:r>
      <w:r w:rsidRPr="00601AD3">
        <w:rPr>
          <w:rFonts w:ascii="Times New Roman" w:hAnsi="Times New Roman" w:cs="Times New Roman"/>
          <w:sz w:val="24"/>
          <w:szCs w:val="24"/>
        </w:rPr>
        <w:br/>
        <w:t xml:space="preserve">   И-мејл</w:t>
      </w:r>
      <w:r w:rsidRPr="00601AD3">
        <w:rPr>
          <w:rFonts w:ascii="Times New Roman" w:hAnsi="Times New Roman" w:cs="Times New Roman"/>
          <w:iCs/>
          <w:sz w:val="24"/>
          <w:szCs w:val="24"/>
        </w:rPr>
        <w:t>:   ________________________;</w:t>
      </w:r>
    </w:p>
    <w:p w:rsidR="00A37BE7" w:rsidRPr="00601AD3" w:rsidRDefault="00A37BE7" w:rsidP="00795879">
      <w:pPr>
        <w:pStyle w:val="NoSpacing"/>
        <w:spacing w:line="480" w:lineRule="auto"/>
        <w:ind w:left="270"/>
        <w:jc w:val="both"/>
        <w:rPr>
          <w:rFonts w:ascii="Times New Roman" w:eastAsia="Times New Roman" w:hAnsi="Times New Roman" w:cs="Times New Roman"/>
          <w:sz w:val="24"/>
          <w:szCs w:val="24"/>
        </w:rPr>
      </w:pPr>
      <w:r w:rsidRPr="00601AD3">
        <w:rPr>
          <w:rFonts w:ascii="Times New Roman" w:eastAsia="Times New Roman" w:hAnsi="Times New Roman" w:cs="Times New Roman"/>
          <w:sz w:val="24"/>
          <w:szCs w:val="24"/>
        </w:rPr>
        <w:t xml:space="preserve">  </w:t>
      </w:r>
      <w:r w:rsidR="00795879">
        <w:rPr>
          <w:rFonts w:ascii="Times New Roman" w:eastAsia="Times New Roman" w:hAnsi="Times New Roman" w:cs="Times New Roman"/>
          <w:sz w:val="24"/>
          <w:szCs w:val="24"/>
        </w:rPr>
        <w:t xml:space="preserve"> </w:t>
      </w:r>
      <w:r w:rsidRPr="00601AD3">
        <w:rPr>
          <w:rFonts w:ascii="Times New Roman" w:hAnsi="Times New Roman" w:cs="Times New Roman"/>
          <w:sz w:val="24"/>
          <w:szCs w:val="24"/>
        </w:rPr>
        <w:t>Проценат укупне вредности јавне набавке који се поверава подизвођачу: ____________;</w:t>
      </w:r>
    </w:p>
    <w:p w:rsidR="00A37BE7" w:rsidRPr="00601AD3" w:rsidRDefault="00795879" w:rsidP="00795879">
      <w:pPr>
        <w:pStyle w:val="NoSpacing"/>
        <w:spacing w:line="480" w:lineRule="auto"/>
        <w:ind w:left="270"/>
        <w:rPr>
          <w:sz w:val="24"/>
          <w:szCs w:val="24"/>
          <w:lang w:val="sr-Cyrl-CS"/>
        </w:rPr>
      </w:pPr>
      <w:r>
        <w:rPr>
          <w:rFonts w:ascii="Times New Roman" w:hAnsi="Times New Roman" w:cs="Times New Roman"/>
          <w:sz w:val="24"/>
          <w:szCs w:val="24"/>
        </w:rPr>
        <w:t xml:space="preserve">   </w:t>
      </w:r>
      <w:r w:rsidR="00A37BE7">
        <w:rPr>
          <w:rFonts w:ascii="Times New Roman" w:hAnsi="Times New Roman" w:cs="Times New Roman"/>
          <w:sz w:val="24"/>
          <w:szCs w:val="24"/>
        </w:rPr>
        <w:t xml:space="preserve">Део </w:t>
      </w:r>
      <w:r w:rsidR="00A37BE7" w:rsidRPr="00601AD3">
        <w:rPr>
          <w:rFonts w:ascii="Times New Roman" w:hAnsi="Times New Roman" w:cs="Times New Roman"/>
          <w:sz w:val="24"/>
          <w:szCs w:val="24"/>
        </w:rPr>
        <w:t>предмета набавк</w:t>
      </w:r>
      <w:r>
        <w:rPr>
          <w:rFonts w:ascii="Times New Roman" w:hAnsi="Times New Roman" w:cs="Times New Roman"/>
          <w:sz w:val="24"/>
          <w:szCs w:val="24"/>
        </w:rPr>
        <w:t xml:space="preserve">е који ће извршити подизвођач: </w:t>
      </w:r>
      <w:r w:rsidR="00A37BE7" w:rsidRPr="00601AD3">
        <w:rPr>
          <w:rFonts w:ascii="Times New Roman" w:hAnsi="Times New Roman" w:cs="Times New Roman"/>
          <w:sz w:val="24"/>
          <w:szCs w:val="24"/>
        </w:rPr>
        <w:t>___________________________________.</w:t>
      </w:r>
    </w:p>
    <w:p w:rsidR="00A37BE7" w:rsidRPr="00601AD3" w:rsidRDefault="00A37BE7" w:rsidP="00A37BE7">
      <w:pPr>
        <w:tabs>
          <w:tab w:val="center" w:pos="0"/>
        </w:tabs>
        <w:spacing w:line="240" w:lineRule="auto"/>
        <w:rPr>
          <w:lang w:val="sr-Cyrl-CS"/>
        </w:rPr>
      </w:pPr>
    </w:p>
    <w:p w:rsidR="00A37BE7" w:rsidRPr="00601AD3" w:rsidRDefault="00A37BE7" w:rsidP="00D80754">
      <w:pPr>
        <w:pStyle w:val="NoSpacing"/>
        <w:tabs>
          <w:tab w:val="center" w:pos="270"/>
        </w:tabs>
        <w:spacing w:line="480" w:lineRule="auto"/>
        <w:ind w:left="270"/>
        <w:rPr>
          <w:rFonts w:ascii="Times New Roman" w:eastAsia="Times New Roman" w:hAnsi="Times New Roman" w:cs="Times New Roman"/>
          <w:sz w:val="24"/>
          <w:szCs w:val="24"/>
        </w:rPr>
      </w:pPr>
      <w:r w:rsidRPr="00601AD3">
        <w:rPr>
          <w:rFonts w:ascii="Times New Roman" w:hAnsi="Times New Roman" w:cs="Times New Roman"/>
          <w:b/>
          <w:bCs/>
          <w:sz w:val="24"/>
          <w:szCs w:val="24"/>
        </w:rPr>
        <w:t>2.</w:t>
      </w:r>
      <w:r w:rsidRPr="00601AD3">
        <w:rPr>
          <w:rFonts w:ascii="Times New Roman" w:hAnsi="Times New Roman" w:cs="Times New Roman"/>
          <w:sz w:val="24"/>
          <w:szCs w:val="24"/>
        </w:rPr>
        <w:t>Назив подизвођача</w:t>
      </w:r>
      <w:proofErr w:type="gramStart"/>
      <w:r w:rsidRPr="00601AD3">
        <w:rPr>
          <w:rFonts w:ascii="Times New Roman" w:hAnsi="Times New Roman" w:cs="Times New Roman"/>
          <w:sz w:val="24"/>
          <w:szCs w:val="24"/>
        </w:rPr>
        <w:t>:_</w:t>
      </w:r>
      <w:proofErr w:type="gramEnd"/>
      <w:r w:rsidRPr="00601AD3">
        <w:rPr>
          <w:rFonts w:ascii="Times New Roman" w:hAnsi="Times New Roman" w:cs="Times New Roman"/>
          <w:sz w:val="24"/>
          <w:szCs w:val="24"/>
        </w:rPr>
        <w:t>_________________________________;</w:t>
      </w:r>
      <w:r w:rsidRPr="00601AD3">
        <w:rPr>
          <w:rFonts w:ascii="Times New Roman" w:hAnsi="Times New Roman" w:cs="Times New Roman"/>
          <w:sz w:val="24"/>
          <w:szCs w:val="24"/>
          <w:lang w:val="sr-Cyrl-CS"/>
        </w:rPr>
        <w:br/>
      </w:r>
      <w:r w:rsidRPr="00601AD3">
        <w:rPr>
          <w:rFonts w:ascii="Times New Roman" w:hAnsi="Times New Roman" w:cs="Times New Roman"/>
          <w:sz w:val="24"/>
          <w:szCs w:val="24"/>
        </w:rPr>
        <w:t xml:space="preserve">    Матични број: __________________;</w:t>
      </w:r>
    </w:p>
    <w:p w:rsidR="00A37BE7" w:rsidRPr="00601AD3" w:rsidRDefault="00A37BE7" w:rsidP="00A37BE7">
      <w:pPr>
        <w:pStyle w:val="NoSpacing"/>
        <w:tabs>
          <w:tab w:val="center" w:pos="0"/>
        </w:tabs>
        <w:spacing w:line="480" w:lineRule="auto"/>
        <w:rPr>
          <w:rFonts w:ascii="Times New Roman" w:eastAsia="Times New Roman" w:hAnsi="Times New Roman" w:cs="Times New Roman"/>
          <w:sz w:val="24"/>
          <w:szCs w:val="24"/>
        </w:rPr>
      </w:pPr>
      <w:r w:rsidRPr="00601AD3">
        <w:rPr>
          <w:rFonts w:ascii="Times New Roman" w:eastAsia="Times New Roman" w:hAnsi="Times New Roman" w:cs="Times New Roman"/>
          <w:sz w:val="24"/>
          <w:szCs w:val="24"/>
        </w:rPr>
        <w:t xml:space="preserve">    </w:t>
      </w:r>
      <w:r w:rsidR="00D80754">
        <w:rPr>
          <w:rFonts w:ascii="Times New Roman" w:eastAsia="Times New Roman" w:hAnsi="Times New Roman" w:cs="Times New Roman"/>
          <w:sz w:val="24"/>
          <w:szCs w:val="24"/>
        </w:rPr>
        <w:t xml:space="preserve">    </w:t>
      </w:r>
      <w:r w:rsidRPr="00601AD3">
        <w:rPr>
          <w:rFonts w:ascii="Times New Roman" w:hAnsi="Times New Roman" w:cs="Times New Roman"/>
          <w:sz w:val="24"/>
          <w:szCs w:val="24"/>
        </w:rPr>
        <w:t>Адреса: ____________________________________________;</w:t>
      </w:r>
      <w:r w:rsidRPr="00601AD3">
        <w:rPr>
          <w:rFonts w:ascii="Times New Roman" w:hAnsi="Times New Roman" w:cs="Times New Roman"/>
          <w:sz w:val="24"/>
          <w:szCs w:val="24"/>
          <w:lang w:val="sr-Latn-CS"/>
        </w:rPr>
        <w:t xml:space="preserve"> </w:t>
      </w:r>
      <w:r w:rsidRPr="00601AD3">
        <w:rPr>
          <w:rFonts w:ascii="Times New Roman" w:hAnsi="Times New Roman" w:cs="Times New Roman"/>
          <w:sz w:val="24"/>
          <w:szCs w:val="24"/>
          <w:lang w:val="sr-Cyrl-CS"/>
        </w:rPr>
        <w:br/>
        <w:t xml:space="preserve"> </w:t>
      </w:r>
      <w:r w:rsidRPr="00601AD3">
        <w:rPr>
          <w:rFonts w:ascii="Times New Roman" w:hAnsi="Times New Roman" w:cs="Times New Roman"/>
          <w:sz w:val="24"/>
          <w:szCs w:val="24"/>
          <w:lang w:val="sr-Latn-CS"/>
        </w:rPr>
        <w:t xml:space="preserve">  </w:t>
      </w:r>
      <w:r w:rsidRPr="00601AD3">
        <w:rPr>
          <w:rFonts w:ascii="Times New Roman" w:hAnsi="Times New Roman" w:cs="Times New Roman"/>
          <w:sz w:val="24"/>
          <w:szCs w:val="24"/>
        </w:rPr>
        <w:t xml:space="preserve"> </w:t>
      </w:r>
      <w:r w:rsidR="00D80754">
        <w:rPr>
          <w:rFonts w:ascii="Times New Roman" w:hAnsi="Times New Roman" w:cs="Times New Roman"/>
          <w:sz w:val="24"/>
          <w:szCs w:val="24"/>
        </w:rPr>
        <w:t xml:space="preserve">    </w:t>
      </w:r>
      <w:r w:rsidRPr="00601AD3">
        <w:rPr>
          <w:rFonts w:ascii="Times New Roman" w:hAnsi="Times New Roman" w:cs="Times New Roman"/>
          <w:sz w:val="24"/>
          <w:szCs w:val="24"/>
        </w:rPr>
        <w:t>ПИБ: __________________________;</w:t>
      </w:r>
    </w:p>
    <w:p w:rsidR="00A37BE7" w:rsidRPr="00601AD3" w:rsidRDefault="00A37BE7" w:rsidP="00A37BE7">
      <w:pPr>
        <w:pStyle w:val="NoSpacing"/>
        <w:tabs>
          <w:tab w:val="center" w:pos="0"/>
        </w:tabs>
        <w:spacing w:line="480" w:lineRule="auto"/>
        <w:rPr>
          <w:rFonts w:ascii="Times New Roman" w:eastAsia="Times New Roman" w:hAnsi="Times New Roman" w:cs="Times New Roman"/>
          <w:sz w:val="24"/>
          <w:szCs w:val="24"/>
        </w:rPr>
      </w:pPr>
      <w:r w:rsidRPr="00601AD3">
        <w:rPr>
          <w:rFonts w:ascii="Times New Roman" w:eastAsia="Times New Roman" w:hAnsi="Times New Roman" w:cs="Times New Roman"/>
          <w:sz w:val="24"/>
          <w:szCs w:val="24"/>
        </w:rPr>
        <w:t xml:space="preserve">    </w:t>
      </w:r>
      <w:r w:rsidR="00D80754">
        <w:rPr>
          <w:rFonts w:ascii="Times New Roman" w:eastAsia="Times New Roman" w:hAnsi="Times New Roman" w:cs="Times New Roman"/>
          <w:sz w:val="24"/>
          <w:szCs w:val="24"/>
        </w:rPr>
        <w:t xml:space="preserve">    </w:t>
      </w:r>
      <w:r w:rsidRPr="00601AD3">
        <w:rPr>
          <w:rFonts w:ascii="Times New Roman" w:hAnsi="Times New Roman" w:cs="Times New Roman"/>
          <w:sz w:val="24"/>
          <w:szCs w:val="24"/>
        </w:rPr>
        <w:t xml:space="preserve">Име особе за контакт: ________________________________;  </w:t>
      </w:r>
      <w:r w:rsidRPr="00601AD3">
        <w:rPr>
          <w:rFonts w:ascii="Times New Roman" w:hAnsi="Times New Roman" w:cs="Times New Roman"/>
          <w:sz w:val="24"/>
          <w:szCs w:val="24"/>
          <w:lang w:val="sr-Cyrl-CS"/>
        </w:rPr>
        <w:br/>
        <w:t xml:space="preserve"> </w:t>
      </w:r>
      <w:r w:rsidRPr="00601AD3">
        <w:rPr>
          <w:rFonts w:ascii="Times New Roman" w:hAnsi="Times New Roman" w:cs="Times New Roman"/>
          <w:sz w:val="24"/>
          <w:szCs w:val="24"/>
          <w:lang w:val="sr-Latn-CS"/>
        </w:rPr>
        <w:t xml:space="preserve">  </w:t>
      </w:r>
      <w:r w:rsidR="00D80754">
        <w:rPr>
          <w:rFonts w:ascii="Times New Roman" w:hAnsi="Times New Roman" w:cs="Times New Roman"/>
          <w:sz w:val="24"/>
          <w:szCs w:val="24"/>
        </w:rPr>
        <w:t xml:space="preserve">    </w:t>
      </w:r>
      <w:r w:rsidRPr="00601AD3">
        <w:rPr>
          <w:rFonts w:ascii="Times New Roman" w:hAnsi="Times New Roman" w:cs="Times New Roman"/>
          <w:sz w:val="24"/>
          <w:szCs w:val="24"/>
          <w:lang w:val="sr-Cyrl-CS"/>
        </w:rPr>
        <w:t xml:space="preserve"> </w:t>
      </w:r>
      <w:r w:rsidRPr="00601AD3">
        <w:rPr>
          <w:rFonts w:ascii="Times New Roman" w:hAnsi="Times New Roman" w:cs="Times New Roman"/>
          <w:sz w:val="24"/>
          <w:szCs w:val="24"/>
        </w:rPr>
        <w:t>И-мејл</w:t>
      </w:r>
      <w:r w:rsidRPr="00601AD3">
        <w:rPr>
          <w:rFonts w:ascii="Times New Roman" w:hAnsi="Times New Roman" w:cs="Times New Roman"/>
          <w:iCs/>
          <w:sz w:val="24"/>
          <w:szCs w:val="24"/>
        </w:rPr>
        <w:t>:  ________________________;</w:t>
      </w:r>
    </w:p>
    <w:p w:rsidR="00A37BE7" w:rsidRPr="00601AD3" w:rsidRDefault="00A37BE7" w:rsidP="00A37BE7">
      <w:pPr>
        <w:pStyle w:val="NoSpacing"/>
        <w:tabs>
          <w:tab w:val="center" w:pos="0"/>
        </w:tabs>
        <w:spacing w:line="480" w:lineRule="auto"/>
        <w:rPr>
          <w:rFonts w:eastAsia="Times New Roman"/>
          <w:sz w:val="24"/>
          <w:szCs w:val="24"/>
        </w:rPr>
      </w:pPr>
      <w:r w:rsidRPr="00601AD3">
        <w:rPr>
          <w:rFonts w:ascii="Times New Roman" w:eastAsia="Times New Roman" w:hAnsi="Times New Roman" w:cs="Times New Roman"/>
          <w:sz w:val="24"/>
          <w:szCs w:val="24"/>
        </w:rPr>
        <w:t xml:space="preserve">  </w:t>
      </w:r>
      <w:r w:rsidR="00D80754">
        <w:rPr>
          <w:rFonts w:ascii="Times New Roman" w:eastAsia="Times New Roman" w:hAnsi="Times New Roman" w:cs="Times New Roman"/>
          <w:sz w:val="24"/>
          <w:szCs w:val="24"/>
        </w:rPr>
        <w:t xml:space="preserve">     </w:t>
      </w:r>
      <w:r w:rsidRPr="00601AD3">
        <w:rPr>
          <w:rFonts w:ascii="Times New Roman" w:eastAsia="Times New Roman" w:hAnsi="Times New Roman" w:cs="Times New Roman"/>
          <w:sz w:val="24"/>
          <w:szCs w:val="24"/>
        </w:rPr>
        <w:t xml:space="preserve"> </w:t>
      </w:r>
      <w:r w:rsidRPr="00601AD3">
        <w:rPr>
          <w:rFonts w:ascii="Times New Roman" w:hAnsi="Times New Roman" w:cs="Times New Roman"/>
          <w:sz w:val="24"/>
          <w:szCs w:val="24"/>
        </w:rPr>
        <w:t>Проценат укупне вредности јавне набавке који се поверава подизвођачу: _________;</w:t>
      </w:r>
    </w:p>
    <w:p w:rsidR="00A37BE7" w:rsidRPr="00601AD3" w:rsidRDefault="00A37BE7" w:rsidP="00A37BE7">
      <w:pPr>
        <w:tabs>
          <w:tab w:val="center" w:pos="0"/>
        </w:tabs>
        <w:contextualSpacing/>
        <w:rPr>
          <w:b/>
          <w:bCs/>
          <w:i/>
        </w:rPr>
      </w:pPr>
      <w:r w:rsidRPr="00601AD3">
        <w:rPr>
          <w:rFonts w:eastAsia="Times New Roman"/>
        </w:rPr>
        <w:t xml:space="preserve">   </w:t>
      </w:r>
      <w:r w:rsidR="00D80754">
        <w:rPr>
          <w:rFonts w:eastAsia="Times New Roman"/>
        </w:rPr>
        <w:t xml:space="preserve">     </w:t>
      </w:r>
      <w:r w:rsidRPr="00601AD3">
        <w:t>Део предмета набавке који ће извршити подизвођач:  _____________________________.</w:t>
      </w:r>
    </w:p>
    <w:p w:rsidR="00A37BE7" w:rsidRPr="00601AD3" w:rsidRDefault="00A37BE7" w:rsidP="00A37BE7">
      <w:pPr>
        <w:jc w:val="both"/>
        <w:rPr>
          <w:b/>
          <w:bCs/>
          <w:i/>
        </w:rPr>
      </w:pPr>
    </w:p>
    <w:p w:rsidR="00A37BE7" w:rsidRDefault="00A37BE7" w:rsidP="00A37BE7">
      <w:pPr>
        <w:jc w:val="both"/>
        <w:rPr>
          <w:b/>
          <w:bCs/>
          <w:i/>
        </w:rPr>
      </w:pPr>
    </w:p>
    <w:p w:rsidR="00A37BE7" w:rsidRPr="00E37CC2" w:rsidRDefault="00A37BE7" w:rsidP="00A37BE7">
      <w:pPr>
        <w:jc w:val="both"/>
        <w:rPr>
          <w:b/>
          <w:bCs/>
          <w:i/>
          <w:lang w:val="sr-Cyrl-CS"/>
        </w:rPr>
      </w:pPr>
      <w:r w:rsidRPr="00E37CC2">
        <w:rPr>
          <w:b/>
          <w:bCs/>
          <w:i/>
          <w:iCs/>
          <w:lang w:val="ru-RU"/>
        </w:rPr>
        <w:t xml:space="preserve">Напомена: </w:t>
      </w:r>
      <w:r w:rsidRPr="00E37CC2">
        <w:rPr>
          <w:i/>
          <w:iCs/>
          <w:lang w:val="ru-RU"/>
        </w:rPr>
        <w:t xml:space="preserve">Образац „Подаци о подизвођачу“ попуњавају само они понуђачи који подносе понуду са подизвођачем, а уколико има већи број подизвођача од места предвиђених у обрасцу, </w:t>
      </w:r>
      <w:r w:rsidRPr="00E37CC2">
        <w:rPr>
          <w:i/>
          <w:iCs/>
          <w:lang w:val="ru-RU"/>
        </w:rPr>
        <w:lastRenderedPageBreak/>
        <w:t>потребно је да се наведени образац копира у довољном броју примерака, да се попуни и достави за сваког подизвођача.</w:t>
      </w:r>
    </w:p>
    <w:p w:rsidR="00A37BE7" w:rsidRDefault="00A37BE7" w:rsidP="00A37BE7">
      <w:pPr>
        <w:ind w:firstLine="708"/>
        <w:jc w:val="both"/>
        <w:rPr>
          <w:b/>
          <w:bCs/>
          <w:i/>
          <w:lang w:val="sr-Cyrl-CS"/>
        </w:rPr>
      </w:pPr>
    </w:p>
    <w:p w:rsidR="00A37BE7" w:rsidRDefault="00A37BE7" w:rsidP="00D80754">
      <w:pPr>
        <w:jc w:val="both"/>
        <w:rPr>
          <w:b/>
          <w:bCs/>
          <w:i/>
          <w:lang w:val="ru-RU"/>
        </w:rPr>
      </w:pPr>
      <w:r>
        <w:rPr>
          <w:b/>
          <w:bCs/>
          <w:i/>
          <w:lang w:val="sr-Cyrl-CS"/>
        </w:rPr>
        <w:t xml:space="preserve">3) </w:t>
      </w:r>
      <w:r>
        <w:rPr>
          <w:b/>
          <w:bCs/>
          <w:i/>
          <w:lang w:val="ru-RU"/>
        </w:rPr>
        <w:t>ПОДАЦИ О УЧЕСНИКУ  У ЗАЈЕДНИЧКОЈ ПОНУДИ</w:t>
      </w:r>
    </w:p>
    <w:p w:rsidR="00A37BE7" w:rsidRDefault="00A37BE7" w:rsidP="00A37BE7">
      <w:pPr>
        <w:rPr>
          <w:b/>
          <w:bCs/>
          <w:i/>
          <w:lang w:val="ru-RU"/>
        </w:rPr>
      </w:pPr>
    </w:p>
    <w:p w:rsidR="00A37BE7" w:rsidRPr="00FE3253" w:rsidRDefault="00A37BE7" w:rsidP="00A37BE7">
      <w:pPr>
        <w:pStyle w:val="NoSpacing"/>
        <w:spacing w:line="480" w:lineRule="auto"/>
        <w:rPr>
          <w:rFonts w:eastAsia="Calibri"/>
          <w:sz w:val="24"/>
          <w:szCs w:val="24"/>
          <w:lang w:val="sr-Cyrl-CS"/>
        </w:rPr>
      </w:pPr>
      <w:r w:rsidRPr="00FE3253">
        <w:rPr>
          <w:rFonts w:ascii="Times New Roman" w:hAnsi="Times New Roman" w:cs="Times New Roman"/>
          <w:b/>
          <w:sz w:val="24"/>
          <w:szCs w:val="24"/>
        </w:rPr>
        <w:t>1.</w:t>
      </w:r>
      <w:r w:rsidRPr="00FE3253">
        <w:rPr>
          <w:rFonts w:ascii="Times New Roman" w:hAnsi="Times New Roman" w:cs="Times New Roman"/>
          <w:sz w:val="24"/>
          <w:szCs w:val="24"/>
        </w:rPr>
        <w:t xml:space="preserve"> Назив </w:t>
      </w:r>
      <w:r w:rsidRPr="00FE3253">
        <w:rPr>
          <w:rFonts w:ascii="Times New Roman" w:hAnsi="Times New Roman" w:cs="Times New Roman"/>
          <w:sz w:val="24"/>
          <w:szCs w:val="24"/>
          <w:lang w:val="sr-Cyrl-CS"/>
        </w:rPr>
        <w:t>учесника</w:t>
      </w:r>
      <w:r w:rsidRPr="00FE3253">
        <w:rPr>
          <w:rFonts w:ascii="Times New Roman" w:hAnsi="Times New Roman" w:cs="Times New Roman"/>
          <w:sz w:val="24"/>
          <w:szCs w:val="24"/>
        </w:rPr>
        <w:t>: _________________________;</w:t>
      </w:r>
      <w:r w:rsidRPr="00FE3253">
        <w:rPr>
          <w:rFonts w:ascii="Times New Roman" w:hAnsi="Times New Roman" w:cs="Times New Roman"/>
          <w:sz w:val="24"/>
          <w:szCs w:val="24"/>
          <w:lang w:val="sr-Cyrl-CS"/>
        </w:rPr>
        <w:t xml:space="preserve"> </w:t>
      </w:r>
      <w:r w:rsidRPr="00FE3253">
        <w:rPr>
          <w:rFonts w:ascii="Times New Roman" w:hAnsi="Times New Roman" w:cs="Times New Roman"/>
          <w:sz w:val="24"/>
          <w:szCs w:val="24"/>
          <w:lang w:val="sr-Cyrl-CS"/>
        </w:rPr>
        <w:br/>
        <w:t xml:space="preserve">  </w:t>
      </w:r>
      <w:r w:rsidRPr="00FE3253">
        <w:rPr>
          <w:rFonts w:ascii="Times New Roman" w:hAnsi="Times New Roman" w:cs="Times New Roman"/>
          <w:sz w:val="24"/>
          <w:szCs w:val="24"/>
          <w:lang w:val="sr-Latn-CS"/>
        </w:rPr>
        <w:t xml:space="preserve"> </w:t>
      </w:r>
      <w:r w:rsidRPr="00FE3253">
        <w:rPr>
          <w:rFonts w:ascii="Times New Roman" w:hAnsi="Times New Roman" w:cs="Times New Roman"/>
          <w:sz w:val="24"/>
          <w:szCs w:val="24"/>
          <w:lang w:val="sr-Cyrl-CS"/>
        </w:rPr>
        <w:t xml:space="preserve"> </w:t>
      </w:r>
      <w:r w:rsidRPr="00FE3253">
        <w:rPr>
          <w:rFonts w:ascii="Times New Roman" w:hAnsi="Times New Roman" w:cs="Times New Roman"/>
          <w:sz w:val="24"/>
          <w:szCs w:val="24"/>
        </w:rPr>
        <w:t>Адреса: ____________________________</w:t>
      </w:r>
      <w:r w:rsidRPr="00FE3253">
        <w:rPr>
          <w:rFonts w:ascii="Times New Roman" w:hAnsi="Times New Roman" w:cs="Times New Roman"/>
          <w:sz w:val="24"/>
          <w:szCs w:val="24"/>
          <w:lang w:val="sr-Cyrl-CS"/>
        </w:rPr>
        <w:t>_</w:t>
      </w:r>
      <w:r w:rsidRPr="00FE3253">
        <w:rPr>
          <w:rFonts w:ascii="Times New Roman" w:hAnsi="Times New Roman" w:cs="Times New Roman"/>
          <w:sz w:val="24"/>
          <w:szCs w:val="24"/>
        </w:rPr>
        <w:t>____</w:t>
      </w:r>
      <w:r w:rsidRPr="00FE3253">
        <w:rPr>
          <w:rFonts w:ascii="Times New Roman" w:hAnsi="Times New Roman" w:cs="Times New Roman"/>
          <w:sz w:val="24"/>
          <w:szCs w:val="24"/>
          <w:lang w:val="sr-Cyrl-CS"/>
        </w:rPr>
        <w:t>_</w:t>
      </w:r>
      <w:r w:rsidRPr="00FE3253">
        <w:rPr>
          <w:rFonts w:ascii="Times New Roman" w:hAnsi="Times New Roman" w:cs="Times New Roman"/>
          <w:sz w:val="24"/>
          <w:szCs w:val="24"/>
        </w:rPr>
        <w:t>___;</w:t>
      </w:r>
    </w:p>
    <w:p w:rsidR="00A37BE7" w:rsidRPr="00FE3253" w:rsidRDefault="00A37BE7" w:rsidP="00A37BE7">
      <w:pPr>
        <w:pStyle w:val="NoSpacing"/>
        <w:spacing w:line="480" w:lineRule="auto"/>
        <w:rPr>
          <w:rFonts w:ascii="Times New Roman" w:hAnsi="Times New Roman" w:cs="Times New Roman"/>
          <w:b/>
          <w:sz w:val="24"/>
          <w:szCs w:val="24"/>
        </w:rPr>
      </w:pPr>
      <w:r w:rsidRPr="00FE3253">
        <w:rPr>
          <w:rFonts w:eastAsia="Calibri"/>
          <w:sz w:val="24"/>
          <w:szCs w:val="24"/>
          <w:lang w:val="sr-Cyrl-CS"/>
        </w:rPr>
        <w:t xml:space="preserve">    </w:t>
      </w:r>
      <w:r w:rsidRPr="00FE3253">
        <w:rPr>
          <w:rFonts w:ascii="Times New Roman" w:hAnsi="Times New Roman" w:cs="Times New Roman"/>
          <w:sz w:val="24"/>
          <w:szCs w:val="24"/>
        </w:rPr>
        <w:t xml:space="preserve">Матични број: ___________________________;  </w:t>
      </w:r>
      <w:r w:rsidRPr="00FE3253">
        <w:rPr>
          <w:rFonts w:ascii="Times New Roman" w:hAnsi="Times New Roman" w:cs="Times New Roman"/>
          <w:sz w:val="24"/>
          <w:szCs w:val="24"/>
          <w:lang w:val="sr-Cyrl-CS"/>
        </w:rPr>
        <w:br/>
        <w:t xml:space="preserve">   </w:t>
      </w:r>
      <w:r>
        <w:rPr>
          <w:rFonts w:ascii="Times New Roman" w:hAnsi="Times New Roman" w:cs="Times New Roman"/>
          <w:sz w:val="24"/>
          <w:szCs w:val="24"/>
          <w:lang w:val="sr-Cyrl-CS"/>
        </w:rPr>
        <w:t xml:space="preserve"> </w:t>
      </w:r>
      <w:proofErr w:type="gramStart"/>
      <w:r w:rsidRPr="00FE3253">
        <w:rPr>
          <w:rFonts w:ascii="Times New Roman" w:hAnsi="Times New Roman" w:cs="Times New Roman"/>
          <w:sz w:val="24"/>
          <w:szCs w:val="24"/>
        </w:rPr>
        <w:t>ПИБ :</w:t>
      </w:r>
      <w:proofErr w:type="gramEnd"/>
      <w:r w:rsidRPr="00FE3253">
        <w:rPr>
          <w:rFonts w:ascii="Times New Roman" w:hAnsi="Times New Roman" w:cs="Times New Roman"/>
          <w:sz w:val="24"/>
          <w:szCs w:val="24"/>
        </w:rPr>
        <w:t xml:space="preserve">  _________________________</w:t>
      </w:r>
      <w:r w:rsidRPr="00FE3253">
        <w:rPr>
          <w:rFonts w:ascii="Times New Roman" w:hAnsi="Times New Roman" w:cs="Times New Roman"/>
          <w:sz w:val="24"/>
          <w:szCs w:val="24"/>
          <w:lang w:val="sr-Cyrl-CS"/>
        </w:rPr>
        <w:t>_</w:t>
      </w:r>
      <w:r w:rsidRPr="00FE3253">
        <w:rPr>
          <w:rFonts w:ascii="Times New Roman" w:hAnsi="Times New Roman" w:cs="Times New Roman"/>
          <w:sz w:val="24"/>
          <w:szCs w:val="24"/>
        </w:rPr>
        <w:t>_______</w:t>
      </w:r>
      <w:r w:rsidRPr="00FE3253">
        <w:rPr>
          <w:rFonts w:ascii="Times New Roman" w:hAnsi="Times New Roman" w:cs="Times New Roman"/>
          <w:sz w:val="24"/>
          <w:szCs w:val="24"/>
          <w:lang w:val="sr-Cyrl-CS"/>
        </w:rPr>
        <w:t>_</w:t>
      </w:r>
      <w:r w:rsidRPr="00FE3253">
        <w:rPr>
          <w:rFonts w:ascii="Times New Roman" w:hAnsi="Times New Roman" w:cs="Times New Roman"/>
          <w:sz w:val="24"/>
          <w:szCs w:val="24"/>
        </w:rPr>
        <w:t xml:space="preserve">____; </w:t>
      </w:r>
      <w:r w:rsidRPr="00FE3253">
        <w:rPr>
          <w:rFonts w:ascii="Times New Roman" w:hAnsi="Times New Roman" w:cs="Times New Roman"/>
          <w:sz w:val="24"/>
          <w:szCs w:val="24"/>
          <w:lang w:val="sr-Cyrl-CS"/>
        </w:rPr>
        <w:br/>
        <w:t xml:space="preserve"> </w:t>
      </w:r>
      <w:r w:rsidRPr="00FE3253">
        <w:rPr>
          <w:rFonts w:ascii="Times New Roman" w:hAnsi="Times New Roman" w:cs="Times New Roman"/>
          <w:sz w:val="24"/>
          <w:szCs w:val="24"/>
          <w:lang w:val="sr-Latn-CS"/>
        </w:rPr>
        <w:t xml:space="preserve"> </w:t>
      </w:r>
      <w:r w:rsidRPr="00FE3253">
        <w:rPr>
          <w:rFonts w:ascii="Times New Roman" w:hAnsi="Times New Roman" w:cs="Times New Roman"/>
          <w:sz w:val="24"/>
          <w:szCs w:val="24"/>
          <w:lang w:val="sr-Cyrl-CS"/>
        </w:rPr>
        <w:t xml:space="preserve"> </w:t>
      </w:r>
      <w:r>
        <w:rPr>
          <w:rFonts w:ascii="Times New Roman" w:hAnsi="Times New Roman" w:cs="Times New Roman"/>
          <w:sz w:val="24"/>
          <w:szCs w:val="24"/>
          <w:lang w:val="sr-Cyrl-CS"/>
        </w:rPr>
        <w:t xml:space="preserve"> </w:t>
      </w:r>
      <w:r w:rsidRPr="00FE3253">
        <w:rPr>
          <w:rFonts w:ascii="Times New Roman" w:hAnsi="Times New Roman" w:cs="Times New Roman"/>
          <w:sz w:val="24"/>
          <w:szCs w:val="24"/>
        </w:rPr>
        <w:t xml:space="preserve">Тел./Факс: ______________________________; </w:t>
      </w:r>
      <w:r w:rsidRPr="00FE3253">
        <w:rPr>
          <w:rFonts w:ascii="Times New Roman" w:hAnsi="Times New Roman" w:cs="Times New Roman"/>
          <w:sz w:val="24"/>
          <w:szCs w:val="24"/>
          <w:lang w:val="sr-Cyrl-CS"/>
        </w:rPr>
        <w:br/>
      </w:r>
      <w:r w:rsidRPr="00FE325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E3253">
        <w:rPr>
          <w:rFonts w:ascii="Times New Roman" w:hAnsi="Times New Roman" w:cs="Times New Roman"/>
          <w:sz w:val="24"/>
          <w:szCs w:val="24"/>
        </w:rPr>
        <w:t>И-мејл:  ____________________</w:t>
      </w:r>
      <w:r w:rsidRPr="00FE3253">
        <w:rPr>
          <w:rFonts w:ascii="Times New Roman" w:hAnsi="Times New Roman" w:cs="Times New Roman"/>
          <w:sz w:val="24"/>
          <w:szCs w:val="24"/>
          <w:lang w:val="sr-Cyrl-CS"/>
        </w:rPr>
        <w:t>_</w:t>
      </w:r>
      <w:r w:rsidRPr="00FE3253">
        <w:rPr>
          <w:rFonts w:ascii="Times New Roman" w:hAnsi="Times New Roman" w:cs="Times New Roman"/>
          <w:sz w:val="24"/>
          <w:szCs w:val="24"/>
        </w:rPr>
        <w:t>_____________</w:t>
      </w:r>
      <w:r w:rsidRPr="00FE3253">
        <w:rPr>
          <w:rFonts w:ascii="Times New Roman" w:hAnsi="Times New Roman" w:cs="Times New Roman"/>
          <w:sz w:val="24"/>
          <w:szCs w:val="24"/>
          <w:lang w:val="sr-Cyrl-CS"/>
        </w:rPr>
        <w:t>_</w:t>
      </w:r>
      <w:r w:rsidRPr="00FE3253">
        <w:rPr>
          <w:rFonts w:ascii="Times New Roman" w:hAnsi="Times New Roman" w:cs="Times New Roman"/>
          <w:sz w:val="24"/>
          <w:szCs w:val="24"/>
        </w:rPr>
        <w:t xml:space="preserve">__;  </w:t>
      </w:r>
      <w:r w:rsidRPr="00FE3253">
        <w:rPr>
          <w:rFonts w:ascii="Times New Roman" w:hAnsi="Times New Roman" w:cs="Times New Roman"/>
          <w:sz w:val="24"/>
          <w:szCs w:val="24"/>
          <w:lang w:val="sr-Cyrl-CS"/>
        </w:rPr>
        <w:br/>
      </w:r>
      <w:r w:rsidRPr="00FE325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E3253">
        <w:rPr>
          <w:rFonts w:ascii="Times New Roman" w:hAnsi="Times New Roman" w:cs="Times New Roman"/>
          <w:bCs/>
          <w:sz w:val="24"/>
          <w:szCs w:val="24"/>
        </w:rPr>
        <w:t>Име особе за контакт</w:t>
      </w:r>
      <w:r w:rsidRPr="00FE3253">
        <w:rPr>
          <w:rFonts w:ascii="Times New Roman" w:hAnsi="Times New Roman" w:cs="Times New Roman"/>
          <w:sz w:val="24"/>
          <w:szCs w:val="24"/>
        </w:rPr>
        <w:t>:  ___________________________</w:t>
      </w:r>
      <w:r w:rsidRPr="00FE3253">
        <w:rPr>
          <w:rFonts w:ascii="Times New Roman" w:hAnsi="Times New Roman" w:cs="Times New Roman"/>
          <w:sz w:val="24"/>
          <w:szCs w:val="24"/>
          <w:lang w:val="sr-Cyrl-CS"/>
        </w:rPr>
        <w:t>.</w:t>
      </w:r>
    </w:p>
    <w:p w:rsidR="00A37BE7" w:rsidRPr="00FE3253" w:rsidRDefault="00A37BE7" w:rsidP="00A37BE7">
      <w:pPr>
        <w:pStyle w:val="NoSpacing"/>
        <w:spacing w:line="480" w:lineRule="auto"/>
        <w:rPr>
          <w:rFonts w:ascii="Times New Roman" w:eastAsia="Times New Roman" w:hAnsi="Times New Roman" w:cs="Times New Roman"/>
          <w:sz w:val="24"/>
          <w:szCs w:val="24"/>
          <w:lang w:val="sr-Cyrl-CS"/>
        </w:rPr>
      </w:pPr>
      <w:r w:rsidRPr="00FE3253">
        <w:rPr>
          <w:rFonts w:ascii="Times New Roman" w:hAnsi="Times New Roman" w:cs="Times New Roman"/>
          <w:b/>
          <w:sz w:val="24"/>
          <w:szCs w:val="24"/>
        </w:rPr>
        <w:t>2.</w:t>
      </w:r>
      <w:r w:rsidRPr="00FE3253">
        <w:rPr>
          <w:rFonts w:ascii="Times New Roman" w:hAnsi="Times New Roman" w:cs="Times New Roman"/>
          <w:sz w:val="24"/>
          <w:szCs w:val="24"/>
        </w:rPr>
        <w:t xml:space="preserve">  Назив </w:t>
      </w:r>
      <w:r w:rsidRPr="00FE3253">
        <w:rPr>
          <w:rFonts w:ascii="Times New Roman" w:hAnsi="Times New Roman" w:cs="Times New Roman"/>
          <w:sz w:val="24"/>
          <w:szCs w:val="24"/>
          <w:lang w:val="sr-Cyrl-CS"/>
        </w:rPr>
        <w:t>учесника</w:t>
      </w:r>
      <w:r w:rsidRPr="00FE3253">
        <w:rPr>
          <w:rFonts w:ascii="Times New Roman" w:hAnsi="Times New Roman" w:cs="Times New Roman"/>
          <w:sz w:val="24"/>
          <w:szCs w:val="24"/>
        </w:rPr>
        <w:t>: _________________________;</w:t>
      </w:r>
      <w:r w:rsidRPr="00FE3253">
        <w:rPr>
          <w:rFonts w:ascii="Times New Roman" w:hAnsi="Times New Roman" w:cs="Times New Roman"/>
          <w:sz w:val="24"/>
          <w:szCs w:val="24"/>
          <w:lang w:val="sr-Cyrl-CS"/>
        </w:rPr>
        <w:t xml:space="preserve"> </w:t>
      </w:r>
      <w:r w:rsidRPr="00FE3253">
        <w:rPr>
          <w:rFonts w:ascii="Times New Roman" w:hAnsi="Times New Roman" w:cs="Times New Roman"/>
          <w:sz w:val="24"/>
          <w:szCs w:val="24"/>
          <w:lang w:val="sr-Cyrl-CS"/>
        </w:rPr>
        <w:br/>
        <w:t xml:space="preserve"> </w:t>
      </w:r>
      <w:r w:rsidRPr="00FE3253">
        <w:rPr>
          <w:rFonts w:ascii="Times New Roman" w:hAnsi="Times New Roman" w:cs="Times New Roman"/>
          <w:sz w:val="24"/>
          <w:szCs w:val="24"/>
          <w:lang w:val="sr-Latn-CS"/>
        </w:rPr>
        <w:t xml:space="preserve">  </w:t>
      </w:r>
      <w:r w:rsidRPr="00FE3253">
        <w:rPr>
          <w:rFonts w:ascii="Times New Roman" w:hAnsi="Times New Roman" w:cs="Times New Roman"/>
          <w:sz w:val="24"/>
          <w:szCs w:val="24"/>
          <w:lang w:val="sr-Cyrl-CS"/>
        </w:rPr>
        <w:t xml:space="preserve">  </w:t>
      </w:r>
      <w:r w:rsidRPr="00FE3253">
        <w:rPr>
          <w:rFonts w:ascii="Times New Roman" w:hAnsi="Times New Roman" w:cs="Times New Roman"/>
          <w:sz w:val="24"/>
          <w:szCs w:val="24"/>
        </w:rPr>
        <w:t>Адреса: ____________________________</w:t>
      </w:r>
      <w:r w:rsidRPr="00FE3253">
        <w:rPr>
          <w:rFonts w:ascii="Times New Roman" w:hAnsi="Times New Roman" w:cs="Times New Roman"/>
          <w:sz w:val="24"/>
          <w:szCs w:val="24"/>
          <w:lang w:val="sr-Cyrl-CS"/>
        </w:rPr>
        <w:t>_</w:t>
      </w:r>
      <w:r w:rsidRPr="00FE3253">
        <w:rPr>
          <w:rFonts w:ascii="Times New Roman" w:hAnsi="Times New Roman" w:cs="Times New Roman"/>
          <w:sz w:val="24"/>
          <w:szCs w:val="24"/>
        </w:rPr>
        <w:t>____</w:t>
      </w:r>
      <w:r w:rsidRPr="00FE3253">
        <w:rPr>
          <w:rFonts w:ascii="Times New Roman" w:hAnsi="Times New Roman" w:cs="Times New Roman"/>
          <w:sz w:val="24"/>
          <w:szCs w:val="24"/>
          <w:lang w:val="sr-Cyrl-CS"/>
        </w:rPr>
        <w:t>_</w:t>
      </w:r>
      <w:r w:rsidRPr="00FE3253">
        <w:rPr>
          <w:rFonts w:ascii="Times New Roman" w:hAnsi="Times New Roman" w:cs="Times New Roman"/>
          <w:sz w:val="24"/>
          <w:szCs w:val="24"/>
        </w:rPr>
        <w:t>___;</w:t>
      </w:r>
    </w:p>
    <w:p w:rsidR="00A37BE7" w:rsidRPr="00FE3253" w:rsidRDefault="00A37BE7" w:rsidP="00A37BE7">
      <w:pPr>
        <w:pStyle w:val="NoSpacing"/>
        <w:spacing w:line="480" w:lineRule="auto"/>
        <w:rPr>
          <w:rFonts w:ascii="Times New Roman" w:hAnsi="Times New Roman" w:cs="Times New Roman"/>
          <w:b/>
          <w:sz w:val="24"/>
          <w:szCs w:val="24"/>
        </w:rPr>
      </w:pPr>
      <w:r w:rsidRPr="00FE3253">
        <w:rPr>
          <w:rFonts w:ascii="Times New Roman" w:eastAsia="Times New Roman" w:hAnsi="Times New Roman" w:cs="Times New Roman"/>
          <w:sz w:val="24"/>
          <w:szCs w:val="24"/>
          <w:lang w:val="sr-Cyrl-CS"/>
        </w:rPr>
        <w:t xml:space="preserve"> </w:t>
      </w:r>
      <w:r w:rsidRPr="00FE3253">
        <w:rPr>
          <w:rFonts w:ascii="Times New Roman" w:eastAsia="Times New Roman" w:hAnsi="Times New Roman" w:cs="Times New Roman"/>
          <w:sz w:val="24"/>
          <w:szCs w:val="24"/>
          <w:lang w:val="sr-Latn-CS"/>
        </w:rPr>
        <w:t xml:space="preserve"> </w:t>
      </w:r>
      <w:r w:rsidRPr="00FE3253">
        <w:rPr>
          <w:rFonts w:ascii="Times New Roman" w:eastAsia="Times New Roman" w:hAnsi="Times New Roman" w:cs="Times New Roman"/>
          <w:sz w:val="24"/>
          <w:szCs w:val="24"/>
          <w:lang w:val="sr-Cyrl-CS"/>
        </w:rPr>
        <w:t xml:space="preserve">  </w:t>
      </w:r>
      <w:r>
        <w:rPr>
          <w:rFonts w:ascii="Times New Roman" w:eastAsia="Times New Roman" w:hAnsi="Times New Roman" w:cs="Times New Roman"/>
          <w:sz w:val="24"/>
          <w:szCs w:val="24"/>
          <w:lang w:val="sr-Cyrl-CS"/>
        </w:rPr>
        <w:t xml:space="preserve"> </w:t>
      </w:r>
      <w:r w:rsidRPr="00FE3253">
        <w:rPr>
          <w:rFonts w:ascii="Times New Roman" w:hAnsi="Times New Roman" w:cs="Times New Roman"/>
          <w:sz w:val="24"/>
          <w:szCs w:val="24"/>
        </w:rPr>
        <w:t>Матични број: ___________________________;</w:t>
      </w:r>
      <w:r w:rsidRPr="00FE3253">
        <w:rPr>
          <w:rFonts w:ascii="Times New Roman" w:hAnsi="Times New Roman" w:cs="Times New Roman"/>
          <w:sz w:val="24"/>
          <w:szCs w:val="24"/>
          <w:lang w:val="sr-Cyrl-CS"/>
        </w:rPr>
        <w:br/>
      </w:r>
      <w:r w:rsidRPr="00FE3253">
        <w:rPr>
          <w:rFonts w:ascii="Times New Roman" w:hAnsi="Times New Roman" w:cs="Times New Roman"/>
          <w:sz w:val="24"/>
          <w:szCs w:val="24"/>
        </w:rPr>
        <w:t xml:space="preserve">  </w:t>
      </w:r>
      <w:r w:rsidRPr="00FE3253">
        <w:rPr>
          <w:rFonts w:ascii="Times New Roman" w:hAnsi="Times New Roman" w:cs="Times New Roman"/>
          <w:sz w:val="24"/>
          <w:szCs w:val="24"/>
          <w:lang w:val="sr-Cyrl-CS"/>
        </w:rPr>
        <w:t xml:space="preserve"> </w:t>
      </w:r>
      <w:r w:rsidRPr="00FE3253">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Start"/>
      <w:r w:rsidRPr="00FE3253">
        <w:rPr>
          <w:rFonts w:ascii="Times New Roman" w:hAnsi="Times New Roman" w:cs="Times New Roman"/>
          <w:sz w:val="24"/>
          <w:szCs w:val="24"/>
        </w:rPr>
        <w:t>ПИБ :</w:t>
      </w:r>
      <w:proofErr w:type="gramEnd"/>
      <w:r w:rsidRPr="00FE3253">
        <w:rPr>
          <w:rFonts w:ascii="Times New Roman" w:hAnsi="Times New Roman" w:cs="Times New Roman"/>
          <w:sz w:val="24"/>
          <w:szCs w:val="24"/>
        </w:rPr>
        <w:t xml:space="preserve">  _________________________</w:t>
      </w:r>
      <w:r w:rsidRPr="00FE3253">
        <w:rPr>
          <w:rFonts w:ascii="Times New Roman" w:hAnsi="Times New Roman" w:cs="Times New Roman"/>
          <w:sz w:val="24"/>
          <w:szCs w:val="24"/>
          <w:lang w:val="sr-Cyrl-CS"/>
        </w:rPr>
        <w:t>_</w:t>
      </w:r>
      <w:r w:rsidRPr="00FE3253">
        <w:rPr>
          <w:rFonts w:ascii="Times New Roman" w:hAnsi="Times New Roman" w:cs="Times New Roman"/>
          <w:sz w:val="24"/>
          <w:szCs w:val="24"/>
        </w:rPr>
        <w:t>_______</w:t>
      </w:r>
      <w:r w:rsidRPr="00FE3253">
        <w:rPr>
          <w:rFonts w:ascii="Times New Roman" w:hAnsi="Times New Roman" w:cs="Times New Roman"/>
          <w:sz w:val="24"/>
          <w:szCs w:val="24"/>
          <w:lang w:val="sr-Cyrl-CS"/>
        </w:rPr>
        <w:t>_</w:t>
      </w:r>
      <w:r w:rsidRPr="00FE3253">
        <w:rPr>
          <w:rFonts w:ascii="Times New Roman" w:hAnsi="Times New Roman" w:cs="Times New Roman"/>
          <w:sz w:val="24"/>
          <w:szCs w:val="24"/>
        </w:rPr>
        <w:t xml:space="preserve">____; </w:t>
      </w:r>
      <w:r w:rsidRPr="00FE3253">
        <w:rPr>
          <w:rFonts w:ascii="Times New Roman" w:hAnsi="Times New Roman" w:cs="Times New Roman"/>
          <w:sz w:val="24"/>
          <w:szCs w:val="24"/>
          <w:lang w:val="sr-Cyrl-CS"/>
        </w:rPr>
        <w:t xml:space="preserve"> </w:t>
      </w:r>
      <w:r w:rsidRPr="00FE3253">
        <w:rPr>
          <w:rFonts w:ascii="Times New Roman" w:hAnsi="Times New Roman" w:cs="Times New Roman"/>
          <w:sz w:val="24"/>
          <w:szCs w:val="24"/>
          <w:lang w:val="sr-Cyrl-CS"/>
        </w:rPr>
        <w:br/>
        <w:t xml:space="preserve">   </w:t>
      </w:r>
      <w:r>
        <w:rPr>
          <w:rFonts w:ascii="Times New Roman" w:hAnsi="Times New Roman" w:cs="Times New Roman"/>
          <w:sz w:val="24"/>
          <w:szCs w:val="24"/>
          <w:lang w:val="sr-Cyrl-CS"/>
        </w:rPr>
        <w:t xml:space="preserve">  </w:t>
      </w:r>
      <w:r w:rsidRPr="00FE3253">
        <w:rPr>
          <w:rFonts w:ascii="Times New Roman" w:hAnsi="Times New Roman" w:cs="Times New Roman"/>
          <w:sz w:val="24"/>
          <w:szCs w:val="24"/>
        </w:rPr>
        <w:t xml:space="preserve">Тел./Факс: ______________________________; </w:t>
      </w:r>
      <w:r w:rsidRPr="00FE3253">
        <w:rPr>
          <w:rFonts w:ascii="Times New Roman" w:hAnsi="Times New Roman" w:cs="Times New Roman"/>
          <w:sz w:val="24"/>
          <w:szCs w:val="24"/>
          <w:lang w:val="sr-Cyrl-CS"/>
        </w:rPr>
        <w:br/>
        <w:t xml:space="preserve"> </w:t>
      </w:r>
      <w:r w:rsidRPr="00FE325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E3253">
        <w:rPr>
          <w:rFonts w:ascii="Times New Roman" w:hAnsi="Times New Roman" w:cs="Times New Roman"/>
          <w:sz w:val="24"/>
          <w:szCs w:val="24"/>
        </w:rPr>
        <w:t>И-мејл:  ____________________</w:t>
      </w:r>
      <w:r w:rsidRPr="00FE3253">
        <w:rPr>
          <w:rFonts w:ascii="Times New Roman" w:hAnsi="Times New Roman" w:cs="Times New Roman"/>
          <w:sz w:val="24"/>
          <w:szCs w:val="24"/>
          <w:lang w:val="sr-Cyrl-CS"/>
        </w:rPr>
        <w:t>_</w:t>
      </w:r>
      <w:r w:rsidRPr="00FE3253">
        <w:rPr>
          <w:rFonts w:ascii="Times New Roman" w:hAnsi="Times New Roman" w:cs="Times New Roman"/>
          <w:sz w:val="24"/>
          <w:szCs w:val="24"/>
        </w:rPr>
        <w:t>_____________</w:t>
      </w:r>
      <w:r w:rsidRPr="00FE3253">
        <w:rPr>
          <w:rFonts w:ascii="Times New Roman" w:hAnsi="Times New Roman" w:cs="Times New Roman"/>
          <w:sz w:val="24"/>
          <w:szCs w:val="24"/>
          <w:lang w:val="sr-Cyrl-CS"/>
        </w:rPr>
        <w:t>_</w:t>
      </w:r>
      <w:r w:rsidRPr="00FE3253">
        <w:rPr>
          <w:rFonts w:ascii="Times New Roman" w:hAnsi="Times New Roman" w:cs="Times New Roman"/>
          <w:sz w:val="24"/>
          <w:szCs w:val="24"/>
        </w:rPr>
        <w:t xml:space="preserve">__;    </w:t>
      </w:r>
      <w:r w:rsidRPr="00FE3253">
        <w:rPr>
          <w:rFonts w:ascii="Times New Roman" w:hAnsi="Times New Roman" w:cs="Times New Roman"/>
          <w:sz w:val="24"/>
          <w:szCs w:val="24"/>
          <w:lang w:val="sr-Cyrl-CS"/>
        </w:rPr>
        <w:br/>
      </w:r>
      <w:r w:rsidRPr="00FE325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E3253">
        <w:rPr>
          <w:rFonts w:ascii="Times New Roman" w:hAnsi="Times New Roman" w:cs="Times New Roman"/>
          <w:bCs/>
          <w:sz w:val="24"/>
          <w:szCs w:val="24"/>
        </w:rPr>
        <w:t>Име особе за контакт</w:t>
      </w:r>
      <w:r w:rsidRPr="00FE3253">
        <w:rPr>
          <w:rFonts w:ascii="Times New Roman" w:hAnsi="Times New Roman" w:cs="Times New Roman"/>
          <w:sz w:val="24"/>
          <w:szCs w:val="24"/>
        </w:rPr>
        <w:t>:  ____________________________________</w:t>
      </w:r>
      <w:r w:rsidRPr="00FE3253">
        <w:rPr>
          <w:rFonts w:ascii="Times New Roman" w:hAnsi="Times New Roman" w:cs="Times New Roman"/>
          <w:sz w:val="24"/>
          <w:szCs w:val="24"/>
          <w:lang w:val="sr-Cyrl-CS"/>
        </w:rPr>
        <w:t>;</w:t>
      </w:r>
    </w:p>
    <w:p w:rsidR="00A37BE7" w:rsidRPr="00FE3253" w:rsidRDefault="00A37BE7" w:rsidP="00A37BE7">
      <w:pPr>
        <w:pStyle w:val="NoSpacing"/>
        <w:spacing w:line="480" w:lineRule="auto"/>
        <w:rPr>
          <w:rFonts w:ascii="Times New Roman" w:eastAsia="Times New Roman" w:hAnsi="Times New Roman" w:cs="Times New Roman"/>
          <w:sz w:val="24"/>
          <w:szCs w:val="24"/>
          <w:lang w:val="sr-Cyrl-CS"/>
        </w:rPr>
      </w:pPr>
      <w:r w:rsidRPr="00FE3253">
        <w:rPr>
          <w:rFonts w:ascii="Times New Roman" w:hAnsi="Times New Roman" w:cs="Times New Roman"/>
          <w:b/>
          <w:sz w:val="24"/>
          <w:szCs w:val="24"/>
        </w:rPr>
        <w:t>3.</w:t>
      </w:r>
      <w:r w:rsidRPr="00FE3253">
        <w:rPr>
          <w:rFonts w:ascii="Times New Roman" w:hAnsi="Times New Roman" w:cs="Times New Roman"/>
          <w:sz w:val="24"/>
          <w:szCs w:val="24"/>
        </w:rPr>
        <w:t xml:space="preserve"> Назив </w:t>
      </w:r>
      <w:r w:rsidRPr="00FE3253">
        <w:rPr>
          <w:rFonts w:ascii="Times New Roman" w:hAnsi="Times New Roman" w:cs="Times New Roman"/>
          <w:sz w:val="24"/>
          <w:szCs w:val="24"/>
          <w:lang w:val="sr-Cyrl-CS"/>
        </w:rPr>
        <w:t>учесника</w:t>
      </w:r>
      <w:r w:rsidRPr="00FE3253">
        <w:rPr>
          <w:rFonts w:ascii="Times New Roman" w:hAnsi="Times New Roman" w:cs="Times New Roman"/>
          <w:sz w:val="24"/>
          <w:szCs w:val="24"/>
        </w:rPr>
        <w:t>: _________________________;</w:t>
      </w:r>
      <w:r w:rsidRPr="00FE3253">
        <w:rPr>
          <w:rFonts w:ascii="Times New Roman" w:hAnsi="Times New Roman" w:cs="Times New Roman"/>
          <w:sz w:val="24"/>
          <w:szCs w:val="24"/>
          <w:lang w:val="sr-Cyrl-CS"/>
        </w:rPr>
        <w:t xml:space="preserve"> </w:t>
      </w:r>
      <w:r w:rsidRPr="00FE3253">
        <w:rPr>
          <w:rFonts w:ascii="Times New Roman" w:hAnsi="Times New Roman" w:cs="Times New Roman"/>
          <w:sz w:val="24"/>
          <w:szCs w:val="24"/>
          <w:lang w:val="sr-Cyrl-CS"/>
        </w:rPr>
        <w:br/>
        <w:t xml:space="preserve">   </w:t>
      </w:r>
      <w:r>
        <w:rPr>
          <w:rFonts w:ascii="Times New Roman" w:hAnsi="Times New Roman" w:cs="Times New Roman"/>
          <w:sz w:val="24"/>
          <w:szCs w:val="24"/>
          <w:lang w:val="sr-Cyrl-CS"/>
        </w:rPr>
        <w:t xml:space="preserve"> </w:t>
      </w:r>
      <w:r w:rsidRPr="00FE3253">
        <w:rPr>
          <w:rFonts w:ascii="Times New Roman" w:hAnsi="Times New Roman" w:cs="Times New Roman"/>
          <w:sz w:val="24"/>
          <w:szCs w:val="24"/>
        </w:rPr>
        <w:t>Адреса: ____________________________</w:t>
      </w:r>
      <w:r w:rsidRPr="00FE3253">
        <w:rPr>
          <w:rFonts w:ascii="Times New Roman" w:hAnsi="Times New Roman" w:cs="Times New Roman"/>
          <w:sz w:val="24"/>
          <w:szCs w:val="24"/>
          <w:lang w:val="sr-Cyrl-CS"/>
        </w:rPr>
        <w:t>_</w:t>
      </w:r>
      <w:r w:rsidRPr="00FE3253">
        <w:rPr>
          <w:rFonts w:ascii="Times New Roman" w:hAnsi="Times New Roman" w:cs="Times New Roman"/>
          <w:sz w:val="24"/>
          <w:szCs w:val="24"/>
        </w:rPr>
        <w:t>____</w:t>
      </w:r>
      <w:r w:rsidRPr="00FE3253">
        <w:rPr>
          <w:rFonts w:ascii="Times New Roman" w:hAnsi="Times New Roman" w:cs="Times New Roman"/>
          <w:sz w:val="24"/>
          <w:szCs w:val="24"/>
          <w:lang w:val="sr-Cyrl-CS"/>
        </w:rPr>
        <w:t>_</w:t>
      </w:r>
      <w:r w:rsidRPr="00FE3253">
        <w:rPr>
          <w:rFonts w:ascii="Times New Roman" w:hAnsi="Times New Roman" w:cs="Times New Roman"/>
          <w:sz w:val="24"/>
          <w:szCs w:val="24"/>
        </w:rPr>
        <w:t>___;</w:t>
      </w:r>
    </w:p>
    <w:p w:rsidR="00A37BE7" w:rsidRPr="00FE3253" w:rsidRDefault="00A37BE7" w:rsidP="00A37BE7">
      <w:pPr>
        <w:pStyle w:val="NoSpacing"/>
        <w:spacing w:line="480" w:lineRule="auto"/>
        <w:rPr>
          <w:rFonts w:ascii="Times New Roman" w:hAnsi="Times New Roman" w:cs="Times New Roman"/>
          <w:sz w:val="24"/>
          <w:szCs w:val="24"/>
          <w:lang w:val="sr-Cyrl-CS"/>
        </w:rPr>
      </w:pPr>
      <w:r w:rsidRPr="00FE3253">
        <w:rPr>
          <w:rFonts w:ascii="Times New Roman" w:eastAsia="Times New Roman" w:hAnsi="Times New Roman" w:cs="Times New Roman"/>
          <w:sz w:val="24"/>
          <w:szCs w:val="24"/>
          <w:lang w:val="sr-Cyrl-CS"/>
        </w:rPr>
        <w:t xml:space="preserve">   </w:t>
      </w:r>
      <w:r>
        <w:rPr>
          <w:rFonts w:ascii="Times New Roman" w:eastAsia="Times New Roman" w:hAnsi="Times New Roman" w:cs="Times New Roman"/>
          <w:sz w:val="24"/>
          <w:szCs w:val="24"/>
          <w:lang w:val="sr-Cyrl-CS"/>
        </w:rPr>
        <w:t xml:space="preserve"> </w:t>
      </w:r>
      <w:r w:rsidRPr="00FE3253">
        <w:rPr>
          <w:rFonts w:ascii="Times New Roman" w:hAnsi="Times New Roman" w:cs="Times New Roman"/>
          <w:sz w:val="24"/>
          <w:szCs w:val="24"/>
        </w:rPr>
        <w:t>Матични број: ___________________________;</w:t>
      </w:r>
      <w:r w:rsidRPr="00FE3253">
        <w:rPr>
          <w:rFonts w:ascii="Times New Roman" w:hAnsi="Times New Roman" w:cs="Times New Roman"/>
          <w:sz w:val="24"/>
          <w:szCs w:val="24"/>
          <w:lang w:val="sr-Cyrl-CS"/>
        </w:rPr>
        <w:br/>
      </w:r>
      <w:r w:rsidRPr="00FE3253">
        <w:rPr>
          <w:rFonts w:ascii="Times New Roman" w:hAnsi="Times New Roman" w:cs="Times New Roman"/>
          <w:sz w:val="24"/>
          <w:szCs w:val="24"/>
        </w:rPr>
        <w:t xml:space="preserve"> </w:t>
      </w:r>
      <w:r w:rsidRPr="00FE3253">
        <w:rPr>
          <w:rFonts w:ascii="Times New Roman" w:hAnsi="Times New Roman" w:cs="Times New Roman"/>
          <w:sz w:val="24"/>
          <w:szCs w:val="24"/>
          <w:lang w:val="sr-Cyrl-CS"/>
        </w:rPr>
        <w:t xml:space="preserve"> </w:t>
      </w:r>
      <w:r w:rsidRPr="00FE3253">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Start"/>
      <w:r w:rsidRPr="00FE3253">
        <w:rPr>
          <w:rFonts w:ascii="Times New Roman" w:hAnsi="Times New Roman" w:cs="Times New Roman"/>
          <w:sz w:val="24"/>
          <w:szCs w:val="24"/>
        </w:rPr>
        <w:t>ПИБ :</w:t>
      </w:r>
      <w:proofErr w:type="gramEnd"/>
      <w:r w:rsidRPr="00FE3253">
        <w:rPr>
          <w:rFonts w:ascii="Times New Roman" w:hAnsi="Times New Roman" w:cs="Times New Roman"/>
          <w:sz w:val="24"/>
          <w:szCs w:val="24"/>
        </w:rPr>
        <w:t xml:space="preserve">  _________________________</w:t>
      </w:r>
      <w:r w:rsidRPr="00FE3253">
        <w:rPr>
          <w:rFonts w:ascii="Times New Roman" w:hAnsi="Times New Roman" w:cs="Times New Roman"/>
          <w:sz w:val="24"/>
          <w:szCs w:val="24"/>
          <w:lang w:val="sr-Cyrl-CS"/>
        </w:rPr>
        <w:t>_</w:t>
      </w:r>
      <w:r w:rsidRPr="00FE3253">
        <w:rPr>
          <w:rFonts w:ascii="Times New Roman" w:hAnsi="Times New Roman" w:cs="Times New Roman"/>
          <w:sz w:val="24"/>
          <w:szCs w:val="24"/>
        </w:rPr>
        <w:t>_______</w:t>
      </w:r>
      <w:r w:rsidRPr="00FE3253">
        <w:rPr>
          <w:rFonts w:ascii="Times New Roman" w:hAnsi="Times New Roman" w:cs="Times New Roman"/>
          <w:sz w:val="24"/>
          <w:szCs w:val="24"/>
          <w:lang w:val="sr-Cyrl-CS"/>
        </w:rPr>
        <w:t>_</w:t>
      </w:r>
      <w:r w:rsidRPr="00FE3253">
        <w:rPr>
          <w:rFonts w:ascii="Times New Roman" w:hAnsi="Times New Roman" w:cs="Times New Roman"/>
          <w:sz w:val="24"/>
          <w:szCs w:val="24"/>
        </w:rPr>
        <w:t xml:space="preserve">____; </w:t>
      </w:r>
      <w:r w:rsidRPr="00FE3253">
        <w:rPr>
          <w:rFonts w:ascii="Times New Roman" w:hAnsi="Times New Roman" w:cs="Times New Roman"/>
          <w:sz w:val="24"/>
          <w:szCs w:val="24"/>
          <w:lang w:val="sr-Cyrl-CS"/>
        </w:rPr>
        <w:t xml:space="preserve"> </w:t>
      </w:r>
      <w:r w:rsidRPr="00FE3253">
        <w:rPr>
          <w:rFonts w:ascii="Times New Roman" w:hAnsi="Times New Roman" w:cs="Times New Roman"/>
          <w:sz w:val="24"/>
          <w:szCs w:val="24"/>
          <w:lang w:val="sr-Cyrl-CS"/>
        </w:rPr>
        <w:br/>
        <w:t xml:space="preserve">  </w:t>
      </w:r>
      <w:r>
        <w:rPr>
          <w:rFonts w:ascii="Times New Roman" w:hAnsi="Times New Roman" w:cs="Times New Roman"/>
          <w:sz w:val="24"/>
          <w:szCs w:val="24"/>
          <w:lang w:val="sr-Cyrl-CS"/>
        </w:rPr>
        <w:t xml:space="preserve"> </w:t>
      </w:r>
      <w:r w:rsidRPr="00FE3253">
        <w:rPr>
          <w:rFonts w:ascii="Times New Roman" w:hAnsi="Times New Roman" w:cs="Times New Roman"/>
          <w:sz w:val="24"/>
          <w:szCs w:val="24"/>
          <w:lang w:val="sr-Cyrl-CS"/>
        </w:rPr>
        <w:t xml:space="preserve"> </w:t>
      </w:r>
      <w:r w:rsidRPr="00FE3253">
        <w:rPr>
          <w:rFonts w:ascii="Times New Roman" w:hAnsi="Times New Roman" w:cs="Times New Roman"/>
          <w:sz w:val="24"/>
          <w:szCs w:val="24"/>
        </w:rPr>
        <w:t xml:space="preserve">Тел./Факс: ______________________________; </w:t>
      </w:r>
      <w:r w:rsidRPr="00FE3253">
        <w:rPr>
          <w:rFonts w:ascii="Times New Roman" w:hAnsi="Times New Roman" w:cs="Times New Roman"/>
          <w:sz w:val="24"/>
          <w:szCs w:val="24"/>
          <w:lang w:val="sr-Cyrl-CS"/>
        </w:rPr>
        <w:br/>
        <w:t xml:space="preserve"> </w:t>
      </w:r>
      <w:r w:rsidRPr="00FE325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E3253">
        <w:rPr>
          <w:rFonts w:ascii="Times New Roman" w:hAnsi="Times New Roman" w:cs="Times New Roman"/>
          <w:sz w:val="24"/>
          <w:szCs w:val="24"/>
        </w:rPr>
        <w:t>И-мејл:  ____________________</w:t>
      </w:r>
      <w:r w:rsidRPr="00FE3253">
        <w:rPr>
          <w:rFonts w:ascii="Times New Roman" w:hAnsi="Times New Roman" w:cs="Times New Roman"/>
          <w:sz w:val="24"/>
          <w:szCs w:val="24"/>
          <w:lang w:val="sr-Cyrl-CS"/>
        </w:rPr>
        <w:t>_</w:t>
      </w:r>
      <w:r w:rsidRPr="00FE3253">
        <w:rPr>
          <w:rFonts w:ascii="Times New Roman" w:hAnsi="Times New Roman" w:cs="Times New Roman"/>
          <w:sz w:val="24"/>
          <w:szCs w:val="24"/>
        </w:rPr>
        <w:t>_____________</w:t>
      </w:r>
      <w:r w:rsidRPr="00FE3253">
        <w:rPr>
          <w:rFonts w:ascii="Times New Roman" w:hAnsi="Times New Roman" w:cs="Times New Roman"/>
          <w:sz w:val="24"/>
          <w:szCs w:val="24"/>
          <w:lang w:val="sr-Cyrl-CS"/>
        </w:rPr>
        <w:t>_</w:t>
      </w:r>
      <w:r w:rsidRPr="00FE3253">
        <w:rPr>
          <w:rFonts w:ascii="Times New Roman" w:hAnsi="Times New Roman" w:cs="Times New Roman"/>
          <w:sz w:val="24"/>
          <w:szCs w:val="24"/>
        </w:rPr>
        <w:t xml:space="preserve">__;    </w:t>
      </w:r>
      <w:r w:rsidRPr="00FE3253">
        <w:rPr>
          <w:rFonts w:ascii="Times New Roman" w:hAnsi="Times New Roman" w:cs="Times New Roman"/>
          <w:sz w:val="24"/>
          <w:szCs w:val="24"/>
          <w:lang w:val="sr-Cyrl-CS"/>
        </w:rPr>
        <w:br/>
      </w:r>
      <w:r w:rsidRPr="00FE325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E3253">
        <w:rPr>
          <w:rFonts w:ascii="Times New Roman" w:hAnsi="Times New Roman" w:cs="Times New Roman"/>
          <w:bCs/>
          <w:sz w:val="24"/>
          <w:szCs w:val="24"/>
        </w:rPr>
        <w:t>Име особе за контакт</w:t>
      </w:r>
      <w:r w:rsidRPr="00FE3253">
        <w:rPr>
          <w:rFonts w:ascii="Times New Roman" w:hAnsi="Times New Roman" w:cs="Times New Roman"/>
          <w:sz w:val="24"/>
          <w:szCs w:val="24"/>
        </w:rPr>
        <w:t>:  ____________________________________</w:t>
      </w:r>
      <w:r w:rsidRPr="00FE3253">
        <w:rPr>
          <w:rFonts w:ascii="Times New Roman" w:hAnsi="Times New Roman" w:cs="Times New Roman"/>
          <w:sz w:val="24"/>
          <w:szCs w:val="24"/>
          <w:lang w:val="sr-Cyrl-CS"/>
        </w:rPr>
        <w:t>;</w:t>
      </w:r>
    </w:p>
    <w:p w:rsidR="00A37BE7" w:rsidRPr="00FE3253" w:rsidRDefault="00A37BE7" w:rsidP="00A37BE7">
      <w:pPr>
        <w:pStyle w:val="NoSpacing"/>
        <w:spacing w:line="480" w:lineRule="auto"/>
        <w:ind w:left="225"/>
        <w:rPr>
          <w:rFonts w:ascii="Times New Roman" w:hAnsi="Times New Roman" w:cs="Times New Roman"/>
          <w:sz w:val="24"/>
          <w:szCs w:val="24"/>
          <w:lang w:val="sr-Cyrl-CS"/>
        </w:rPr>
      </w:pPr>
    </w:p>
    <w:p w:rsidR="00A37BE7" w:rsidRDefault="00A37BE7" w:rsidP="00A37BE7">
      <w:pPr>
        <w:jc w:val="both"/>
        <w:rPr>
          <w:b/>
          <w:bCs/>
          <w:i/>
          <w:iCs/>
          <w:u w:val="single"/>
          <w:lang w:val="sr-Cyrl-CS"/>
        </w:rPr>
      </w:pPr>
      <w:r w:rsidRPr="00FE3253">
        <w:rPr>
          <w:b/>
          <w:bCs/>
          <w:i/>
          <w:iCs/>
        </w:rPr>
        <w:lastRenderedPageBreak/>
        <w:t xml:space="preserve">Напомена: </w:t>
      </w:r>
      <w:r w:rsidRPr="00FE3253">
        <w:rPr>
          <w:i/>
          <w:iCs/>
          <w:lang w:val="ru-RU"/>
        </w:rPr>
        <w:t>Образац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w:t>
      </w:r>
      <w:r>
        <w:rPr>
          <w:i/>
          <w:iCs/>
          <w:lang w:val="ru-RU"/>
        </w:rPr>
        <w:t xml:space="preserve"> места предвиђених у обрасцу,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A37BE7" w:rsidRDefault="00A37BE7" w:rsidP="00A37BE7">
      <w:pPr>
        <w:jc w:val="both"/>
        <w:rPr>
          <w:b/>
          <w:bCs/>
          <w:i/>
          <w:iCs/>
          <w:u w:val="single"/>
          <w:lang w:val="sr-Cyrl-CS"/>
        </w:rPr>
      </w:pPr>
    </w:p>
    <w:p w:rsidR="00A37BE7" w:rsidRPr="00574103" w:rsidRDefault="00A37BE7" w:rsidP="00A37BE7">
      <w:pPr>
        <w:widowControl w:val="0"/>
        <w:tabs>
          <w:tab w:val="left" w:pos="855"/>
        </w:tabs>
        <w:autoSpaceDE w:val="0"/>
        <w:spacing w:before="87" w:line="240" w:lineRule="auto"/>
        <w:jc w:val="center"/>
        <w:rPr>
          <w:b/>
          <w:bCs/>
          <w:iCs/>
          <w:u w:val="single"/>
          <w:lang w:val="sr-Cyrl-CS"/>
        </w:rPr>
      </w:pPr>
      <w:r w:rsidRPr="00574103">
        <w:rPr>
          <w:b/>
          <w:sz w:val="28"/>
          <w:szCs w:val="28"/>
          <w:lang w:eastAsia="en-US"/>
        </w:rPr>
        <w:t>УКУПНО ПОНУЂЕНА ЦЕНА</w:t>
      </w:r>
    </w:p>
    <w:p w:rsidR="00A37BE7" w:rsidRPr="00574103" w:rsidRDefault="00A37BE7" w:rsidP="00A37BE7">
      <w:pPr>
        <w:jc w:val="center"/>
        <w:rPr>
          <w:b/>
          <w:bCs/>
          <w:iCs/>
          <w:u w:val="single"/>
          <w:lang w:val="sr-Cyrl-CS"/>
        </w:rPr>
      </w:pPr>
    </w:p>
    <w:p w:rsidR="00A37BE7" w:rsidRPr="00574103" w:rsidRDefault="00A37BE7" w:rsidP="00A37BE7">
      <w:pPr>
        <w:widowControl w:val="0"/>
        <w:tabs>
          <w:tab w:val="left" w:pos="855"/>
        </w:tabs>
        <w:autoSpaceDE w:val="0"/>
        <w:spacing w:before="87" w:line="240" w:lineRule="auto"/>
        <w:rPr>
          <w:b/>
          <w:sz w:val="28"/>
          <w:szCs w:val="28"/>
          <w:lang w:val="ru-RU"/>
        </w:rPr>
      </w:pPr>
      <w:r w:rsidRPr="00574103">
        <w:rPr>
          <w:rFonts w:eastAsia="Times New Roman"/>
          <w:b/>
          <w:lang w:eastAsia="en-US"/>
        </w:rPr>
        <w:t xml:space="preserve">         </w:t>
      </w:r>
      <w:r w:rsidRPr="00574103">
        <w:rPr>
          <w:lang w:eastAsia="en-US"/>
        </w:rPr>
        <w:t>(</w:t>
      </w:r>
      <w:proofErr w:type="gramStart"/>
      <w:r w:rsidRPr="00574103">
        <w:rPr>
          <w:lang w:eastAsia="en-US"/>
        </w:rPr>
        <w:t>у</w:t>
      </w:r>
      <w:proofErr w:type="gramEnd"/>
      <w:r w:rsidRPr="00574103">
        <w:rPr>
          <w:lang w:eastAsia="en-US"/>
        </w:rPr>
        <w:t xml:space="preserve"> осенчена поља унети понуђену цену у динарима)</w:t>
      </w:r>
    </w:p>
    <w:tbl>
      <w:tblPr>
        <w:tblW w:w="0" w:type="auto"/>
        <w:tblInd w:w="670" w:type="dxa"/>
        <w:tblLayout w:type="fixed"/>
        <w:tblLook w:val="0000" w:firstRow="0" w:lastRow="0" w:firstColumn="0" w:lastColumn="0" w:noHBand="0" w:noVBand="0"/>
      </w:tblPr>
      <w:tblGrid>
        <w:gridCol w:w="5813"/>
        <w:gridCol w:w="3978"/>
      </w:tblGrid>
      <w:tr w:rsidR="00A37BE7" w:rsidRPr="00574103" w:rsidTr="00D52D3A">
        <w:trPr>
          <w:trHeight w:val="666"/>
        </w:trPr>
        <w:tc>
          <w:tcPr>
            <w:tcW w:w="5813" w:type="dxa"/>
            <w:tcBorders>
              <w:top w:val="single" w:sz="4" w:space="0" w:color="000000"/>
              <w:left w:val="single" w:sz="4" w:space="0" w:color="000000"/>
              <w:bottom w:val="single" w:sz="4" w:space="0" w:color="000000"/>
            </w:tcBorders>
            <w:shd w:val="clear" w:color="auto" w:fill="auto"/>
            <w:vAlign w:val="center"/>
          </w:tcPr>
          <w:p w:rsidR="00A37BE7" w:rsidRPr="00574103" w:rsidRDefault="00A37BE7" w:rsidP="00D52D3A">
            <w:pPr>
              <w:widowControl w:val="0"/>
              <w:tabs>
                <w:tab w:val="left" w:pos="855"/>
              </w:tabs>
              <w:autoSpaceDE w:val="0"/>
              <w:spacing w:line="240" w:lineRule="auto"/>
              <w:rPr>
                <w:lang w:val="ru-RU"/>
              </w:rPr>
            </w:pPr>
            <w:r w:rsidRPr="00244178">
              <w:rPr>
                <w:b/>
                <w:lang w:val="ru-RU"/>
              </w:rPr>
              <w:t>Укупно понуђена цена</w:t>
            </w:r>
            <w:r w:rsidRPr="00574103">
              <w:rPr>
                <w:lang w:val="ru-RU"/>
              </w:rPr>
              <w:t>,</w:t>
            </w:r>
            <w:r w:rsidRPr="00574103">
              <w:rPr>
                <w:b/>
                <w:lang w:val="ru-RU"/>
              </w:rPr>
              <w:t xml:space="preserve"> </w:t>
            </w:r>
            <w:r w:rsidRPr="00574103">
              <w:rPr>
                <w:lang w:val="ru-RU"/>
              </w:rPr>
              <w:t>без ПДВ-а:</w:t>
            </w:r>
          </w:p>
        </w:tc>
        <w:tc>
          <w:tcPr>
            <w:tcW w:w="3978" w:type="dxa"/>
            <w:tcBorders>
              <w:top w:val="single" w:sz="4" w:space="0" w:color="000000"/>
              <w:left w:val="single" w:sz="4" w:space="0" w:color="000000"/>
              <w:bottom w:val="single" w:sz="4" w:space="0" w:color="000000"/>
              <w:right w:val="single" w:sz="4" w:space="0" w:color="000000"/>
            </w:tcBorders>
            <w:shd w:val="clear" w:color="auto" w:fill="D9D9D9"/>
            <w:vAlign w:val="bottom"/>
          </w:tcPr>
          <w:p w:rsidR="00A37BE7" w:rsidRPr="00574103" w:rsidRDefault="00A37BE7" w:rsidP="00D52D3A">
            <w:pPr>
              <w:widowControl w:val="0"/>
              <w:tabs>
                <w:tab w:val="left" w:pos="855"/>
              </w:tabs>
              <w:autoSpaceDE w:val="0"/>
              <w:snapToGrid w:val="0"/>
              <w:spacing w:before="48" w:line="240" w:lineRule="auto"/>
              <w:rPr>
                <w:lang w:val="ru-RU"/>
              </w:rPr>
            </w:pPr>
          </w:p>
          <w:p w:rsidR="00A37BE7" w:rsidRPr="00574103" w:rsidRDefault="00A37BE7" w:rsidP="00D52D3A">
            <w:pPr>
              <w:widowControl w:val="0"/>
              <w:tabs>
                <w:tab w:val="left" w:pos="855"/>
              </w:tabs>
              <w:autoSpaceDE w:val="0"/>
              <w:spacing w:before="48" w:line="240" w:lineRule="auto"/>
              <w:rPr>
                <w:lang w:val="ru-RU"/>
              </w:rPr>
            </w:pPr>
          </w:p>
        </w:tc>
      </w:tr>
      <w:tr w:rsidR="00A37BE7" w:rsidRPr="00574103" w:rsidTr="00D52D3A">
        <w:trPr>
          <w:trHeight w:val="420"/>
        </w:trPr>
        <w:tc>
          <w:tcPr>
            <w:tcW w:w="5813" w:type="dxa"/>
            <w:tcBorders>
              <w:top w:val="single" w:sz="4" w:space="0" w:color="000000"/>
              <w:left w:val="single" w:sz="4" w:space="0" w:color="000000"/>
              <w:bottom w:val="single" w:sz="4" w:space="0" w:color="000000"/>
            </w:tcBorders>
            <w:shd w:val="clear" w:color="auto" w:fill="auto"/>
            <w:vAlign w:val="center"/>
          </w:tcPr>
          <w:p w:rsidR="00A37BE7" w:rsidRPr="00574103" w:rsidRDefault="00A37BE7" w:rsidP="00D52D3A">
            <w:pPr>
              <w:widowControl w:val="0"/>
              <w:tabs>
                <w:tab w:val="left" w:pos="855"/>
              </w:tabs>
              <w:autoSpaceDE w:val="0"/>
              <w:spacing w:line="240" w:lineRule="auto"/>
              <w:rPr>
                <w:lang w:val="sr-Cyrl-CS"/>
              </w:rPr>
            </w:pPr>
            <w:r w:rsidRPr="00574103">
              <w:t>Износ ПДВ-а (___________ %)</w:t>
            </w:r>
            <w:r w:rsidRPr="00574103">
              <w:rPr>
                <w:lang w:val="sr-Cyrl-CS"/>
              </w:rPr>
              <w:t>:</w:t>
            </w:r>
          </w:p>
        </w:tc>
        <w:tc>
          <w:tcPr>
            <w:tcW w:w="3978" w:type="dxa"/>
            <w:tcBorders>
              <w:top w:val="single" w:sz="4" w:space="0" w:color="000000"/>
              <w:left w:val="single" w:sz="4" w:space="0" w:color="000000"/>
              <w:bottom w:val="single" w:sz="4" w:space="0" w:color="000000"/>
              <w:right w:val="single" w:sz="4" w:space="0" w:color="000000"/>
            </w:tcBorders>
            <w:shd w:val="clear" w:color="auto" w:fill="D9D9D9"/>
            <w:vAlign w:val="bottom"/>
          </w:tcPr>
          <w:p w:rsidR="00A37BE7" w:rsidRPr="00574103" w:rsidRDefault="00A37BE7" w:rsidP="00D52D3A">
            <w:pPr>
              <w:widowControl w:val="0"/>
              <w:tabs>
                <w:tab w:val="left" w:pos="855"/>
              </w:tabs>
              <w:autoSpaceDE w:val="0"/>
              <w:snapToGrid w:val="0"/>
              <w:spacing w:before="48" w:line="240" w:lineRule="auto"/>
              <w:rPr>
                <w:lang w:val="sr-Cyrl-CS"/>
              </w:rPr>
            </w:pPr>
          </w:p>
        </w:tc>
      </w:tr>
      <w:tr w:rsidR="00A37BE7" w:rsidRPr="00574103" w:rsidTr="00D52D3A">
        <w:trPr>
          <w:trHeight w:val="412"/>
        </w:trPr>
        <w:tc>
          <w:tcPr>
            <w:tcW w:w="5813" w:type="dxa"/>
            <w:tcBorders>
              <w:top w:val="single" w:sz="4" w:space="0" w:color="000000"/>
              <w:left w:val="single" w:sz="4" w:space="0" w:color="000000"/>
              <w:bottom w:val="single" w:sz="4" w:space="0" w:color="000000"/>
            </w:tcBorders>
            <w:shd w:val="clear" w:color="auto" w:fill="auto"/>
            <w:vAlign w:val="center"/>
          </w:tcPr>
          <w:p w:rsidR="00A37BE7" w:rsidRPr="00574103" w:rsidRDefault="00A37BE7" w:rsidP="00D52D3A">
            <w:pPr>
              <w:widowControl w:val="0"/>
              <w:tabs>
                <w:tab w:val="left" w:pos="855"/>
              </w:tabs>
              <w:autoSpaceDE w:val="0"/>
              <w:spacing w:line="240" w:lineRule="auto"/>
              <w:rPr>
                <w:lang w:val="sr-Cyrl-CS"/>
              </w:rPr>
            </w:pPr>
            <w:r w:rsidRPr="00574103">
              <w:rPr>
                <w:b/>
              </w:rPr>
              <w:t>Укупно понуђена цена</w:t>
            </w:r>
            <w:r w:rsidRPr="00574103">
              <w:rPr>
                <w:lang w:val="ru-RU"/>
              </w:rPr>
              <w:t>,</w:t>
            </w:r>
            <w:r w:rsidRPr="00574103">
              <w:rPr>
                <w:b/>
                <w:lang w:val="ru-RU"/>
              </w:rPr>
              <w:t xml:space="preserve"> </w:t>
            </w:r>
            <w:r w:rsidRPr="00574103">
              <w:t>са ПДВ-ом</w:t>
            </w:r>
            <w:r w:rsidRPr="00574103">
              <w:rPr>
                <w:lang w:val="sr-Cyrl-CS"/>
              </w:rPr>
              <w:t>:</w:t>
            </w:r>
          </w:p>
        </w:tc>
        <w:tc>
          <w:tcPr>
            <w:tcW w:w="3978" w:type="dxa"/>
            <w:tcBorders>
              <w:top w:val="single" w:sz="4" w:space="0" w:color="000000"/>
              <w:left w:val="single" w:sz="4" w:space="0" w:color="000000"/>
              <w:bottom w:val="single" w:sz="4" w:space="0" w:color="000000"/>
              <w:right w:val="single" w:sz="4" w:space="0" w:color="000000"/>
            </w:tcBorders>
            <w:shd w:val="clear" w:color="auto" w:fill="D9D9D9"/>
            <w:vAlign w:val="bottom"/>
          </w:tcPr>
          <w:p w:rsidR="00A37BE7" w:rsidRPr="00574103" w:rsidRDefault="00A37BE7" w:rsidP="00D52D3A">
            <w:pPr>
              <w:widowControl w:val="0"/>
              <w:tabs>
                <w:tab w:val="left" w:pos="855"/>
              </w:tabs>
              <w:autoSpaceDE w:val="0"/>
              <w:snapToGrid w:val="0"/>
              <w:spacing w:before="48" w:line="240" w:lineRule="auto"/>
              <w:rPr>
                <w:lang w:val="sr-Cyrl-CS"/>
              </w:rPr>
            </w:pPr>
          </w:p>
        </w:tc>
      </w:tr>
    </w:tbl>
    <w:p w:rsidR="00A37BE7" w:rsidRPr="00574103" w:rsidRDefault="00A37BE7" w:rsidP="00A37BE7">
      <w:pPr>
        <w:widowControl w:val="0"/>
        <w:tabs>
          <w:tab w:val="left" w:pos="855"/>
        </w:tabs>
        <w:autoSpaceDE w:val="0"/>
        <w:spacing w:line="240" w:lineRule="auto"/>
        <w:rPr>
          <w:lang w:val="ru-RU"/>
        </w:rPr>
      </w:pPr>
    </w:p>
    <w:p w:rsidR="00A37BE7" w:rsidRPr="00574103" w:rsidRDefault="00A37BE7" w:rsidP="00A37BE7">
      <w:pPr>
        <w:widowControl w:val="0"/>
        <w:tabs>
          <w:tab w:val="left" w:pos="855"/>
        </w:tabs>
        <w:autoSpaceDE w:val="0"/>
        <w:spacing w:line="240" w:lineRule="auto"/>
        <w:rPr>
          <w:b/>
          <w:color w:val="auto"/>
        </w:rPr>
      </w:pPr>
      <w:r w:rsidRPr="00574103">
        <w:rPr>
          <w:rFonts w:eastAsia="Times New Roman"/>
          <w:lang w:val="ru-RU"/>
        </w:rPr>
        <w:t xml:space="preserve"> </w:t>
      </w:r>
    </w:p>
    <w:p w:rsidR="00A37BE7" w:rsidRPr="00574103" w:rsidRDefault="00A37BE7" w:rsidP="00937A01">
      <w:pPr>
        <w:pStyle w:val="opstiusloviNABRAJANJE"/>
        <w:numPr>
          <w:ilvl w:val="0"/>
          <w:numId w:val="14"/>
        </w:numPr>
        <w:jc w:val="both"/>
        <w:rPr>
          <w:b/>
          <w:color w:val="auto"/>
          <w:sz w:val="24"/>
          <w:szCs w:val="24"/>
        </w:rPr>
      </w:pPr>
      <w:r w:rsidRPr="00574103">
        <w:rPr>
          <w:b/>
          <w:color w:val="auto"/>
          <w:sz w:val="24"/>
          <w:szCs w:val="24"/>
        </w:rPr>
        <w:t>рок важења понуде: ___________________</w:t>
      </w:r>
      <w:r w:rsidRPr="00574103">
        <w:rPr>
          <w:b/>
          <w:color w:val="auto"/>
          <w:sz w:val="24"/>
          <w:szCs w:val="24"/>
          <w:lang w:val="sr-Cyrl-CS"/>
        </w:rPr>
        <w:t xml:space="preserve"> </w:t>
      </w:r>
      <w:r w:rsidRPr="00574103">
        <w:rPr>
          <w:b/>
          <w:color w:val="auto"/>
          <w:sz w:val="24"/>
          <w:szCs w:val="24"/>
        </w:rPr>
        <w:t>дана  (не краћи од 30 дана</w:t>
      </w:r>
      <w:r w:rsidR="005441A7">
        <w:rPr>
          <w:b/>
          <w:color w:val="auto"/>
          <w:sz w:val="24"/>
          <w:szCs w:val="24"/>
        </w:rPr>
        <w:t xml:space="preserve"> од дана отварања понуда</w:t>
      </w:r>
      <w:r w:rsidRPr="00574103">
        <w:rPr>
          <w:b/>
          <w:color w:val="auto"/>
          <w:sz w:val="24"/>
          <w:szCs w:val="24"/>
        </w:rPr>
        <w:t>);</w:t>
      </w:r>
    </w:p>
    <w:p w:rsidR="00A37BE7" w:rsidRPr="00574103" w:rsidRDefault="001C2065" w:rsidP="00937A01">
      <w:pPr>
        <w:pStyle w:val="opstiusloviNABRAJANJE"/>
        <w:numPr>
          <w:ilvl w:val="0"/>
          <w:numId w:val="14"/>
        </w:numPr>
        <w:jc w:val="both"/>
        <w:rPr>
          <w:b/>
          <w:color w:val="auto"/>
          <w:sz w:val="24"/>
          <w:szCs w:val="24"/>
        </w:rPr>
      </w:pPr>
      <w:r>
        <w:rPr>
          <w:b/>
          <w:color w:val="auto"/>
          <w:sz w:val="24"/>
          <w:szCs w:val="24"/>
        </w:rPr>
        <w:t>рок и</w:t>
      </w:r>
      <w:r w:rsidR="006D6076">
        <w:rPr>
          <w:b/>
          <w:color w:val="auto"/>
          <w:sz w:val="24"/>
          <w:szCs w:val="24"/>
        </w:rPr>
        <w:t>звођења</w:t>
      </w:r>
      <w:r>
        <w:rPr>
          <w:b/>
          <w:color w:val="auto"/>
          <w:sz w:val="24"/>
          <w:szCs w:val="24"/>
        </w:rPr>
        <w:t xml:space="preserve"> радова</w:t>
      </w:r>
      <w:r w:rsidR="00A37BE7">
        <w:rPr>
          <w:b/>
          <w:color w:val="auto"/>
          <w:sz w:val="24"/>
          <w:szCs w:val="24"/>
        </w:rPr>
        <w:t>:_________________ дана (не дужи</w:t>
      </w:r>
      <w:r w:rsidR="00A37BE7" w:rsidRPr="00574103">
        <w:rPr>
          <w:b/>
          <w:color w:val="auto"/>
          <w:sz w:val="24"/>
          <w:szCs w:val="24"/>
        </w:rPr>
        <w:t xml:space="preserve"> од </w:t>
      </w:r>
      <w:r w:rsidR="008663E2">
        <w:rPr>
          <w:b/>
          <w:color w:val="auto"/>
          <w:sz w:val="24"/>
          <w:szCs w:val="24"/>
        </w:rPr>
        <w:t>1</w:t>
      </w:r>
      <w:r w:rsidR="008663E2">
        <w:rPr>
          <w:b/>
          <w:color w:val="auto"/>
          <w:sz w:val="24"/>
          <w:szCs w:val="24"/>
          <w:lang w:val="en-US"/>
        </w:rPr>
        <w:t>1</w:t>
      </w:r>
      <w:r w:rsidR="00CE454B">
        <w:rPr>
          <w:b/>
          <w:color w:val="auto"/>
          <w:sz w:val="24"/>
          <w:szCs w:val="24"/>
        </w:rPr>
        <w:t>0</w:t>
      </w:r>
      <w:r>
        <w:rPr>
          <w:b/>
          <w:color w:val="auto"/>
          <w:sz w:val="24"/>
          <w:szCs w:val="24"/>
        </w:rPr>
        <w:t xml:space="preserve"> дана</w:t>
      </w:r>
      <w:r w:rsidR="008663E2">
        <w:rPr>
          <w:b/>
          <w:color w:val="auto"/>
          <w:sz w:val="24"/>
          <w:szCs w:val="24"/>
        </w:rPr>
        <w:t xml:space="preserve"> од дана увођења у посао</w:t>
      </w:r>
      <w:r w:rsidR="00A37BE7" w:rsidRPr="00574103">
        <w:rPr>
          <w:b/>
          <w:color w:val="auto"/>
          <w:sz w:val="24"/>
          <w:szCs w:val="24"/>
        </w:rPr>
        <w:t>);</w:t>
      </w:r>
    </w:p>
    <w:p w:rsidR="00A37BE7" w:rsidRPr="008E24ED" w:rsidRDefault="00A37BE7" w:rsidP="00937A01">
      <w:pPr>
        <w:pStyle w:val="opstiusloviNABRAJANJE"/>
        <w:numPr>
          <w:ilvl w:val="0"/>
          <w:numId w:val="14"/>
        </w:numPr>
        <w:jc w:val="both"/>
        <w:rPr>
          <w:b/>
          <w:color w:val="auto"/>
          <w:sz w:val="24"/>
          <w:szCs w:val="24"/>
          <w:lang w:val="sr-Cyrl-CS"/>
        </w:rPr>
      </w:pPr>
      <w:r w:rsidRPr="00574103">
        <w:rPr>
          <w:b/>
          <w:color w:val="auto"/>
          <w:sz w:val="24"/>
          <w:szCs w:val="24"/>
        </w:rPr>
        <w:t>рок плаћања: _____________</w:t>
      </w:r>
      <w:r w:rsidRPr="00574103">
        <w:rPr>
          <w:b/>
          <w:color w:val="auto"/>
          <w:sz w:val="24"/>
          <w:szCs w:val="24"/>
          <w:lang w:val="sr-Cyrl-CS"/>
        </w:rPr>
        <w:t xml:space="preserve"> </w:t>
      </w:r>
      <w:r w:rsidRPr="00574103">
        <w:rPr>
          <w:b/>
          <w:color w:val="auto"/>
          <w:sz w:val="24"/>
          <w:szCs w:val="24"/>
        </w:rPr>
        <w:t>дана</w:t>
      </w:r>
      <w:r w:rsidRPr="00574103">
        <w:rPr>
          <w:b/>
          <w:color w:val="auto"/>
          <w:sz w:val="24"/>
          <w:szCs w:val="24"/>
          <w:lang w:val="sr-Cyrl-CS"/>
        </w:rPr>
        <w:t xml:space="preserve"> </w:t>
      </w:r>
      <w:r>
        <w:rPr>
          <w:b/>
          <w:color w:val="auto"/>
          <w:sz w:val="24"/>
          <w:szCs w:val="24"/>
          <w:lang w:val="en-US"/>
        </w:rPr>
        <w:t>(не краћ</w:t>
      </w:r>
      <w:r>
        <w:rPr>
          <w:b/>
          <w:color w:val="auto"/>
          <w:sz w:val="24"/>
          <w:szCs w:val="24"/>
        </w:rPr>
        <w:t>и</w:t>
      </w:r>
      <w:r w:rsidRPr="00574103">
        <w:rPr>
          <w:b/>
          <w:color w:val="auto"/>
          <w:sz w:val="24"/>
          <w:szCs w:val="24"/>
          <w:lang w:val="en-US"/>
        </w:rPr>
        <w:t xml:space="preserve"> од </w:t>
      </w:r>
      <w:r w:rsidR="005361CA">
        <w:rPr>
          <w:b/>
          <w:color w:val="auto"/>
          <w:sz w:val="24"/>
          <w:szCs w:val="24"/>
          <w:lang w:val="sr-Cyrl-CS"/>
        </w:rPr>
        <w:t>7</w:t>
      </w:r>
      <w:r w:rsidR="008663E2">
        <w:rPr>
          <w:b/>
          <w:color w:val="auto"/>
          <w:sz w:val="24"/>
          <w:szCs w:val="24"/>
          <w:lang w:val="en-US"/>
        </w:rPr>
        <w:t xml:space="preserve"> </w:t>
      </w:r>
      <w:r w:rsidR="008663E2">
        <w:rPr>
          <w:b/>
          <w:color w:val="auto"/>
          <w:sz w:val="24"/>
          <w:szCs w:val="24"/>
        </w:rPr>
        <w:t xml:space="preserve">и </w:t>
      </w:r>
      <w:r w:rsidR="00F67168">
        <w:rPr>
          <w:b/>
          <w:color w:val="auto"/>
          <w:sz w:val="24"/>
          <w:szCs w:val="24"/>
          <w:lang w:val="sr-Cyrl-CS"/>
        </w:rPr>
        <w:t>не дужи</w:t>
      </w:r>
      <w:r w:rsidR="005361CA">
        <w:rPr>
          <w:b/>
          <w:color w:val="auto"/>
          <w:sz w:val="24"/>
          <w:szCs w:val="24"/>
          <w:lang w:val="sr-Cyrl-CS"/>
        </w:rPr>
        <w:t xml:space="preserve"> од 15</w:t>
      </w:r>
      <w:r w:rsidRPr="00574103">
        <w:rPr>
          <w:b/>
          <w:color w:val="auto"/>
          <w:sz w:val="24"/>
          <w:szCs w:val="24"/>
          <w:lang w:val="sr-Cyrl-CS"/>
        </w:rPr>
        <w:t xml:space="preserve"> дана</w:t>
      </w:r>
      <w:r w:rsidR="008663E2">
        <w:rPr>
          <w:b/>
          <w:color w:val="auto"/>
          <w:sz w:val="24"/>
          <w:szCs w:val="24"/>
          <w:lang w:val="sr-Cyrl-CS"/>
        </w:rPr>
        <w:t xml:space="preserve"> од дана пријема документације  код Наручиоца</w:t>
      </w:r>
      <w:r w:rsidRPr="00574103">
        <w:rPr>
          <w:b/>
          <w:color w:val="auto"/>
          <w:sz w:val="24"/>
          <w:szCs w:val="24"/>
        </w:rPr>
        <w:t>)</w:t>
      </w:r>
      <w:r w:rsidR="009D77FC">
        <w:rPr>
          <w:b/>
          <w:color w:val="auto"/>
          <w:sz w:val="24"/>
          <w:szCs w:val="24"/>
          <w:lang w:val="en-US"/>
        </w:rPr>
        <w:t>;</w:t>
      </w:r>
    </w:p>
    <w:p w:rsidR="00A37BE7" w:rsidRPr="008E24ED" w:rsidRDefault="00A37BE7" w:rsidP="00937A01">
      <w:pPr>
        <w:pStyle w:val="opstiusloviNABRAJANJE"/>
        <w:numPr>
          <w:ilvl w:val="0"/>
          <w:numId w:val="14"/>
        </w:numPr>
        <w:jc w:val="both"/>
        <w:rPr>
          <w:b/>
          <w:color w:val="auto"/>
          <w:sz w:val="24"/>
          <w:szCs w:val="24"/>
          <w:lang w:val="sr-Cyrl-CS"/>
        </w:rPr>
      </w:pPr>
      <w:r w:rsidRPr="008E24ED">
        <w:rPr>
          <w:b/>
          <w:color w:val="auto"/>
        </w:rPr>
        <w:t>проценат понуде поверен подизвођачу:</w:t>
      </w:r>
      <w:r w:rsidRPr="008E24ED">
        <w:rPr>
          <w:b/>
          <w:color w:val="auto"/>
          <w:lang w:val="sr-Cyrl-CS"/>
        </w:rPr>
        <w:t xml:space="preserve"> </w:t>
      </w:r>
      <w:r w:rsidRPr="008E24ED">
        <w:rPr>
          <w:b/>
          <w:color w:val="auto"/>
        </w:rPr>
        <w:t>___</w:t>
      </w:r>
      <w:r w:rsidRPr="008E24ED">
        <w:rPr>
          <w:b/>
          <w:color w:val="auto"/>
          <w:lang w:val="sr-Cyrl-CS"/>
        </w:rPr>
        <w:t>_</w:t>
      </w:r>
      <w:r w:rsidRPr="008E24ED">
        <w:rPr>
          <w:b/>
          <w:color w:val="auto"/>
        </w:rPr>
        <w:t>__</w:t>
      </w:r>
      <w:r w:rsidRPr="008E24ED">
        <w:rPr>
          <w:b/>
          <w:color w:val="auto"/>
          <w:lang w:val="sr-Cyrl-CS"/>
        </w:rPr>
        <w:t xml:space="preserve"> </w:t>
      </w:r>
      <w:r w:rsidRPr="008E24ED">
        <w:rPr>
          <w:b/>
          <w:color w:val="auto"/>
        </w:rPr>
        <w:t>%</w:t>
      </w:r>
      <w:r w:rsidRPr="008E24ED">
        <w:rPr>
          <w:b/>
          <w:color w:val="auto"/>
          <w:lang w:val="sr-Cyrl-CS"/>
        </w:rPr>
        <w:t>.</w:t>
      </w:r>
    </w:p>
    <w:p w:rsidR="00A37BE7" w:rsidRPr="00863391" w:rsidRDefault="00A37BE7" w:rsidP="00547EF0">
      <w:pPr>
        <w:pStyle w:val="opstiusloviNABRAJANJE"/>
        <w:tabs>
          <w:tab w:val="clear" w:pos="810"/>
        </w:tabs>
        <w:ind w:left="0" w:firstLine="0"/>
        <w:jc w:val="both"/>
        <w:rPr>
          <w:sz w:val="24"/>
          <w:szCs w:val="24"/>
          <w:lang w:val="sr-Cyrl-CS"/>
        </w:rPr>
      </w:pPr>
      <w:r w:rsidRPr="00863391">
        <w:rPr>
          <w:color w:val="auto"/>
          <w:sz w:val="24"/>
          <w:szCs w:val="24"/>
          <w:lang w:val="en-US"/>
        </w:rPr>
        <w:t>(Понуђач је дужан да у свој понуди наведе проценат укупне вредности јавне набавке који ће поверити подизвођачу, а који не може бити већи од 50%, као и део предмета набавке који ће извршити преко подизвођача)</w:t>
      </w:r>
      <w:r w:rsidRPr="00863391">
        <w:rPr>
          <w:color w:val="auto"/>
          <w:sz w:val="24"/>
          <w:szCs w:val="24"/>
          <w:lang w:val="sr-Cyrl-CS"/>
        </w:rPr>
        <w:t>.</w:t>
      </w:r>
    </w:p>
    <w:p w:rsidR="00A37BE7" w:rsidRPr="00574103" w:rsidRDefault="00A37BE7" w:rsidP="00A37BE7">
      <w:pPr>
        <w:pStyle w:val="NoSpacing"/>
        <w:rPr>
          <w:lang w:val="sr-Cyrl-CS"/>
        </w:rPr>
      </w:pPr>
    </w:p>
    <w:p w:rsidR="0019544B" w:rsidRPr="00574103" w:rsidRDefault="00A37BE7" w:rsidP="00A37BE7">
      <w:pPr>
        <w:pStyle w:val="NoSpacing"/>
        <w:rPr>
          <w:rFonts w:ascii="Times New Roman" w:eastAsia="Times New Roman" w:hAnsi="Times New Roman" w:cs="Times New Roman"/>
          <w:b/>
          <w:lang w:val="sr-Cyrl-CS"/>
        </w:rPr>
      </w:pPr>
      <w:r w:rsidRPr="00574103">
        <w:rPr>
          <w:rFonts w:ascii="Times New Roman" w:eastAsia="Times New Roman" w:hAnsi="Times New Roman" w:cs="Times New Roman"/>
          <w:b/>
          <w:lang w:val="sr-Cyrl-CS"/>
        </w:rPr>
        <w:t xml:space="preserve">    </w:t>
      </w:r>
    </w:p>
    <w:tbl>
      <w:tblPr>
        <w:tblW w:w="0" w:type="auto"/>
        <w:tblLayout w:type="fixed"/>
        <w:tblLook w:val="0000" w:firstRow="0" w:lastRow="0" w:firstColumn="0" w:lastColumn="0" w:noHBand="0" w:noVBand="0"/>
      </w:tblPr>
      <w:tblGrid>
        <w:gridCol w:w="4628"/>
        <w:gridCol w:w="837"/>
        <w:gridCol w:w="4497"/>
      </w:tblGrid>
      <w:tr w:rsidR="0019544B" w:rsidRPr="00574103" w:rsidTr="00C8376C">
        <w:tc>
          <w:tcPr>
            <w:tcW w:w="4628" w:type="dxa"/>
            <w:shd w:val="clear" w:color="auto" w:fill="auto"/>
            <w:vAlign w:val="center"/>
          </w:tcPr>
          <w:p w:rsidR="0019544B" w:rsidRDefault="0019544B" w:rsidP="00C8376C">
            <w:pPr>
              <w:pStyle w:val="Stavkaspecifikacije"/>
              <w:tabs>
                <w:tab w:val="clear" w:pos="0"/>
              </w:tabs>
              <w:ind w:left="0"/>
              <w:rPr>
                <w:sz w:val="24"/>
                <w:szCs w:val="24"/>
              </w:rPr>
            </w:pPr>
            <w:r w:rsidRPr="00574103">
              <w:rPr>
                <w:lang w:eastAsia="en-US"/>
              </w:rPr>
              <w:t>М</w:t>
            </w:r>
            <w:r w:rsidRPr="00574103">
              <w:rPr>
                <w:sz w:val="24"/>
                <w:szCs w:val="24"/>
              </w:rPr>
              <w:t>есто и датум:</w:t>
            </w:r>
          </w:p>
          <w:p w:rsidR="0019544B" w:rsidRPr="002321C8" w:rsidRDefault="0019544B" w:rsidP="00C8376C">
            <w:pPr>
              <w:pStyle w:val="Stavkaspecifikacije"/>
              <w:tabs>
                <w:tab w:val="clear" w:pos="0"/>
              </w:tabs>
              <w:ind w:left="0"/>
              <w:rPr>
                <w:sz w:val="24"/>
                <w:szCs w:val="24"/>
              </w:rPr>
            </w:pPr>
          </w:p>
          <w:p w:rsidR="0019544B" w:rsidRPr="00574103" w:rsidRDefault="0019544B" w:rsidP="00C8376C">
            <w:pPr>
              <w:pStyle w:val="Stavkaspecifikacije"/>
              <w:tabs>
                <w:tab w:val="clear" w:pos="0"/>
              </w:tabs>
              <w:ind w:left="0"/>
              <w:rPr>
                <w:rFonts w:eastAsia="Times New Roman"/>
              </w:rPr>
            </w:pPr>
            <w:r>
              <w:t>___________________2017</w:t>
            </w:r>
            <w:r w:rsidRPr="00574103">
              <w:t>. године</w:t>
            </w:r>
          </w:p>
        </w:tc>
        <w:tc>
          <w:tcPr>
            <w:tcW w:w="837" w:type="dxa"/>
            <w:shd w:val="clear" w:color="auto" w:fill="auto"/>
            <w:vAlign w:val="center"/>
          </w:tcPr>
          <w:p w:rsidR="0019544B" w:rsidRPr="00574103" w:rsidRDefault="0019544B" w:rsidP="00C8376C">
            <w:pPr>
              <w:jc w:val="center"/>
              <w:rPr>
                <w:rFonts w:eastAsia="Times New Roman"/>
              </w:rPr>
            </w:pPr>
            <w:r w:rsidRPr="00574103">
              <w:rPr>
                <w:rFonts w:eastAsia="Times New Roman"/>
              </w:rPr>
              <w:t xml:space="preserve">                      </w:t>
            </w:r>
            <w:r>
              <w:rPr>
                <w:rFonts w:eastAsia="Times New Roman"/>
              </w:rPr>
              <w:t xml:space="preserve">     </w:t>
            </w:r>
            <w:r w:rsidRPr="00574103">
              <w:t>М</w:t>
            </w:r>
            <w:r>
              <w:t>.</w:t>
            </w:r>
            <w:r w:rsidRPr="00574103">
              <w:t>П</w:t>
            </w:r>
            <w:r>
              <w:t>.</w:t>
            </w:r>
          </w:p>
        </w:tc>
        <w:tc>
          <w:tcPr>
            <w:tcW w:w="4497" w:type="dxa"/>
            <w:shd w:val="clear" w:color="auto" w:fill="auto"/>
            <w:vAlign w:val="center"/>
          </w:tcPr>
          <w:p w:rsidR="0019544B" w:rsidRDefault="0019544B" w:rsidP="00C8376C">
            <w:pPr>
              <w:spacing w:before="480"/>
              <w:jc w:val="center"/>
              <w:rPr>
                <w:rFonts w:eastAsia="Times New Roman"/>
              </w:rPr>
            </w:pPr>
            <w:r w:rsidRPr="00574103">
              <w:rPr>
                <w:rFonts w:eastAsia="Times New Roman"/>
              </w:rPr>
              <w:t xml:space="preserve">              </w:t>
            </w:r>
          </w:p>
          <w:p w:rsidR="0019544B" w:rsidRPr="00574103" w:rsidRDefault="0019544B" w:rsidP="00C8376C">
            <w:pPr>
              <w:spacing w:before="480"/>
              <w:jc w:val="center"/>
              <w:rPr>
                <w:rFonts w:eastAsia="Times New Roman"/>
              </w:rPr>
            </w:pPr>
            <w:r>
              <w:rPr>
                <w:rFonts w:eastAsia="Times New Roman"/>
              </w:rPr>
              <w:t xml:space="preserve">              </w:t>
            </w:r>
            <w:r w:rsidRPr="00574103">
              <w:rPr>
                <w:rFonts w:eastAsia="Times New Roman"/>
              </w:rPr>
              <w:t xml:space="preserve"> </w:t>
            </w:r>
            <w:r w:rsidRPr="00574103">
              <w:t>____________________________</w:t>
            </w:r>
          </w:p>
          <w:p w:rsidR="0019544B" w:rsidRPr="00574103" w:rsidRDefault="0019544B" w:rsidP="00C8376C">
            <w:pPr>
              <w:jc w:val="center"/>
            </w:pPr>
            <w:r w:rsidRPr="00574103">
              <w:rPr>
                <w:rFonts w:eastAsia="Times New Roman"/>
              </w:rPr>
              <w:t xml:space="preserve">        </w:t>
            </w:r>
            <w:r>
              <w:rPr>
                <w:rFonts w:eastAsia="Times New Roman"/>
                <w:lang w:val="sr-Cyrl-CS"/>
              </w:rPr>
              <w:t xml:space="preserve">         </w:t>
            </w:r>
            <w:r w:rsidRPr="00574103">
              <w:t>(потпис овлашћеног лица)</w:t>
            </w:r>
          </w:p>
        </w:tc>
      </w:tr>
    </w:tbl>
    <w:p w:rsidR="00A37BE7" w:rsidRPr="00574103" w:rsidRDefault="00A37BE7" w:rsidP="00A37BE7">
      <w:pPr>
        <w:pStyle w:val="NoSpacing"/>
        <w:rPr>
          <w:lang w:val="sr-Cyrl-CS"/>
        </w:rPr>
      </w:pPr>
      <w:r w:rsidRPr="00574103">
        <w:rPr>
          <w:rFonts w:ascii="Times New Roman" w:eastAsia="Times New Roman" w:hAnsi="Times New Roman" w:cs="Times New Roman"/>
          <w:b/>
          <w:lang w:val="sr-Cyrl-CS"/>
        </w:rPr>
        <w:t xml:space="preserve">   </w:t>
      </w:r>
    </w:p>
    <w:p w:rsidR="00A37BE7" w:rsidRPr="00574103" w:rsidRDefault="00A37BE7" w:rsidP="00A37BE7">
      <w:pPr>
        <w:pStyle w:val="NoSpacing"/>
        <w:rPr>
          <w:lang w:val="sr-Cyrl-CS"/>
        </w:rPr>
      </w:pPr>
    </w:p>
    <w:p w:rsidR="00A37BE7" w:rsidRPr="00574103" w:rsidRDefault="00A37BE7" w:rsidP="00A37BE7">
      <w:pPr>
        <w:pStyle w:val="NoSpacing"/>
        <w:rPr>
          <w:rFonts w:ascii="Times New Roman" w:hAnsi="Times New Roman" w:cs="Times New Roman"/>
          <w:b/>
          <w:sz w:val="24"/>
          <w:szCs w:val="24"/>
          <w:lang w:val="sr-Cyrl-CS"/>
        </w:rPr>
      </w:pPr>
    </w:p>
    <w:p w:rsidR="00A37BE7" w:rsidRPr="00574103" w:rsidRDefault="00A37BE7" w:rsidP="00A37BE7">
      <w:pPr>
        <w:pStyle w:val="NoSpacing"/>
        <w:jc w:val="right"/>
        <w:rPr>
          <w:rFonts w:ascii="Times New Roman" w:hAnsi="Times New Roman" w:cs="Times New Roman"/>
          <w:b/>
          <w:sz w:val="24"/>
          <w:szCs w:val="24"/>
          <w:lang w:val="sr-Cyrl-CS"/>
        </w:rPr>
      </w:pPr>
    </w:p>
    <w:p w:rsidR="00A37BE7" w:rsidRPr="00574103" w:rsidRDefault="00A37BE7" w:rsidP="0019544B">
      <w:pPr>
        <w:spacing w:line="240" w:lineRule="auto"/>
        <w:jc w:val="center"/>
        <w:rPr>
          <w:b/>
          <w:bCs/>
          <w:lang w:val="sr-Cyrl-CS"/>
        </w:rPr>
      </w:pPr>
      <w:r w:rsidRPr="00574103">
        <w:rPr>
          <w:rFonts w:eastAsia="Times New Roman"/>
          <w:b/>
          <w:bCs/>
          <w:lang w:val="sr-Cyrl-CS"/>
        </w:rPr>
        <w:t xml:space="preserve">                                                                                                            </w:t>
      </w:r>
      <w:r w:rsidR="0019544B">
        <w:rPr>
          <w:rFonts w:eastAsia="Times New Roman"/>
          <w:b/>
          <w:bCs/>
          <w:lang w:val="sr-Cyrl-CS"/>
        </w:rPr>
        <w:t xml:space="preserve">                  </w:t>
      </w:r>
    </w:p>
    <w:p w:rsidR="00A37BE7" w:rsidRDefault="00A37BE7" w:rsidP="0019544B">
      <w:pPr>
        <w:jc w:val="both"/>
        <w:rPr>
          <w:i/>
          <w:iCs/>
        </w:rPr>
      </w:pPr>
      <w:r w:rsidRPr="001C5C23">
        <w:rPr>
          <w:b/>
          <w:bCs/>
          <w:i/>
          <w:iCs/>
        </w:rPr>
        <w:t xml:space="preserve">Напомена: </w:t>
      </w:r>
      <w:r w:rsidRPr="001C5C23">
        <w:rPr>
          <w:i/>
          <w:iCs/>
        </w:rPr>
        <w:t xml:space="preserve">Образац понуде понуђач мора да попуни, овери печатом и потпише, чиме </w:t>
      </w:r>
      <w:r w:rsidRPr="001C5C23">
        <w:rPr>
          <w:i/>
          <w:iCs/>
          <w:lang w:val="sr-Cyrl-CS"/>
        </w:rPr>
        <w:t>п</w:t>
      </w:r>
      <w:r w:rsidRPr="001C5C23">
        <w:rPr>
          <w:i/>
          <w:iCs/>
        </w:rPr>
        <w:t xml:space="preserve">отврђује да су тачни подаци који су у обрасцу понуде наведени. </w:t>
      </w:r>
      <w:proofErr w:type="gramStart"/>
      <w:r w:rsidRPr="001C5C23">
        <w:rPr>
          <w:i/>
          <w:iCs/>
        </w:rPr>
        <w:t xml:space="preserve">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w:t>
      </w:r>
      <w:r w:rsidR="0019544B">
        <w:rPr>
          <w:i/>
          <w:iCs/>
        </w:rPr>
        <w:t>печатом оверити образац понуде.</w:t>
      </w:r>
      <w:proofErr w:type="gramEnd"/>
    </w:p>
    <w:p w:rsidR="0019544B" w:rsidRDefault="0019544B" w:rsidP="0019544B">
      <w:pPr>
        <w:jc w:val="both"/>
        <w:rPr>
          <w:i/>
          <w:iCs/>
        </w:rPr>
      </w:pPr>
    </w:p>
    <w:p w:rsidR="003511D2" w:rsidRDefault="003511D2" w:rsidP="008663E2">
      <w:pPr>
        <w:rPr>
          <w:i/>
          <w:iCs/>
        </w:rPr>
      </w:pPr>
    </w:p>
    <w:p w:rsidR="008663E2" w:rsidRPr="008663E2" w:rsidRDefault="008663E2" w:rsidP="008663E2">
      <w:pPr>
        <w:rPr>
          <w:b/>
          <w:bCs/>
          <w:iCs/>
          <w:color w:val="000000" w:themeColor="text1"/>
          <w:sz w:val="28"/>
          <w:szCs w:val="28"/>
        </w:rPr>
      </w:pPr>
    </w:p>
    <w:p w:rsidR="002B3E61" w:rsidRDefault="002B3E61" w:rsidP="002B3E61">
      <w:pPr>
        <w:spacing w:before="1"/>
        <w:ind w:left="113" w:right="78"/>
        <w:jc w:val="center"/>
        <w:rPr>
          <w:b/>
          <w:sz w:val="28"/>
          <w:szCs w:val="28"/>
        </w:rPr>
      </w:pPr>
      <w:r w:rsidRPr="002B3E61">
        <w:rPr>
          <w:b/>
          <w:sz w:val="28"/>
          <w:szCs w:val="28"/>
        </w:rPr>
        <w:lastRenderedPageBreak/>
        <w:t>О</w:t>
      </w:r>
      <w:r w:rsidRPr="002B3E61">
        <w:rPr>
          <w:b/>
          <w:spacing w:val="2"/>
          <w:sz w:val="28"/>
          <w:szCs w:val="28"/>
        </w:rPr>
        <w:t>Б</w:t>
      </w:r>
      <w:r w:rsidRPr="002B3E61">
        <w:rPr>
          <w:b/>
          <w:spacing w:val="-3"/>
          <w:sz w:val="28"/>
          <w:szCs w:val="28"/>
        </w:rPr>
        <w:t>Р</w:t>
      </w:r>
      <w:r w:rsidRPr="002B3E61">
        <w:rPr>
          <w:b/>
          <w:sz w:val="28"/>
          <w:szCs w:val="28"/>
        </w:rPr>
        <w:t>АЗАЦ СТ</w:t>
      </w:r>
      <w:r w:rsidRPr="002B3E61">
        <w:rPr>
          <w:b/>
          <w:spacing w:val="-2"/>
          <w:sz w:val="28"/>
          <w:szCs w:val="28"/>
        </w:rPr>
        <w:t>Р</w:t>
      </w:r>
      <w:r w:rsidRPr="002B3E61">
        <w:rPr>
          <w:b/>
          <w:spacing w:val="1"/>
          <w:sz w:val="28"/>
          <w:szCs w:val="28"/>
        </w:rPr>
        <w:t>УК</w:t>
      </w:r>
      <w:r w:rsidRPr="002B3E61">
        <w:rPr>
          <w:b/>
          <w:sz w:val="28"/>
          <w:szCs w:val="28"/>
        </w:rPr>
        <w:t>Т</w:t>
      </w:r>
      <w:r w:rsidRPr="002B3E61">
        <w:rPr>
          <w:b/>
          <w:spacing w:val="-1"/>
          <w:sz w:val="28"/>
          <w:szCs w:val="28"/>
        </w:rPr>
        <w:t>У</w:t>
      </w:r>
      <w:r w:rsidRPr="002B3E61">
        <w:rPr>
          <w:b/>
          <w:spacing w:val="-3"/>
          <w:sz w:val="28"/>
          <w:szCs w:val="28"/>
        </w:rPr>
        <w:t>Р</w:t>
      </w:r>
      <w:r w:rsidRPr="002B3E61">
        <w:rPr>
          <w:b/>
          <w:sz w:val="28"/>
          <w:szCs w:val="28"/>
        </w:rPr>
        <w:t>Е Ц</w:t>
      </w:r>
      <w:r w:rsidRPr="002B3E61">
        <w:rPr>
          <w:b/>
          <w:spacing w:val="1"/>
          <w:sz w:val="28"/>
          <w:szCs w:val="28"/>
        </w:rPr>
        <w:t>Е</w:t>
      </w:r>
      <w:r w:rsidRPr="002B3E61">
        <w:rPr>
          <w:b/>
          <w:sz w:val="28"/>
          <w:szCs w:val="28"/>
        </w:rPr>
        <w:t>НЕ СА</w:t>
      </w:r>
      <w:r w:rsidRPr="002B3E61">
        <w:rPr>
          <w:b/>
          <w:spacing w:val="-1"/>
          <w:sz w:val="28"/>
          <w:szCs w:val="28"/>
        </w:rPr>
        <w:t xml:space="preserve"> У</w:t>
      </w:r>
      <w:r w:rsidRPr="002B3E61">
        <w:rPr>
          <w:b/>
          <w:sz w:val="28"/>
          <w:szCs w:val="28"/>
        </w:rPr>
        <w:t>ПУТСТ</w:t>
      </w:r>
      <w:r w:rsidRPr="002B3E61">
        <w:rPr>
          <w:b/>
          <w:spacing w:val="1"/>
          <w:sz w:val="28"/>
          <w:szCs w:val="28"/>
        </w:rPr>
        <w:t>В</w:t>
      </w:r>
      <w:r w:rsidRPr="002B3E61">
        <w:rPr>
          <w:b/>
          <w:sz w:val="28"/>
          <w:szCs w:val="28"/>
        </w:rPr>
        <w:t>ОМ</w:t>
      </w:r>
      <w:r w:rsidR="00A1700D">
        <w:rPr>
          <w:b/>
          <w:sz w:val="28"/>
          <w:szCs w:val="28"/>
        </w:rPr>
        <w:t xml:space="preserve"> </w:t>
      </w:r>
      <w:r w:rsidRPr="002B3E61">
        <w:rPr>
          <w:b/>
          <w:spacing w:val="1"/>
          <w:sz w:val="28"/>
          <w:szCs w:val="28"/>
        </w:rPr>
        <w:t>К</w:t>
      </w:r>
      <w:r w:rsidRPr="002B3E61">
        <w:rPr>
          <w:b/>
          <w:sz w:val="28"/>
          <w:szCs w:val="28"/>
        </w:rPr>
        <w:t xml:space="preserve">АКО </w:t>
      </w:r>
      <w:r w:rsidRPr="002B3E61">
        <w:rPr>
          <w:b/>
          <w:spacing w:val="1"/>
          <w:sz w:val="28"/>
          <w:szCs w:val="28"/>
        </w:rPr>
        <w:t>Д</w:t>
      </w:r>
      <w:r w:rsidRPr="002B3E61">
        <w:rPr>
          <w:b/>
          <w:sz w:val="28"/>
          <w:szCs w:val="28"/>
        </w:rPr>
        <w:t>А</w:t>
      </w:r>
      <w:r>
        <w:rPr>
          <w:b/>
          <w:sz w:val="28"/>
          <w:szCs w:val="28"/>
        </w:rPr>
        <w:t xml:space="preserve"> </w:t>
      </w:r>
      <w:r w:rsidRPr="002B3E61">
        <w:rPr>
          <w:b/>
          <w:sz w:val="28"/>
          <w:szCs w:val="28"/>
        </w:rPr>
        <w:t>СЕ ПО</w:t>
      </w:r>
      <w:r w:rsidRPr="002B3E61">
        <w:rPr>
          <w:b/>
          <w:spacing w:val="1"/>
          <w:sz w:val="28"/>
          <w:szCs w:val="28"/>
        </w:rPr>
        <w:t>П</w:t>
      </w:r>
      <w:r w:rsidRPr="002B3E61">
        <w:rPr>
          <w:b/>
          <w:spacing w:val="-1"/>
          <w:sz w:val="28"/>
          <w:szCs w:val="28"/>
        </w:rPr>
        <w:t>У</w:t>
      </w:r>
      <w:r w:rsidRPr="002B3E61">
        <w:rPr>
          <w:b/>
          <w:sz w:val="28"/>
          <w:szCs w:val="28"/>
        </w:rPr>
        <w:t>НИ</w:t>
      </w:r>
      <w:r w:rsidR="00F66C1F">
        <w:rPr>
          <w:b/>
          <w:sz w:val="28"/>
          <w:szCs w:val="28"/>
        </w:rPr>
        <w:t xml:space="preserve"> </w:t>
      </w:r>
      <w:r>
        <w:rPr>
          <w:b/>
          <w:sz w:val="28"/>
          <w:szCs w:val="28"/>
        </w:rPr>
        <w:t>(Образац</w:t>
      </w:r>
      <w:r w:rsidRPr="002B3E61">
        <w:rPr>
          <w:b/>
          <w:sz w:val="28"/>
          <w:szCs w:val="28"/>
        </w:rPr>
        <w:t xml:space="preserve"> 2)</w:t>
      </w:r>
    </w:p>
    <w:p w:rsidR="00CE454B" w:rsidRPr="00CE454B" w:rsidRDefault="00CE454B" w:rsidP="002B3E61">
      <w:pPr>
        <w:spacing w:before="1"/>
        <w:ind w:left="113" w:right="78"/>
        <w:jc w:val="center"/>
        <w:rPr>
          <w:b/>
          <w:sz w:val="28"/>
          <w:szCs w:val="28"/>
        </w:rPr>
      </w:pPr>
    </w:p>
    <w:p w:rsidR="00581231" w:rsidRDefault="00581231" w:rsidP="00B30C24">
      <w:pPr>
        <w:spacing w:before="1"/>
        <w:ind w:right="78"/>
        <w:rPr>
          <w:b/>
          <w:sz w:val="28"/>
          <w:szCs w:val="28"/>
        </w:rPr>
      </w:pPr>
    </w:p>
    <w:tbl>
      <w:tblPr>
        <w:tblW w:w="9735" w:type="dxa"/>
        <w:tblInd w:w="93" w:type="dxa"/>
        <w:tblLook w:val="04A0" w:firstRow="1" w:lastRow="0" w:firstColumn="1" w:lastColumn="0" w:noHBand="0" w:noVBand="1"/>
      </w:tblPr>
      <w:tblGrid>
        <w:gridCol w:w="735"/>
        <w:gridCol w:w="3861"/>
        <w:gridCol w:w="999"/>
        <w:gridCol w:w="1170"/>
        <w:gridCol w:w="1440"/>
        <w:gridCol w:w="1530"/>
      </w:tblGrid>
      <w:tr w:rsidR="00CE454B" w:rsidRPr="00515130" w:rsidTr="00CE37B4">
        <w:trPr>
          <w:trHeight w:val="375"/>
        </w:trPr>
        <w:tc>
          <w:tcPr>
            <w:tcW w:w="9735" w:type="dxa"/>
            <w:gridSpan w:val="6"/>
            <w:tcBorders>
              <w:top w:val="nil"/>
              <w:left w:val="nil"/>
              <w:bottom w:val="nil"/>
              <w:right w:val="nil"/>
            </w:tcBorders>
            <w:shd w:val="clear" w:color="auto" w:fill="auto"/>
            <w:hideMark/>
          </w:tcPr>
          <w:p w:rsidR="00CE454B" w:rsidRPr="00515130" w:rsidRDefault="00CE454B" w:rsidP="00CE37B4">
            <w:pPr>
              <w:spacing w:line="240" w:lineRule="auto"/>
              <w:jc w:val="center"/>
              <w:rPr>
                <w:rFonts w:eastAsia="Times New Roman"/>
                <w:sz w:val="28"/>
                <w:szCs w:val="28"/>
              </w:rPr>
            </w:pPr>
            <w:r w:rsidRPr="00515130">
              <w:rPr>
                <w:rFonts w:eastAsia="Times New Roman"/>
                <w:b/>
                <w:bCs/>
                <w:sz w:val="28"/>
                <w:szCs w:val="28"/>
              </w:rPr>
              <w:t>Рекапитулација:</w:t>
            </w:r>
          </w:p>
        </w:tc>
      </w:tr>
      <w:tr w:rsidR="00CE454B" w:rsidRPr="00060664" w:rsidTr="00CE37B4">
        <w:trPr>
          <w:trHeight w:val="375"/>
        </w:trPr>
        <w:tc>
          <w:tcPr>
            <w:tcW w:w="735" w:type="dxa"/>
            <w:tcBorders>
              <w:top w:val="nil"/>
              <w:left w:val="nil"/>
              <w:bottom w:val="single" w:sz="4" w:space="0" w:color="auto"/>
              <w:right w:val="nil"/>
            </w:tcBorders>
            <w:shd w:val="clear" w:color="auto" w:fill="auto"/>
            <w:hideMark/>
          </w:tcPr>
          <w:p w:rsidR="00CE454B" w:rsidRPr="002B1116" w:rsidRDefault="00CE454B" w:rsidP="00CE37B4">
            <w:pPr>
              <w:spacing w:line="240" w:lineRule="auto"/>
              <w:rPr>
                <w:rFonts w:eastAsia="Times New Roman"/>
              </w:rPr>
            </w:pPr>
          </w:p>
        </w:tc>
        <w:tc>
          <w:tcPr>
            <w:tcW w:w="3861" w:type="dxa"/>
            <w:tcBorders>
              <w:top w:val="nil"/>
              <w:left w:val="nil"/>
              <w:bottom w:val="single" w:sz="4" w:space="0" w:color="auto"/>
              <w:right w:val="nil"/>
            </w:tcBorders>
            <w:shd w:val="clear" w:color="auto" w:fill="auto"/>
            <w:vAlign w:val="center"/>
            <w:hideMark/>
          </w:tcPr>
          <w:p w:rsidR="00CE454B" w:rsidRPr="002B1116" w:rsidRDefault="00CE454B" w:rsidP="00CE37B4">
            <w:pPr>
              <w:spacing w:line="240" w:lineRule="auto"/>
              <w:rPr>
                <w:rFonts w:eastAsia="Times New Roman"/>
              </w:rPr>
            </w:pPr>
          </w:p>
        </w:tc>
        <w:tc>
          <w:tcPr>
            <w:tcW w:w="999" w:type="dxa"/>
            <w:tcBorders>
              <w:top w:val="nil"/>
              <w:left w:val="nil"/>
              <w:bottom w:val="single" w:sz="4" w:space="0" w:color="auto"/>
              <w:right w:val="nil"/>
            </w:tcBorders>
            <w:shd w:val="clear" w:color="auto" w:fill="auto"/>
            <w:noWrap/>
            <w:vAlign w:val="bottom"/>
            <w:hideMark/>
          </w:tcPr>
          <w:p w:rsidR="00CE454B" w:rsidRPr="002B1116" w:rsidRDefault="00CE454B" w:rsidP="00CE37B4">
            <w:pPr>
              <w:spacing w:line="240" w:lineRule="auto"/>
              <w:rPr>
                <w:rFonts w:eastAsia="Times New Roman"/>
              </w:rPr>
            </w:pPr>
          </w:p>
        </w:tc>
        <w:tc>
          <w:tcPr>
            <w:tcW w:w="1170" w:type="dxa"/>
            <w:tcBorders>
              <w:top w:val="nil"/>
              <w:left w:val="nil"/>
              <w:bottom w:val="single" w:sz="4" w:space="0" w:color="auto"/>
              <w:right w:val="nil"/>
            </w:tcBorders>
            <w:shd w:val="clear" w:color="auto" w:fill="auto"/>
            <w:noWrap/>
            <w:vAlign w:val="bottom"/>
            <w:hideMark/>
          </w:tcPr>
          <w:p w:rsidR="00CE454B" w:rsidRPr="002B1116" w:rsidRDefault="00CE454B" w:rsidP="00CE37B4">
            <w:pPr>
              <w:spacing w:line="240" w:lineRule="auto"/>
              <w:rPr>
                <w:rFonts w:eastAsia="Times New Roman"/>
              </w:rPr>
            </w:pPr>
          </w:p>
        </w:tc>
        <w:tc>
          <w:tcPr>
            <w:tcW w:w="1440" w:type="dxa"/>
            <w:tcBorders>
              <w:top w:val="nil"/>
              <w:left w:val="nil"/>
              <w:bottom w:val="single" w:sz="4" w:space="0" w:color="auto"/>
              <w:right w:val="nil"/>
            </w:tcBorders>
            <w:shd w:val="clear" w:color="auto" w:fill="auto"/>
            <w:noWrap/>
            <w:vAlign w:val="bottom"/>
            <w:hideMark/>
          </w:tcPr>
          <w:p w:rsidR="00CE454B" w:rsidRPr="002B1116" w:rsidRDefault="00CE454B" w:rsidP="00CE37B4">
            <w:pPr>
              <w:spacing w:line="240" w:lineRule="auto"/>
              <w:rPr>
                <w:rFonts w:eastAsia="Times New Roman"/>
              </w:rPr>
            </w:pPr>
          </w:p>
        </w:tc>
        <w:tc>
          <w:tcPr>
            <w:tcW w:w="1530" w:type="dxa"/>
            <w:tcBorders>
              <w:top w:val="nil"/>
              <w:left w:val="nil"/>
              <w:bottom w:val="single" w:sz="4" w:space="0" w:color="auto"/>
              <w:right w:val="nil"/>
            </w:tcBorders>
            <w:shd w:val="clear" w:color="auto" w:fill="auto"/>
            <w:noWrap/>
            <w:vAlign w:val="bottom"/>
            <w:hideMark/>
          </w:tcPr>
          <w:p w:rsidR="00CE454B" w:rsidRPr="002B1116" w:rsidRDefault="00CE454B" w:rsidP="00CE37B4">
            <w:pPr>
              <w:spacing w:line="240" w:lineRule="auto"/>
              <w:rPr>
                <w:rFonts w:eastAsia="Times New Roman"/>
              </w:rPr>
            </w:pPr>
          </w:p>
        </w:tc>
      </w:tr>
      <w:tr w:rsidR="00CE454B" w:rsidRPr="00132DE9" w:rsidTr="00CE37B4">
        <w:trPr>
          <w:trHeight w:val="375"/>
        </w:trPr>
        <w:tc>
          <w:tcPr>
            <w:tcW w:w="7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E454B" w:rsidRPr="00132DE9" w:rsidRDefault="00CE454B" w:rsidP="00CE37B4">
            <w:pPr>
              <w:spacing w:line="240" w:lineRule="auto"/>
              <w:rPr>
                <w:rFonts w:eastAsia="Times New Roman"/>
                <w:b/>
              </w:rPr>
            </w:pPr>
            <w:r w:rsidRPr="00132DE9">
              <w:rPr>
                <w:rFonts w:eastAsia="Times New Roman"/>
                <w:b/>
              </w:rPr>
              <w:t>Р.б.</w:t>
            </w:r>
          </w:p>
        </w:tc>
        <w:tc>
          <w:tcPr>
            <w:tcW w:w="486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E454B" w:rsidRPr="00132DE9" w:rsidRDefault="00CE454B" w:rsidP="00CE37B4">
            <w:pPr>
              <w:spacing w:line="240" w:lineRule="auto"/>
              <w:rPr>
                <w:rFonts w:eastAsia="Times New Roman"/>
                <w:b/>
              </w:rPr>
            </w:pPr>
            <w:r w:rsidRPr="00132DE9">
              <w:rPr>
                <w:rFonts w:eastAsia="Times New Roman"/>
                <w:b/>
              </w:rPr>
              <w:t>Опис</w:t>
            </w:r>
          </w:p>
        </w:tc>
        <w:tc>
          <w:tcPr>
            <w:tcW w:w="414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E454B" w:rsidRPr="00132DE9" w:rsidRDefault="00CE454B" w:rsidP="00CE37B4">
            <w:pPr>
              <w:spacing w:line="240" w:lineRule="auto"/>
              <w:rPr>
                <w:rFonts w:eastAsia="Times New Roman"/>
                <w:b/>
              </w:rPr>
            </w:pPr>
            <w:r w:rsidRPr="00132DE9">
              <w:rPr>
                <w:rFonts w:eastAsia="Times New Roman"/>
                <w:b/>
              </w:rPr>
              <w:t>Укупна цена (без ПДВ-а)</w:t>
            </w:r>
          </w:p>
        </w:tc>
      </w:tr>
      <w:tr w:rsidR="00CE454B" w:rsidRPr="00060664" w:rsidTr="00CE37B4">
        <w:trPr>
          <w:trHeight w:val="375"/>
        </w:trPr>
        <w:tc>
          <w:tcPr>
            <w:tcW w:w="7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E454B" w:rsidRPr="00132DE9" w:rsidRDefault="00CE454B" w:rsidP="00CE37B4">
            <w:pPr>
              <w:spacing w:line="240" w:lineRule="auto"/>
              <w:rPr>
                <w:rFonts w:eastAsia="Times New Roman"/>
                <w:b/>
              </w:rPr>
            </w:pPr>
            <w:r w:rsidRPr="00132DE9">
              <w:rPr>
                <w:rFonts w:eastAsia="Times New Roman"/>
                <w:b/>
              </w:rPr>
              <w:t>A.</w:t>
            </w:r>
          </w:p>
        </w:tc>
        <w:tc>
          <w:tcPr>
            <w:tcW w:w="486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E454B" w:rsidRPr="002B1116" w:rsidRDefault="00CE454B" w:rsidP="00CE37B4">
            <w:pPr>
              <w:spacing w:line="240" w:lineRule="auto"/>
              <w:rPr>
                <w:rFonts w:eastAsia="Times New Roman"/>
              </w:rPr>
            </w:pPr>
            <w:r w:rsidRPr="00060664">
              <w:rPr>
                <w:rFonts w:eastAsia="Times New Roman"/>
              </w:rPr>
              <w:t>Радови на санацији и реконструкцији</w:t>
            </w:r>
          </w:p>
        </w:tc>
        <w:tc>
          <w:tcPr>
            <w:tcW w:w="414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E454B" w:rsidRPr="002B1116" w:rsidRDefault="00CE454B" w:rsidP="00CE37B4">
            <w:pPr>
              <w:spacing w:line="240" w:lineRule="auto"/>
              <w:jc w:val="right"/>
              <w:rPr>
                <w:rFonts w:eastAsia="Times New Roman"/>
              </w:rPr>
            </w:pPr>
          </w:p>
        </w:tc>
      </w:tr>
      <w:tr w:rsidR="00CE454B" w:rsidRPr="00060664" w:rsidTr="00CE37B4">
        <w:trPr>
          <w:trHeight w:val="375"/>
        </w:trPr>
        <w:tc>
          <w:tcPr>
            <w:tcW w:w="7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E454B" w:rsidRPr="00132DE9" w:rsidRDefault="00CE454B" w:rsidP="00CE37B4">
            <w:pPr>
              <w:spacing w:line="240" w:lineRule="auto"/>
              <w:rPr>
                <w:rFonts w:eastAsia="Times New Roman"/>
                <w:b/>
              </w:rPr>
            </w:pPr>
            <w:r w:rsidRPr="00132DE9">
              <w:rPr>
                <w:rFonts w:eastAsia="Times New Roman"/>
                <w:b/>
              </w:rPr>
              <w:t>Б.</w:t>
            </w:r>
          </w:p>
        </w:tc>
        <w:tc>
          <w:tcPr>
            <w:tcW w:w="486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E454B" w:rsidRPr="002B1116" w:rsidRDefault="00CE454B" w:rsidP="00CE37B4">
            <w:pPr>
              <w:spacing w:line="240" w:lineRule="auto"/>
              <w:rPr>
                <w:rFonts w:eastAsia="Times New Roman"/>
              </w:rPr>
            </w:pPr>
            <w:r w:rsidRPr="00996849">
              <w:rPr>
                <w:rFonts w:eastAsia="Times New Roman"/>
              </w:rPr>
              <w:t>Армирачки радови</w:t>
            </w:r>
          </w:p>
        </w:tc>
        <w:tc>
          <w:tcPr>
            <w:tcW w:w="414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E454B" w:rsidRPr="002B1116" w:rsidRDefault="00CE454B" w:rsidP="00CE37B4">
            <w:pPr>
              <w:spacing w:line="240" w:lineRule="auto"/>
              <w:jc w:val="right"/>
              <w:rPr>
                <w:rFonts w:eastAsia="Times New Roman"/>
              </w:rPr>
            </w:pPr>
          </w:p>
        </w:tc>
      </w:tr>
      <w:tr w:rsidR="00CE454B" w:rsidRPr="00060664" w:rsidTr="00CE37B4">
        <w:trPr>
          <w:trHeight w:val="375"/>
        </w:trPr>
        <w:tc>
          <w:tcPr>
            <w:tcW w:w="7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E454B" w:rsidRPr="00132DE9" w:rsidRDefault="00CE454B" w:rsidP="00CE37B4">
            <w:pPr>
              <w:spacing w:line="240" w:lineRule="auto"/>
              <w:rPr>
                <w:rFonts w:eastAsia="Times New Roman"/>
                <w:b/>
              </w:rPr>
            </w:pPr>
            <w:r w:rsidRPr="00132DE9">
              <w:rPr>
                <w:rFonts w:eastAsia="Times New Roman"/>
                <w:b/>
              </w:rPr>
              <w:t>В.</w:t>
            </w:r>
          </w:p>
        </w:tc>
        <w:tc>
          <w:tcPr>
            <w:tcW w:w="486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E454B" w:rsidRPr="002B1116" w:rsidRDefault="00CE454B" w:rsidP="00CE37B4">
            <w:pPr>
              <w:spacing w:line="240" w:lineRule="auto"/>
              <w:rPr>
                <w:rFonts w:eastAsia="Times New Roman"/>
              </w:rPr>
            </w:pPr>
            <w:r w:rsidRPr="00996849">
              <w:rPr>
                <w:rFonts w:eastAsia="Times New Roman"/>
              </w:rPr>
              <w:t>Зидарски радови</w:t>
            </w:r>
          </w:p>
        </w:tc>
        <w:tc>
          <w:tcPr>
            <w:tcW w:w="414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E454B" w:rsidRPr="002B1116" w:rsidRDefault="00CE454B" w:rsidP="00CE37B4">
            <w:pPr>
              <w:spacing w:line="240" w:lineRule="auto"/>
              <w:jc w:val="right"/>
              <w:rPr>
                <w:rFonts w:eastAsia="Times New Roman"/>
              </w:rPr>
            </w:pPr>
          </w:p>
        </w:tc>
      </w:tr>
      <w:tr w:rsidR="00CE454B" w:rsidRPr="00060664" w:rsidTr="00CE37B4">
        <w:trPr>
          <w:trHeight w:val="375"/>
        </w:trPr>
        <w:tc>
          <w:tcPr>
            <w:tcW w:w="7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E454B" w:rsidRPr="00132DE9" w:rsidRDefault="00CE454B" w:rsidP="00CE37B4">
            <w:pPr>
              <w:spacing w:line="240" w:lineRule="auto"/>
              <w:rPr>
                <w:rFonts w:eastAsia="Times New Roman"/>
                <w:b/>
              </w:rPr>
            </w:pPr>
            <w:r w:rsidRPr="00132DE9">
              <w:rPr>
                <w:rFonts w:eastAsia="Times New Roman"/>
                <w:b/>
              </w:rPr>
              <w:t>Г.</w:t>
            </w:r>
          </w:p>
        </w:tc>
        <w:tc>
          <w:tcPr>
            <w:tcW w:w="486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E454B" w:rsidRPr="002B1116" w:rsidRDefault="00CE454B" w:rsidP="00CE37B4">
            <w:pPr>
              <w:spacing w:line="240" w:lineRule="auto"/>
              <w:rPr>
                <w:rFonts w:eastAsia="Times New Roman"/>
              </w:rPr>
            </w:pPr>
            <w:r w:rsidRPr="00996849">
              <w:rPr>
                <w:rFonts w:eastAsia="Times New Roman"/>
              </w:rPr>
              <w:t>Подополагачки радови</w:t>
            </w:r>
          </w:p>
        </w:tc>
        <w:tc>
          <w:tcPr>
            <w:tcW w:w="414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E454B" w:rsidRPr="002B1116" w:rsidRDefault="00CE454B" w:rsidP="00CE37B4">
            <w:pPr>
              <w:spacing w:line="240" w:lineRule="auto"/>
              <w:jc w:val="right"/>
              <w:rPr>
                <w:rFonts w:eastAsia="Times New Roman"/>
              </w:rPr>
            </w:pPr>
          </w:p>
        </w:tc>
      </w:tr>
      <w:tr w:rsidR="00CE454B" w:rsidRPr="00060664" w:rsidTr="00CE37B4">
        <w:trPr>
          <w:trHeight w:val="375"/>
        </w:trPr>
        <w:tc>
          <w:tcPr>
            <w:tcW w:w="7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E454B" w:rsidRPr="00132DE9" w:rsidRDefault="00CE454B" w:rsidP="00CE37B4">
            <w:pPr>
              <w:spacing w:line="240" w:lineRule="auto"/>
              <w:rPr>
                <w:rFonts w:eastAsia="Times New Roman"/>
                <w:b/>
              </w:rPr>
            </w:pPr>
            <w:r w:rsidRPr="00132DE9">
              <w:rPr>
                <w:rFonts w:eastAsia="Times New Roman"/>
                <w:b/>
              </w:rPr>
              <w:t>Д.</w:t>
            </w:r>
          </w:p>
        </w:tc>
        <w:tc>
          <w:tcPr>
            <w:tcW w:w="486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E454B" w:rsidRPr="002B1116" w:rsidRDefault="00CE454B" w:rsidP="00CE37B4">
            <w:pPr>
              <w:spacing w:line="240" w:lineRule="auto"/>
              <w:rPr>
                <w:rFonts w:eastAsia="Times New Roman"/>
              </w:rPr>
            </w:pPr>
            <w:r w:rsidRPr="00996849">
              <w:rPr>
                <w:rFonts w:eastAsia="Times New Roman"/>
              </w:rPr>
              <w:t>Гипсарски радови</w:t>
            </w:r>
          </w:p>
        </w:tc>
        <w:tc>
          <w:tcPr>
            <w:tcW w:w="414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E454B" w:rsidRPr="002B1116" w:rsidRDefault="00CE454B" w:rsidP="00CE37B4">
            <w:pPr>
              <w:spacing w:line="240" w:lineRule="auto"/>
              <w:jc w:val="right"/>
              <w:rPr>
                <w:rFonts w:eastAsia="Times New Roman"/>
              </w:rPr>
            </w:pPr>
          </w:p>
        </w:tc>
      </w:tr>
      <w:tr w:rsidR="00CE454B" w:rsidRPr="00060664" w:rsidTr="00CE37B4">
        <w:trPr>
          <w:trHeight w:val="375"/>
        </w:trPr>
        <w:tc>
          <w:tcPr>
            <w:tcW w:w="7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E454B" w:rsidRPr="00132DE9" w:rsidRDefault="00CE454B" w:rsidP="00CE37B4">
            <w:pPr>
              <w:spacing w:line="240" w:lineRule="auto"/>
              <w:rPr>
                <w:rFonts w:eastAsia="Times New Roman"/>
                <w:b/>
              </w:rPr>
            </w:pPr>
            <w:r w:rsidRPr="00132DE9">
              <w:rPr>
                <w:rFonts w:eastAsia="Times New Roman"/>
                <w:b/>
              </w:rPr>
              <w:t>Ђ.</w:t>
            </w:r>
          </w:p>
        </w:tc>
        <w:tc>
          <w:tcPr>
            <w:tcW w:w="486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E454B" w:rsidRPr="002B1116" w:rsidRDefault="00CE454B" w:rsidP="00CE37B4">
            <w:pPr>
              <w:spacing w:line="240" w:lineRule="auto"/>
              <w:rPr>
                <w:rFonts w:eastAsia="Times New Roman"/>
              </w:rPr>
            </w:pPr>
            <w:r w:rsidRPr="00996849">
              <w:rPr>
                <w:rFonts w:eastAsia="Times New Roman"/>
              </w:rPr>
              <w:t>Хидроизолатерски радови</w:t>
            </w:r>
          </w:p>
        </w:tc>
        <w:tc>
          <w:tcPr>
            <w:tcW w:w="414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E454B" w:rsidRPr="002B1116" w:rsidRDefault="00CE454B" w:rsidP="00CE37B4">
            <w:pPr>
              <w:spacing w:line="240" w:lineRule="auto"/>
              <w:jc w:val="right"/>
              <w:rPr>
                <w:rFonts w:eastAsia="Times New Roman"/>
              </w:rPr>
            </w:pPr>
          </w:p>
        </w:tc>
      </w:tr>
      <w:tr w:rsidR="00CE454B" w:rsidRPr="00060664" w:rsidTr="00CE37B4">
        <w:trPr>
          <w:trHeight w:val="375"/>
        </w:trPr>
        <w:tc>
          <w:tcPr>
            <w:tcW w:w="7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E454B" w:rsidRPr="00132DE9" w:rsidRDefault="00CE454B" w:rsidP="00CE37B4">
            <w:pPr>
              <w:spacing w:line="240" w:lineRule="auto"/>
              <w:rPr>
                <w:rFonts w:eastAsia="Times New Roman"/>
                <w:b/>
              </w:rPr>
            </w:pPr>
            <w:r w:rsidRPr="00132DE9">
              <w:rPr>
                <w:rFonts w:eastAsia="Times New Roman"/>
                <w:b/>
              </w:rPr>
              <w:t>Е.</w:t>
            </w:r>
          </w:p>
        </w:tc>
        <w:tc>
          <w:tcPr>
            <w:tcW w:w="486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E454B" w:rsidRPr="002B1116" w:rsidRDefault="00CE454B" w:rsidP="00CE37B4">
            <w:pPr>
              <w:spacing w:line="240" w:lineRule="auto"/>
              <w:rPr>
                <w:rFonts w:eastAsia="Times New Roman"/>
              </w:rPr>
            </w:pPr>
            <w:r w:rsidRPr="00996849">
              <w:rPr>
                <w:rFonts w:eastAsia="Times New Roman"/>
              </w:rPr>
              <w:t>Столарски радови</w:t>
            </w:r>
          </w:p>
        </w:tc>
        <w:tc>
          <w:tcPr>
            <w:tcW w:w="414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E454B" w:rsidRPr="002B1116" w:rsidRDefault="00CE454B" w:rsidP="00CE37B4">
            <w:pPr>
              <w:spacing w:line="240" w:lineRule="auto"/>
              <w:jc w:val="right"/>
              <w:rPr>
                <w:rFonts w:eastAsia="Times New Roman"/>
              </w:rPr>
            </w:pPr>
          </w:p>
        </w:tc>
      </w:tr>
      <w:tr w:rsidR="00CE454B" w:rsidRPr="00060664" w:rsidTr="00CE37B4">
        <w:trPr>
          <w:trHeight w:val="375"/>
        </w:trPr>
        <w:tc>
          <w:tcPr>
            <w:tcW w:w="7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E454B" w:rsidRPr="00132DE9" w:rsidRDefault="00CE454B" w:rsidP="00CE37B4">
            <w:pPr>
              <w:spacing w:line="240" w:lineRule="auto"/>
              <w:rPr>
                <w:rFonts w:eastAsia="Times New Roman"/>
                <w:b/>
              </w:rPr>
            </w:pPr>
            <w:r w:rsidRPr="00132DE9">
              <w:rPr>
                <w:rFonts w:eastAsia="Times New Roman"/>
                <w:b/>
              </w:rPr>
              <w:t>Ж.</w:t>
            </w:r>
          </w:p>
        </w:tc>
        <w:tc>
          <w:tcPr>
            <w:tcW w:w="486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E454B" w:rsidRPr="002B1116" w:rsidRDefault="00CE454B" w:rsidP="00CE37B4">
            <w:pPr>
              <w:spacing w:line="240" w:lineRule="auto"/>
              <w:rPr>
                <w:rFonts w:eastAsia="Times New Roman"/>
              </w:rPr>
            </w:pPr>
            <w:r w:rsidRPr="00996849">
              <w:rPr>
                <w:rFonts w:eastAsia="Times New Roman"/>
              </w:rPr>
              <w:t>Молерско - фарбарски радови</w:t>
            </w:r>
          </w:p>
        </w:tc>
        <w:tc>
          <w:tcPr>
            <w:tcW w:w="414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E454B" w:rsidRPr="002B1116" w:rsidRDefault="00CE454B" w:rsidP="00CE37B4">
            <w:pPr>
              <w:spacing w:line="240" w:lineRule="auto"/>
              <w:rPr>
                <w:rFonts w:eastAsia="Times New Roman"/>
                <w:b/>
                <w:bCs/>
              </w:rPr>
            </w:pPr>
          </w:p>
        </w:tc>
      </w:tr>
      <w:tr w:rsidR="00CE454B" w:rsidRPr="00060664" w:rsidTr="00CE37B4">
        <w:trPr>
          <w:trHeight w:val="375"/>
        </w:trPr>
        <w:tc>
          <w:tcPr>
            <w:tcW w:w="559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E454B" w:rsidRPr="002B1116" w:rsidRDefault="00CE454B" w:rsidP="00CE37B4">
            <w:pPr>
              <w:spacing w:line="240" w:lineRule="auto"/>
              <w:rPr>
                <w:rFonts w:eastAsia="Times New Roman"/>
                <w:b/>
                <w:bCs/>
              </w:rPr>
            </w:pPr>
            <w:r>
              <w:rPr>
                <w:rFonts w:eastAsia="Times New Roman"/>
                <w:b/>
                <w:bCs/>
              </w:rPr>
              <w:t xml:space="preserve">УКУПНА ЦЕНА (без ПДВ-а) </w:t>
            </w:r>
            <w:r w:rsidRPr="002B1116">
              <w:rPr>
                <w:rFonts w:eastAsia="Times New Roman"/>
                <w:b/>
                <w:bCs/>
              </w:rPr>
              <w:t>:</w:t>
            </w:r>
          </w:p>
        </w:tc>
        <w:tc>
          <w:tcPr>
            <w:tcW w:w="414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E454B" w:rsidRPr="008C01A0" w:rsidRDefault="00CE454B" w:rsidP="00CE37B4">
            <w:pPr>
              <w:spacing w:line="240" w:lineRule="auto"/>
              <w:rPr>
                <w:rFonts w:eastAsia="Times New Roman"/>
                <w:b/>
                <w:bCs/>
              </w:rPr>
            </w:pPr>
          </w:p>
        </w:tc>
      </w:tr>
      <w:tr w:rsidR="00CE454B" w:rsidRPr="00060664" w:rsidTr="00CE37B4">
        <w:trPr>
          <w:trHeight w:val="375"/>
        </w:trPr>
        <w:tc>
          <w:tcPr>
            <w:tcW w:w="5595"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CE454B" w:rsidRDefault="00CE454B" w:rsidP="00CE37B4">
            <w:pPr>
              <w:spacing w:line="240" w:lineRule="auto"/>
              <w:rPr>
                <w:rFonts w:eastAsia="Times New Roman"/>
                <w:b/>
                <w:bCs/>
              </w:rPr>
            </w:pPr>
            <w:r>
              <w:rPr>
                <w:rFonts w:eastAsia="Times New Roman"/>
                <w:b/>
                <w:bCs/>
              </w:rPr>
              <w:t>ИЗНОС ПДВ-а:</w:t>
            </w:r>
          </w:p>
        </w:tc>
        <w:tc>
          <w:tcPr>
            <w:tcW w:w="4140"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CE454B" w:rsidRPr="008C01A0" w:rsidRDefault="00CE454B" w:rsidP="00CE37B4">
            <w:pPr>
              <w:spacing w:line="240" w:lineRule="auto"/>
              <w:rPr>
                <w:rFonts w:eastAsia="Times New Roman"/>
                <w:b/>
                <w:bCs/>
              </w:rPr>
            </w:pPr>
          </w:p>
        </w:tc>
      </w:tr>
      <w:tr w:rsidR="00CE454B" w:rsidRPr="00060664" w:rsidTr="00CE37B4">
        <w:trPr>
          <w:trHeight w:val="375"/>
        </w:trPr>
        <w:tc>
          <w:tcPr>
            <w:tcW w:w="5595"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CE454B" w:rsidRDefault="00CE454B" w:rsidP="00CE37B4">
            <w:pPr>
              <w:spacing w:line="240" w:lineRule="auto"/>
              <w:rPr>
                <w:rFonts w:eastAsia="Times New Roman"/>
                <w:b/>
                <w:bCs/>
              </w:rPr>
            </w:pPr>
            <w:r>
              <w:rPr>
                <w:rFonts w:eastAsia="Times New Roman"/>
                <w:b/>
                <w:bCs/>
              </w:rPr>
              <w:t xml:space="preserve">УКУПНА ЦЕНА (са ПДВ-ом) </w:t>
            </w:r>
            <w:r w:rsidRPr="002B1116">
              <w:rPr>
                <w:rFonts w:eastAsia="Times New Roman"/>
                <w:b/>
                <w:bCs/>
              </w:rPr>
              <w:t>:</w:t>
            </w:r>
          </w:p>
        </w:tc>
        <w:tc>
          <w:tcPr>
            <w:tcW w:w="4140"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CE454B" w:rsidRPr="008C01A0" w:rsidRDefault="00CE454B" w:rsidP="00CE37B4">
            <w:pPr>
              <w:spacing w:line="240" w:lineRule="auto"/>
              <w:rPr>
                <w:rFonts w:eastAsia="Times New Roman"/>
                <w:b/>
                <w:bCs/>
              </w:rPr>
            </w:pPr>
          </w:p>
        </w:tc>
      </w:tr>
    </w:tbl>
    <w:p w:rsidR="00B30C24" w:rsidRPr="00B30C24" w:rsidRDefault="00B30C24" w:rsidP="00B30C24">
      <w:pPr>
        <w:spacing w:before="1"/>
        <w:ind w:right="78"/>
        <w:rPr>
          <w:b/>
          <w:sz w:val="28"/>
          <w:szCs w:val="28"/>
        </w:rPr>
      </w:pPr>
    </w:p>
    <w:p w:rsidR="00F041F2" w:rsidRPr="00B2284D" w:rsidRDefault="00F041F2" w:rsidP="00B2284D">
      <w:pPr>
        <w:spacing w:before="1"/>
        <w:ind w:right="78"/>
        <w:rPr>
          <w:b/>
          <w:sz w:val="28"/>
          <w:szCs w:val="28"/>
        </w:rPr>
      </w:pPr>
    </w:p>
    <w:p w:rsidR="002B3E61" w:rsidRPr="00B2284D" w:rsidRDefault="002B3E61" w:rsidP="00B2284D">
      <w:pPr>
        <w:rPr>
          <w:b/>
          <w:bCs/>
          <w:iCs/>
          <w:color w:val="000000" w:themeColor="text1"/>
          <w:sz w:val="28"/>
          <w:szCs w:val="28"/>
        </w:rPr>
      </w:pPr>
    </w:p>
    <w:p w:rsidR="00A37BE7" w:rsidRDefault="00CE454B" w:rsidP="00C338A7">
      <w:pPr>
        <w:pStyle w:val="ListParagraph"/>
        <w:ind w:left="0"/>
        <w:jc w:val="both"/>
        <w:rPr>
          <w:bCs/>
          <w:iCs/>
          <w:color w:val="000000" w:themeColor="text1"/>
          <w:lang w:val="sr-Cyrl-CS"/>
        </w:rPr>
      </w:pPr>
      <w:r>
        <w:rPr>
          <w:bCs/>
          <w:iCs/>
          <w:color w:val="000000" w:themeColor="text1"/>
          <w:lang w:val="sr-Cyrl-CS"/>
        </w:rPr>
        <w:t xml:space="preserve">У колони </w:t>
      </w:r>
      <w:r w:rsidRPr="00CE454B">
        <w:rPr>
          <w:b/>
          <w:bCs/>
          <w:iCs/>
          <w:color w:val="000000" w:themeColor="text1"/>
          <w:lang w:val="sr-Cyrl-CS"/>
        </w:rPr>
        <w:t>Укупна</w:t>
      </w:r>
      <w:r w:rsidR="009F2664" w:rsidRPr="00CE454B">
        <w:rPr>
          <w:b/>
          <w:bCs/>
          <w:iCs/>
          <w:color w:val="000000" w:themeColor="text1"/>
          <w:lang w:val="sr-Cyrl-CS"/>
        </w:rPr>
        <w:t xml:space="preserve"> цена </w:t>
      </w:r>
      <w:r w:rsidRPr="00CE454B">
        <w:rPr>
          <w:b/>
          <w:bCs/>
          <w:iCs/>
          <w:color w:val="000000" w:themeColor="text1"/>
          <w:lang w:val="sr-Cyrl-CS"/>
        </w:rPr>
        <w:t>(</w:t>
      </w:r>
      <w:r w:rsidR="009F2664" w:rsidRPr="00CE454B">
        <w:rPr>
          <w:b/>
          <w:bCs/>
          <w:iCs/>
          <w:color w:val="000000" w:themeColor="text1"/>
          <w:lang w:val="sr-Cyrl-CS"/>
        </w:rPr>
        <w:t>без ПДВ-а</w:t>
      </w:r>
      <w:r w:rsidRPr="00CE454B">
        <w:rPr>
          <w:b/>
          <w:bCs/>
          <w:iCs/>
          <w:color w:val="000000" w:themeColor="text1"/>
          <w:lang w:val="sr-Cyrl-CS"/>
        </w:rPr>
        <w:t>)</w:t>
      </w:r>
      <w:r w:rsidR="009F2664">
        <w:rPr>
          <w:bCs/>
          <w:iCs/>
          <w:color w:val="000000" w:themeColor="text1"/>
          <w:lang w:val="sr-Cyrl-CS"/>
        </w:rPr>
        <w:t xml:space="preserve"> унети </w:t>
      </w:r>
      <w:r>
        <w:rPr>
          <w:bCs/>
          <w:iCs/>
          <w:color w:val="000000" w:themeColor="text1"/>
          <w:lang w:val="sr-Cyrl-CS"/>
        </w:rPr>
        <w:t>укупну цен</w:t>
      </w:r>
      <w:r w:rsidR="005441A7">
        <w:rPr>
          <w:bCs/>
          <w:iCs/>
          <w:color w:val="000000" w:themeColor="text1"/>
          <w:lang w:val="sr-Cyrl-CS"/>
        </w:rPr>
        <w:t>у за сваку врсту радова посебно</w:t>
      </w:r>
      <w:r>
        <w:rPr>
          <w:bCs/>
          <w:iCs/>
          <w:color w:val="000000" w:themeColor="text1"/>
          <w:lang w:val="sr-Cyrl-CS"/>
        </w:rPr>
        <w:t>,</w:t>
      </w:r>
      <w:r w:rsidR="009F2664">
        <w:rPr>
          <w:bCs/>
          <w:iCs/>
          <w:color w:val="000000" w:themeColor="text1"/>
          <w:lang w:val="sr-Cyrl-CS"/>
        </w:rPr>
        <w:t xml:space="preserve"> без обрачунатог пореза на додату вредност.</w:t>
      </w:r>
    </w:p>
    <w:p w:rsidR="009F2664" w:rsidRDefault="003336EB" w:rsidP="00C338A7">
      <w:pPr>
        <w:pStyle w:val="ListParagraph"/>
        <w:ind w:left="0"/>
        <w:jc w:val="both"/>
        <w:rPr>
          <w:bCs/>
          <w:iCs/>
          <w:color w:val="000000" w:themeColor="text1"/>
          <w:lang w:val="sr-Cyrl-CS"/>
        </w:rPr>
      </w:pPr>
      <w:r>
        <w:rPr>
          <w:bCs/>
          <w:iCs/>
          <w:color w:val="000000" w:themeColor="text1"/>
          <w:lang w:val="sr-Cyrl-CS"/>
        </w:rPr>
        <w:t>У пољу</w:t>
      </w:r>
      <w:r w:rsidR="00CE454B">
        <w:rPr>
          <w:bCs/>
          <w:iCs/>
          <w:color w:val="000000" w:themeColor="text1"/>
          <w:lang w:val="sr-Cyrl-CS"/>
        </w:rPr>
        <w:t xml:space="preserve"> </w:t>
      </w:r>
      <w:r w:rsidR="00CE454B" w:rsidRPr="00CE454B">
        <w:rPr>
          <w:b/>
          <w:bCs/>
          <w:iCs/>
          <w:color w:val="000000" w:themeColor="text1"/>
          <w:lang w:val="sr-Cyrl-CS"/>
        </w:rPr>
        <w:t>УКУПНА ЦЕНА</w:t>
      </w:r>
      <w:r w:rsidR="009F2664" w:rsidRPr="00CE454B">
        <w:rPr>
          <w:b/>
          <w:bCs/>
          <w:iCs/>
          <w:color w:val="000000" w:themeColor="text1"/>
          <w:lang w:val="sr-Cyrl-CS"/>
        </w:rPr>
        <w:t xml:space="preserve"> </w:t>
      </w:r>
      <w:r w:rsidR="00CE454B" w:rsidRPr="00CE454B">
        <w:rPr>
          <w:b/>
          <w:bCs/>
          <w:iCs/>
          <w:color w:val="000000" w:themeColor="text1"/>
          <w:lang w:val="sr-Cyrl-CS"/>
        </w:rPr>
        <w:t>(</w:t>
      </w:r>
      <w:r w:rsidR="009F2664" w:rsidRPr="00CE454B">
        <w:rPr>
          <w:b/>
          <w:bCs/>
          <w:iCs/>
          <w:color w:val="000000" w:themeColor="text1"/>
          <w:lang w:val="sr-Cyrl-CS"/>
        </w:rPr>
        <w:t>без ПДВ-а</w:t>
      </w:r>
      <w:r w:rsidR="00CE454B" w:rsidRPr="00CE454B">
        <w:rPr>
          <w:b/>
          <w:bCs/>
          <w:iCs/>
          <w:color w:val="000000" w:themeColor="text1"/>
          <w:lang w:val="sr-Cyrl-CS"/>
        </w:rPr>
        <w:t>)</w:t>
      </w:r>
      <w:r w:rsidR="009F2664">
        <w:rPr>
          <w:bCs/>
          <w:iCs/>
          <w:color w:val="000000" w:themeColor="text1"/>
          <w:lang w:val="sr-Cyrl-CS"/>
        </w:rPr>
        <w:t xml:space="preserve"> унети</w:t>
      </w:r>
      <w:r w:rsidR="00CE454B">
        <w:rPr>
          <w:bCs/>
          <w:iCs/>
          <w:color w:val="000000" w:themeColor="text1"/>
          <w:lang w:val="sr-Cyrl-CS"/>
        </w:rPr>
        <w:t xml:space="preserve"> укупну вредност свих радова,</w:t>
      </w:r>
      <w:r w:rsidR="009F2664">
        <w:rPr>
          <w:bCs/>
          <w:iCs/>
          <w:color w:val="000000" w:themeColor="text1"/>
          <w:lang w:val="sr-Cyrl-CS"/>
        </w:rPr>
        <w:t xml:space="preserve"> без обрачунатог пореза на додату вредност .</w:t>
      </w:r>
    </w:p>
    <w:p w:rsidR="009F2664" w:rsidRDefault="003336EB" w:rsidP="00C338A7">
      <w:pPr>
        <w:pStyle w:val="ListParagraph"/>
        <w:ind w:left="0"/>
        <w:jc w:val="both"/>
        <w:rPr>
          <w:bCs/>
          <w:iCs/>
          <w:color w:val="000000" w:themeColor="text1"/>
          <w:lang w:val="sr-Cyrl-CS"/>
        </w:rPr>
      </w:pPr>
      <w:r>
        <w:rPr>
          <w:bCs/>
          <w:iCs/>
          <w:color w:val="000000" w:themeColor="text1"/>
          <w:lang w:val="sr-Cyrl-CS"/>
        </w:rPr>
        <w:t>У пољу</w:t>
      </w:r>
      <w:r w:rsidR="00CE454B">
        <w:rPr>
          <w:bCs/>
          <w:iCs/>
          <w:color w:val="000000" w:themeColor="text1"/>
          <w:lang w:val="sr-Cyrl-CS"/>
        </w:rPr>
        <w:t xml:space="preserve"> </w:t>
      </w:r>
      <w:r w:rsidR="00CE454B" w:rsidRPr="00CE454B">
        <w:rPr>
          <w:b/>
          <w:bCs/>
          <w:iCs/>
          <w:color w:val="000000" w:themeColor="text1"/>
          <w:lang w:val="sr-Cyrl-CS"/>
        </w:rPr>
        <w:t>ИЗНОС</w:t>
      </w:r>
      <w:r w:rsidR="009F2664" w:rsidRPr="00CE454B">
        <w:rPr>
          <w:b/>
          <w:bCs/>
          <w:iCs/>
          <w:color w:val="000000" w:themeColor="text1"/>
          <w:lang w:val="sr-Cyrl-CS"/>
        </w:rPr>
        <w:t xml:space="preserve"> ПДВ-а</w:t>
      </w:r>
      <w:r w:rsidR="009F2664">
        <w:rPr>
          <w:bCs/>
          <w:iCs/>
          <w:color w:val="000000" w:themeColor="text1"/>
          <w:lang w:val="sr-Cyrl-CS"/>
        </w:rPr>
        <w:t xml:space="preserve"> унети </w:t>
      </w:r>
      <w:r w:rsidR="002D519F">
        <w:rPr>
          <w:bCs/>
          <w:iCs/>
          <w:color w:val="000000" w:themeColor="text1"/>
          <w:lang w:val="sr-Cyrl-CS"/>
        </w:rPr>
        <w:t>износ пореза на додату вредност.</w:t>
      </w:r>
    </w:p>
    <w:p w:rsidR="002D519F" w:rsidRDefault="003336EB" w:rsidP="00C338A7">
      <w:pPr>
        <w:pStyle w:val="ListParagraph"/>
        <w:ind w:left="0"/>
        <w:jc w:val="both"/>
        <w:rPr>
          <w:bCs/>
          <w:iCs/>
          <w:color w:val="000000" w:themeColor="text1"/>
          <w:lang w:val="sr-Cyrl-CS"/>
        </w:rPr>
      </w:pPr>
      <w:r>
        <w:rPr>
          <w:bCs/>
          <w:iCs/>
          <w:color w:val="000000" w:themeColor="text1"/>
          <w:lang w:val="sr-Cyrl-CS"/>
        </w:rPr>
        <w:t>У пољу</w:t>
      </w:r>
      <w:r w:rsidR="00CE454B">
        <w:rPr>
          <w:bCs/>
          <w:iCs/>
          <w:color w:val="000000" w:themeColor="text1"/>
          <w:lang w:val="sr-Cyrl-CS"/>
        </w:rPr>
        <w:t xml:space="preserve"> </w:t>
      </w:r>
      <w:r w:rsidR="00CE454B" w:rsidRPr="00CE454B">
        <w:rPr>
          <w:b/>
          <w:bCs/>
          <w:iCs/>
          <w:color w:val="000000" w:themeColor="text1"/>
          <w:lang w:val="sr-Cyrl-CS"/>
        </w:rPr>
        <w:t>УКУПНА ЦЕНА</w:t>
      </w:r>
      <w:r w:rsidR="002D519F" w:rsidRPr="00CE454B">
        <w:rPr>
          <w:b/>
          <w:bCs/>
          <w:iCs/>
          <w:color w:val="000000" w:themeColor="text1"/>
          <w:lang w:val="sr-Cyrl-CS"/>
        </w:rPr>
        <w:t xml:space="preserve"> </w:t>
      </w:r>
      <w:r w:rsidR="00CE454B" w:rsidRPr="00CE454B">
        <w:rPr>
          <w:b/>
          <w:bCs/>
          <w:iCs/>
          <w:color w:val="000000" w:themeColor="text1"/>
          <w:lang w:val="sr-Cyrl-CS"/>
        </w:rPr>
        <w:t>(</w:t>
      </w:r>
      <w:r w:rsidR="002D519F" w:rsidRPr="00CE454B">
        <w:rPr>
          <w:b/>
          <w:bCs/>
          <w:iCs/>
          <w:color w:val="000000" w:themeColor="text1"/>
          <w:lang w:val="sr-Cyrl-CS"/>
        </w:rPr>
        <w:t>са ПДВ-ом</w:t>
      </w:r>
      <w:r w:rsidR="00CE454B" w:rsidRPr="00CE454B">
        <w:rPr>
          <w:b/>
          <w:bCs/>
          <w:iCs/>
          <w:color w:val="000000" w:themeColor="text1"/>
          <w:lang w:val="sr-Cyrl-CS"/>
        </w:rPr>
        <w:t>)</w:t>
      </w:r>
      <w:r w:rsidR="002D519F">
        <w:rPr>
          <w:bCs/>
          <w:iCs/>
          <w:color w:val="000000" w:themeColor="text1"/>
          <w:lang w:val="sr-Cyrl-CS"/>
        </w:rPr>
        <w:t xml:space="preserve"> унети</w:t>
      </w:r>
      <w:r w:rsidR="00581231">
        <w:rPr>
          <w:bCs/>
          <w:iCs/>
          <w:color w:val="000000" w:themeColor="text1"/>
          <w:lang w:val="sr-Cyrl-CS"/>
        </w:rPr>
        <w:t xml:space="preserve"> </w:t>
      </w:r>
      <w:r w:rsidR="00CE454B">
        <w:rPr>
          <w:bCs/>
          <w:iCs/>
          <w:color w:val="000000" w:themeColor="text1"/>
          <w:lang w:val="sr-Cyrl-CS"/>
        </w:rPr>
        <w:t>укупну вредност свих радова</w:t>
      </w:r>
      <w:r w:rsidR="002D519F">
        <w:rPr>
          <w:bCs/>
          <w:iCs/>
          <w:color w:val="000000" w:themeColor="text1"/>
          <w:lang w:val="sr-Cyrl-CS"/>
        </w:rPr>
        <w:t xml:space="preserve"> са обрачунатим порезом на додату вредност.</w:t>
      </w:r>
    </w:p>
    <w:p w:rsidR="00276406" w:rsidRDefault="00276406" w:rsidP="00C338A7">
      <w:pPr>
        <w:pStyle w:val="ListParagraph"/>
        <w:ind w:left="0"/>
        <w:jc w:val="both"/>
        <w:rPr>
          <w:bCs/>
          <w:iCs/>
          <w:color w:val="000000" w:themeColor="text1"/>
        </w:rPr>
      </w:pPr>
    </w:p>
    <w:p w:rsidR="00B2768E" w:rsidRDefault="00B2768E" w:rsidP="00B2768E"/>
    <w:tbl>
      <w:tblPr>
        <w:tblW w:w="0" w:type="auto"/>
        <w:tblLayout w:type="fixed"/>
        <w:tblLook w:val="0000" w:firstRow="0" w:lastRow="0" w:firstColumn="0" w:lastColumn="0" w:noHBand="0" w:noVBand="0"/>
      </w:tblPr>
      <w:tblGrid>
        <w:gridCol w:w="4628"/>
        <w:gridCol w:w="837"/>
        <w:gridCol w:w="4497"/>
      </w:tblGrid>
      <w:tr w:rsidR="003336EB" w:rsidRPr="00574103" w:rsidTr="00C8376C">
        <w:tc>
          <w:tcPr>
            <w:tcW w:w="4628" w:type="dxa"/>
            <w:shd w:val="clear" w:color="auto" w:fill="auto"/>
            <w:vAlign w:val="center"/>
          </w:tcPr>
          <w:p w:rsidR="003336EB" w:rsidRDefault="003336EB" w:rsidP="00C8376C">
            <w:pPr>
              <w:pStyle w:val="Stavkaspecifikacije"/>
              <w:tabs>
                <w:tab w:val="clear" w:pos="0"/>
              </w:tabs>
              <w:ind w:left="0"/>
              <w:rPr>
                <w:sz w:val="24"/>
                <w:szCs w:val="24"/>
              </w:rPr>
            </w:pPr>
            <w:r w:rsidRPr="00574103">
              <w:rPr>
                <w:lang w:eastAsia="en-US"/>
              </w:rPr>
              <w:t>М</w:t>
            </w:r>
            <w:r w:rsidRPr="00574103">
              <w:rPr>
                <w:sz w:val="24"/>
                <w:szCs w:val="24"/>
              </w:rPr>
              <w:t>есто и датум:</w:t>
            </w:r>
          </w:p>
          <w:p w:rsidR="003336EB" w:rsidRPr="002321C8" w:rsidRDefault="003336EB" w:rsidP="00C8376C">
            <w:pPr>
              <w:pStyle w:val="Stavkaspecifikacije"/>
              <w:tabs>
                <w:tab w:val="clear" w:pos="0"/>
              </w:tabs>
              <w:ind w:left="0"/>
              <w:rPr>
                <w:sz w:val="24"/>
                <w:szCs w:val="24"/>
              </w:rPr>
            </w:pPr>
          </w:p>
          <w:p w:rsidR="003336EB" w:rsidRPr="00574103" w:rsidRDefault="003336EB" w:rsidP="00C8376C">
            <w:pPr>
              <w:pStyle w:val="Stavkaspecifikacije"/>
              <w:tabs>
                <w:tab w:val="clear" w:pos="0"/>
              </w:tabs>
              <w:ind w:left="0"/>
              <w:rPr>
                <w:rFonts w:eastAsia="Times New Roman"/>
              </w:rPr>
            </w:pPr>
            <w:r>
              <w:t>___________________2017</w:t>
            </w:r>
            <w:r w:rsidRPr="00574103">
              <w:t>. године</w:t>
            </w:r>
          </w:p>
        </w:tc>
        <w:tc>
          <w:tcPr>
            <w:tcW w:w="837" w:type="dxa"/>
            <w:shd w:val="clear" w:color="auto" w:fill="auto"/>
            <w:vAlign w:val="center"/>
          </w:tcPr>
          <w:p w:rsidR="003336EB" w:rsidRPr="00574103" w:rsidRDefault="003336EB" w:rsidP="00C8376C">
            <w:pPr>
              <w:jc w:val="center"/>
              <w:rPr>
                <w:rFonts w:eastAsia="Times New Roman"/>
              </w:rPr>
            </w:pPr>
            <w:r w:rsidRPr="00574103">
              <w:rPr>
                <w:rFonts w:eastAsia="Times New Roman"/>
              </w:rPr>
              <w:t xml:space="preserve">                      </w:t>
            </w:r>
            <w:r>
              <w:rPr>
                <w:rFonts w:eastAsia="Times New Roman"/>
              </w:rPr>
              <w:t xml:space="preserve">     </w:t>
            </w:r>
            <w:r w:rsidRPr="00574103">
              <w:t>М</w:t>
            </w:r>
            <w:r>
              <w:t>.</w:t>
            </w:r>
            <w:r w:rsidRPr="00574103">
              <w:t>П</w:t>
            </w:r>
            <w:r>
              <w:t>.</w:t>
            </w:r>
          </w:p>
        </w:tc>
        <w:tc>
          <w:tcPr>
            <w:tcW w:w="4497" w:type="dxa"/>
            <w:shd w:val="clear" w:color="auto" w:fill="auto"/>
            <w:vAlign w:val="center"/>
          </w:tcPr>
          <w:p w:rsidR="003336EB" w:rsidRDefault="003336EB" w:rsidP="00C8376C">
            <w:pPr>
              <w:spacing w:before="480"/>
              <w:jc w:val="center"/>
              <w:rPr>
                <w:rFonts w:eastAsia="Times New Roman"/>
              </w:rPr>
            </w:pPr>
            <w:r w:rsidRPr="00574103">
              <w:rPr>
                <w:rFonts w:eastAsia="Times New Roman"/>
              </w:rPr>
              <w:t xml:space="preserve">              </w:t>
            </w:r>
          </w:p>
          <w:p w:rsidR="003336EB" w:rsidRPr="00574103" w:rsidRDefault="003336EB" w:rsidP="00C8376C">
            <w:pPr>
              <w:spacing w:before="480"/>
              <w:jc w:val="center"/>
              <w:rPr>
                <w:rFonts w:eastAsia="Times New Roman"/>
              </w:rPr>
            </w:pPr>
            <w:r>
              <w:rPr>
                <w:rFonts w:eastAsia="Times New Roman"/>
              </w:rPr>
              <w:t xml:space="preserve">              </w:t>
            </w:r>
            <w:r w:rsidRPr="00574103">
              <w:rPr>
                <w:rFonts w:eastAsia="Times New Roman"/>
              </w:rPr>
              <w:t xml:space="preserve"> </w:t>
            </w:r>
            <w:r w:rsidRPr="00574103">
              <w:t>____________________________</w:t>
            </w:r>
          </w:p>
          <w:p w:rsidR="003336EB" w:rsidRPr="00574103" w:rsidRDefault="003336EB" w:rsidP="00C8376C">
            <w:pPr>
              <w:jc w:val="center"/>
            </w:pPr>
            <w:r w:rsidRPr="00574103">
              <w:rPr>
                <w:rFonts w:eastAsia="Times New Roman"/>
              </w:rPr>
              <w:t xml:space="preserve">        </w:t>
            </w:r>
            <w:r>
              <w:rPr>
                <w:rFonts w:eastAsia="Times New Roman"/>
                <w:lang w:val="sr-Cyrl-CS"/>
              </w:rPr>
              <w:t xml:space="preserve">         </w:t>
            </w:r>
            <w:r w:rsidRPr="00574103">
              <w:t>(потпис овлашћеног лица)</w:t>
            </w:r>
          </w:p>
        </w:tc>
      </w:tr>
    </w:tbl>
    <w:p w:rsidR="00B2768E" w:rsidRPr="00707AE7" w:rsidRDefault="00B2768E" w:rsidP="00B2768E">
      <w:pPr>
        <w:autoSpaceDE w:val="0"/>
        <w:rPr>
          <w:rFonts w:ascii="TimesNewRoman" w:hAnsi="TimesNewRoman" w:cs="TimesNewRoman"/>
          <w:bCs/>
          <w:sz w:val="21"/>
          <w:szCs w:val="21"/>
        </w:rPr>
      </w:pPr>
    </w:p>
    <w:p w:rsidR="00B2768E" w:rsidRDefault="00B2768E" w:rsidP="00B2768E">
      <w:pPr>
        <w:autoSpaceDE w:val="0"/>
        <w:rPr>
          <w:rFonts w:ascii="TimesNewRoman" w:hAnsi="TimesNewRoman" w:cs="TimesNewRoman"/>
          <w:bCs/>
          <w:sz w:val="21"/>
          <w:szCs w:val="21"/>
        </w:rPr>
      </w:pPr>
    </w:p>
    <w:p w:rsidR="00B2768E" w:rsidRDefault="00B2768E" w:rsidP="00B2768E">
      <w:pPr>
        <w:autoSpaceDE w:val="0"/>
        <w:rPr>
          <w:rFonts w:ascii="TimesNewRoman" w:hAnsi="TimesNewRoman" w:cs="TimesNewRoman"/>
          <w:bCs/>
          <w:sz w:val="21"/>
          <w:szCs w:val="21"/>
        </w:rPr>
      </w:pPr>
    </w:p>
    <w:p w:rsidR="00B2768E" w:rsidRDefault="00B2768E" w:rsidP="00B2768E">
      <w:pPr>
        <w:autoSpaceDE w:val="0"/>
        <w:rPr>
          <w:rFonts w:ascii="TimesNewRoman" w:hAnsi="TimesNewRoman" w:cs="TimesNewRoman"/>
          <w:bCs/>
          <w:sz w:val="21"/>
          <w:szCs w:val="21"/>
        </w:rPr>
      </w:pPr>
    </w:p>
    <w:p w:rsidR="00707AE7" w:rsidRPr="00707AE7" w:rsidRDefault="00707AE7" w:rsidP="00B2768E">
      <w:pPr>
        <w:autoSpaceDE w:val="0"/>
        <w:rPr>
          <w:rFonts w:ascii="TimesNewRoman" w:hAnsi="TimesNewRoman" w:cs="TimesNewRoman"/>
          <w:bCs/>
          <w:sz w:val="21"/>
          <w:szCs w:val="21"/>
        </w:rPr>
      </w:pPr>
    </w:p>
    <w:p w:rsidR="00B2768E" w:rsidRDefault="00B2768E" w:rsidP="00B2768E">
      <w:pPr>
        <w:autoSpaceDE w:val="0"/>
        <w:rPr>
          <w:rFonts w:ascii="TimesNewRoman" w:hAnsi="TimesNewRoman" w:cs="TimesNewRoman"/>
          <w:bCs/>
          <w:sz w:val="21"/>
          <w:szCs w:val="21"/>
        </w:rPr>
      </w:pPr>
    </w:p>
    <w:p w:rsidR="00380EC4" w:rsidRPr="00380EC4" w:rsidRDefault="00380EC4" w:rsidP="00B2768E">
      <w:pPr>
        <w:autoSpaceDE w:val="0"/>
        <w:rPr>
          <w:rFonts w:ascii="TimesNewRoman" w:hAnsi="TimesNewRoman" w:cs="TimesNewRoman"/>
          <w:bCs/>
          <w:sz w:val="21"/>
          <w:szCs w:val="21"/>
        </w:rPr>
      </w:pPr>
    </w:p>
    <w:p w:rsidR="003336EB" w:rsidRDefault="003336EB" w:rsidP="003336EB">
      <w:pPr>
        <w:spacing w:before="70"/>
        <w:jc w:val="center"/>
        <w:rPr>
          <w:b/>
          <w:sz w:val="28"/>
          <w:szCs w:val="28"/>
        </w:rPr>
      </w:pPr>
      <w:r w:rsidRPr="004B1F57">
        <w:rPr>
          <w:b/>
          <w:sz w:val="28"/>
          <w:szCs w:val="28"/>
        </w:rPr>
        <w:lastRenderedPageBreak/>
        <w:t>О</w:t>
      </w:r>
      <w:r w:rsidRPr="004B1F57">
        <w:rPr>
          <w:b/>
          <w:spacing w:val="2"/>
          <w:sz w:val="28"/>
          <w:szCs w:val="28"/>
        </w:rPr>
        <w:t>Б</w:t>
      </w:r>
      <w:r w:rsidRPr="004B1F57">
        <w:rPr>
          <w:b/>
          <w:spacing w:val="-3"/>
          <w:sz w:val="28"/>
          <w:szCs w:val="28"/>
        </w:rPr>
        <w:t>Р</w:t>
      </w:r>
      <w:r w:rsidRPr="004B1F57">
        <w:rPr>
          <w:b/>
          <w:sz w:val="28"/>
          <w:szCs w:val="28"/>
        </w:rPr>
        <w:t>АЗАЦ Т</w:t>
      </w:r>
      <w:r w:rsidRPr="004B1F57">
        <w:rPr>
          <w:b/>
          <w:spacing w:val="-3"/>
          <w:sz w:val="28"/>
          <w:szCs w:val="28"/>
        </w:rPr>
        <w:t>Р</w:t>
      </w:r>
      <w:r w:rsidRPr="004B1F57">
        <w:rPr>
          <w:b/>
          <w:sz w:val="28"/>
          <w:szCs w:val="28"/>
        </w:rPr>
        <w:t>О</w:t>
      </w:r>
      <w:r w:rsidRPr="004B1F57">
        <w:rPr>
          <w:b/>
          <w:spacing w:val="3"/>
          <w:sz w:val="28"/>
          <w:szCs w:val="28"/>
        </w:rPr>
        <w:t>Ш</w:t>
      </w:r>
      <w:r w:rsidRPr="004B1F57">
        <w:rPr>
          <w:b/>
          <w:spacing w:val="1"/>
          <w:sz w:val="28"/>
          <w:szCs w:val="28"/>
        </w:rPr>
        <w:t>К</w:t>
      </w:r>
      <w:r w:rsidRPr="004B1F57">
        <w:rPr>
          <w:b/>
          <w:sz w:val="28"/>
          <w:szCs w:val="28"/>
        </w:rPr>
        <w:t>О</w:t>
      </w:r>
      <w:r w:rsidRPr="004B1F57">
        <w:rPr>
          <w:b/>
          <w:spacing w:val="1"/>
          <w:sz w:val="28"/>
          <w:szCs w:val="28"/>
        </w:rPr>
        <w:t>В</w:t>
      </w:r>
      <w:r w:rsidRPr="004B1F57">
        <w:rPr>
          <w:b/>
          <w:sz w:val="28"/>
          <w:szCs w:val="28"/>
        </w:rPr>
        <w:t>А П</w:t>
      </w:r>
      <w:r w:rsidRPr="004B1F57">
        <w:rPr>
          <w:b/>
          <w:spacing w:val="-3"/>
          <w:sz w:val="28"/>
          <w:szCs w:val="28"/>
        </w:rPr>
        <w:t>Р</w:t>
      </w:r>
      <w:r w:rsidRPr="004B1F57">
        <w:rPr>
          <w:b/>
          <w:sz w:val="28"/>
          <w:szCs w:val="28"/>
        </w:rPr>
        <w:t>И</w:t>
      </w:r>
      <w:r w:rsidRPr="004B1F57">
        <w:rPr>
          <w:b/>
          <w:spacing w:val="1"/>
          <w:sz w:val="28"/>
          <w:szCs w:val="28"/>
        </w:rPr>
        <w:t>П</w:t>
      </w:r>
      <w:r w:rsidRPr="004B1F57">
        <w:rPr>
          <w:b/>
          <w:spacing w:val="-3"/>
          <w:sz w:val="28"/>
          <w:szCs w:val="28"/>
        </w:rPr>
        <w:t>Р</w:t>
      </w:r>
      <w:r w:rsidRPr="004B1F57">
        <w:rPr>
          <w:b/>
          <w:sz w:val="28"/>
          <w:szCs w:val="28"/>
        </w:rPr>
        <w:t>Е</w:t>
      </w:r>
      <w:r w:rsidRPr="004B1F57">
        <w:rPr>
          <w:b/>
          <w:spacing w:val="-1"/>
          <w:sz w:val="28"/>
          <w:szCs w:val="28"/>
        </w:rPr>
        <w:t>М</w:t>
      </w:r>
      <w:r w:rsidRPr="004B1F57">
        <w:rPr>
          <w:b/>
          <w:sz w:val="28"/>
          <w:szCs w:val="28"/>
        </w:rPr>
        <w:t>Е П</w:t>
      </w:r>
      <w:r w:rsidRPr="004B1F57">
        <w:rPr>
          <w:b/>
          <w:spacing w:val="1"/>
          <w:sz w:val="28"/>
          <w:szCs w:val="28"/>
        </w:rPr>
        <w:t>О</w:t>
      </w:r>
      <w:r w:rsidRPr="004B1F57">
        <w:rPr>
          <w:b/>
          <w:sz w:val="28"/>
          <w:szCs w:val="28"/>
        </w:rPr>
        <w:t>НУДЕ</w:t>
      </w:r>
      <w:r>
        <w:rPr>
          <w:b/>
          <w:sz w:val="28"/>
          <w:szCs w:val="28"/>
        </w:rPr>
        <w:t xml:space="preserve"> (Образац 3)</w:t>
      </w:r>
    </w:p>
    <w:p w:rsidR="003336EB" w:rsidRPr="00D04F84" w:rsidRDefault="003336EB" w:rsidP="003336EB">
      <w:pPr>
        <w:spacing w:before="70"/>
        <w:rPr>
          <w:b/>
          <w:sz w:val="28"/>
          <w:szCs w:val="28"/>
        </w:rPr>
      </w:pPr>
    </w:p>
    <w:p w:rsidR="003336EB" w:rsidRPr="008D7352" w:rsidRDefault="003336EB" w:rsidP="003336EB">
      <w:pPr>
        <w:spacing w:before="70"/>
        <w:jc w:val="both"/>
      </w:pPr>
      <w:r>
        <w:t>У складу са чл.88 Закона, понуђач _____________________________________ доставља укупан износ и структуру трошкова припремања понуде</w:t>
      </w:r>
      <w:proofErr w:type="gramStart"/>
      <w:r>
        <w:t>,како</w:t>
      </w:r>
      <w:proofErr w:type="gramEnd"/>
      <w:r>
        <w:t xml:space="preserve"> следи у табели:</w:t>
      </w:r>
    </w:p>
    <w:p w:rsidR="003336EB" w:rsidRPr="00810011" w:rsidRDefault="003336EB" w:rsidP="003336EB">
      <w:pPr>
        <w:spacing w:before="70"/>
        <w:jc w:val="both"/>
        <w:rPr>
          <w:b/>
        </w:rPr>
      </w:pPr>
      <w:r>
        <w:rPr>
          <w:b/>
        </w:rPr>
        <w:t xml:space="preserve">       </w:t>
      </w:r>
    </w:p>
    <w:tbl>
      <w:tblPr>
        <w:tblW w:w="0" w:type="auto"/>
        <w:tblInd w:w="-10" w:type="dxa"/>
        <w:tblLayout w:type="fixed"/>
        <w:tblLook w:val="04A0" w:firstRow="1" w:lastRow="0" w:firstColumn="1" w:lastColumn="0" w:noHBand="0" w:noVBand="1"/>
      </w:tblPr>
      <w:tblGrid>
        <w:gridCol w:w="6768"/>
        <w:gridCol w:w="3214"/>
      </w:tblGrid>
      <w:tr w:rsidR="003336EB" w:rsidRPr="00810011" w:rsidTr="00C8376C">
        <w:tc>
          <w:tcPr>
            <w:tcW w:w="6768" w:type="dxa"/>
            <w:tcBorders>
              <w:top w:val="single" w:sz="12" w:space="0" w:color="000000"/>
              <w:left w:val="single" w:sz="4" w:space="0" w:color="000000"/>
              <w:bottom w:val="single" w:sz="12" w:space="0" w:color="000000"/>
              <w:right w:val="nil"/>
            </w:tcBorders>
            <w:vAlign w:val="center"/>
            <w:hideMark/>
          </w:tcPr>
          <w:p w:rsidR="003336EB" w:rsidRPr="00810011" w:rsidRDefault="003336EB" w:rsidP="00C8376C">
            <w:pPr>
              <w:widowControl w:val="0"/>
              <w:tabs>
                <w:tab w:val="center" w:pos="5674"/>
              </w:tabs>
              <w:autoSpaceDE w:val="0"/>
              <w:jc w:val="center"/>
              <w:rPr>
                <w:b/>
                <w:bCs/>
                <w:kern w:val="2"/>
                <w:lang w:val="sr-Cyrl-CS"/>
              </w:rPr>
            </w:pPr>
            <w:r w:rsidRPr="00810011">
              <w:rPr>
                <w:b/>
                <w:bCs/>
                <w:kern w:val="2"/>
                <w:lang w:val="sr-Cyrl-CS"/>
              </w:rPr>
              <w:t>ВРСТА ТРОШКА</w:t>
            </w:r>
          </w:p>
        </w:tc>
        <w:tc>
          <w:tcPr>
            <w:tcW w:w="3214" w:type="dxa"/>
            <w:tcBorders>
              <w:top w:val="single" w:sz="12" w:space="0" w:color="000000"/>
              <w:left w:val="single" w:sz="4" w:space="0" w:color="000000"/>
              <w:bottom w:val="single" w:sz="12" w:space="0" w:color="000000"/>
              <w:right w:val="single" w:sz="4" w:space="0" w:color="000000"/>
            </w:tcBorders>
            <w:vAlign w:val="center"/>
            <w:hideMark/>
          </w:tcPr>
          <w:p w:rsidR="003336EB" w:rsidRPr="00810011" w:rsidRDefault="003336EB" w:rsidP="00C8376C">
            <w:pPr>
              <w:widowControl w:val="0"/>
              <w:tabs>
                <w:tab w:val="center" w:pos="5674"/>
              </w:tabs>
              <w:autoSpaceDE w:val="0"/>
              <w:jc w:val="center"/>
              <w:rPr>
                <w:kern w:val="2"/>
              </w:rPr>
            </w:pPr>
            <w:r w:rsidRPr="00810011">
              <w:rPr>
                <w:b/>
                <w:bCs/>
                <w:kern w:val="2"/>
                <w:lang w:val="sr-Cyrl-CS"/>
              </w:rPr>
              <w:t>ИЗНОС ТРОШКА (динара)</w:t>
            </w:r>
          </w:p>
        </w:tc>
      </w:tr>
      <w:tr w:rsidR="003336EB" w:rsidRPr="00810011" w:rsidTr="00C8376C">
        <w:trPr>
          <w:trHeight w:val="506"/>
        </w:trPr>
        <w:tc>
          <w:tcPr>
            <w:tcW w:w="6768" w:type="dxa"/>
            <w:tcBorders>
              <w:top w:val="single" w:sz="12" w:space="0" w:color="000000"/>
              <w:left w:val="single" w:sz="4" w:space="0" w:color="000000"/>
              <w:bottom w:val="single" w:sz="4" w:space="0" w:color="000000"/>
              <w:right w:val="nil"/>
            </w:tcBorders>
            <w:vAlign w:val="center"/>
          </w:tcPr>
          <w:p w:rsidR="003336EB" w:rsidRPr="00810011" w:rsidRDefault="003336EB" w:rsidP="003336EB">
            <w:pPr>
              <w:widowControl w:val="0"/>
              <w:numPr>
                <w:ilvl w:val="0"/>
                <w:numId w:val="30"/>
              </w:numPr>
              <w:tabs>
                <w:tab w:val="center" w:pos="5674"/>
              </w:tabs>
              <w:suppressAutoHyphens w:val="0"/>
              <w:autoSpaceDE w:val="0"/>
              <w:snapToGrid w:val="0"/>
              <w:spacing w:line="240" w:lineRule="auto"/>
              <w:rPr>
                <w:b/>
                <w:bCs/>
                <w:kern w:val="2"/>
                <w:lang w:val="sr-Cyrl-CS"/>
              </w:rPr>
            </w:pPr>
          </w:p>
        </w:tc>
        <w:tc>
          <w:tcPr>
            <w:tcW w:w="3214" w:type="dxa"/>
            <w:tcBorders>
              <w:top w:val="single" w:sz="12" w:space="0" w:color="000000"/>
              <w:left w:val="single" w:sz="4" w:space="0" w:color="000000"/>
              <w:bottom w:val="single" w:sz="4" w:space="0" w:color="000000"/>
              <w:right w:val="single" w:sz="4" w:space="0" w:color="000000"/>
            </w:tcBorders>
            <w:shd w:val="clear" w:color="auto" w:fill="F2F2F2"/>
            <w:vAlign w:val="center"/>
          </w:tcPr>
          <w:p w:rsidR="003336EB" w:rsidRPr="00810011" w:rsidRDefault="003336EB" w:rsidP="00C8376C">
            <w:pPr>
              <w:widowControl w:val="0"/>
              <w:tabs>
                <w:tab w:val="center" w:pos="5674"/>
              </w:tabs>
              <w:autoSpaceDE w:val="0"/>
              <w:snapToGrid w:val="0"/>
              <w:jc w:val="right"/>
              <w:rPr>
                <w:b/>
                <w:bCs/>
                <w:kern w:val="2"/>
                <w:lang w:val="sr-Cyrl-CS"/>
              </w:rPr>
            </w:pPr>
          </w:p>
          <w:p w:rsidR="003336EB" w:rsidRPr="00810011" w:rsidRDefault="003336EB" w:rsidP="00C8376C">
            <w:pPr>
              <w:widowControl w:val="0"/>
              <w:tabs>
                <w:tab w:val="center" w:pos="5674"/>
              </w:tabs>
              <w:autoSpaceDE w:val="0"/>
              <w:jc w:val="right"/>
              <w:rPr>
                <w:b/>
                <w:bCs/>
                <w:kern w:val="2"/>
                <w:lang w:val="sr-Cyrl-CS"/>
              </w:rPr>
            </w:pPr>
          </w:p>
        </w:tc>
      </w:tr>
      <w:tr w:rsidR="003336EB" w:rsidRPr="00810011" w:rsidTr="00C8376C">
        <w:trPr>
          <w:trHeight w:val="506"/>
        </w:trPr>
        <w:tc>
          <w:tcPr>
            <w:tcW w:w="6768" w:type="dxa"/>
            <w:tcBorders>
              <w:top w:val="single" w:sz="4" w:space="0" w:color="000000"/>
              <w:left w:val="single" w:sz="4" w:space="0" w:color="000000"/>
              <w:bottom w:val="single" w:sz="4" w:space="0" w:color="000000"/>
              <w:right w:val="nil"/>
            </w:tcBorders>
            <w:vAlign w:val="center"/>
          </w:tcPr>
          <w:p w:rsidR="003336EB" w:rsidRPr="00810011" w:rsidRDefault="003336EB" w:rsidP="003336EB">
            <w:pPr>
              <w:widowControl w:val="0"/>
              <w:numPr>
                <w:ilvl w:val="0"/>
                <w:numId w:val="30"/>
              </w:numPr>
              <w:tabs>
                <w:tab w:val="center" w:pos="5674"/>
              </w:tabs>
              <w:suppressAutoHyphens w:val="0"/>
              <w:autoSpaceDE w:val="0"/>
              <w:snapToGrid w:val="0"/>
              <w:spacing w:line="240" w:lineRule="auto"/>
              <w:rPr>
                <w:b/>
                <w:bCs/>
                <w:kern w:val="2"/>
                <w:lang w:val="sr-Cyrl-CS"/>
              </w:rPr>
            </w:pPr>
          </w:p>
        </w:tc>
        <w:tc>
          <w:tcPr>
            <w:tcW w:w="3214"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336EB" w:rsidRPr="00810011" w:rsidRDefault="003336EB" w:rsidP="00C8376C">
            <w:pPr>
              <w:widowControl w:val="0"/>
              <w:tabs>
                <w:tab w:val="center" w:pos="5674"/>
              </w:tabs>
              <w:autoSpaceDE w:val="0"/>
              <w:snapToGrid w:val="0"/>
              <w:jc w:val="center"/>
              <w:rPr>
                <w:b/>
                <w:bCs/>
                <w:kern w:val="2"/>
                <w:lang w:val="sr-Cyrl-CS"/>
              </w:rPr>
            </w:pPr>
          </w:p>
          <w:p w:rsidR="003336EB" w:rsidRPr="00810011" w:rsidRDefault="003336EB" w:rsidP="00C8376C">
            <w:pPr>
              <w:widowControl w:val="0"/>
              <w:tabs>
                <w:tab w:val="center" w:pos="5674"/>
              </w:tabs>
              <w:autoSpaceDE w:val="0"/>
              <w:jc w:val="center"/>
              <w:rPr>
                <w:b/>
                <w:bCs/>
                <w:kern w:val="2"/>
                <w:lang w:val="sr-Cyrl-CS"/>
              </w:rPr>
            </w:pPr>
          </w:p>
        </w:tc>
      </w:tr>
      <w:tr w:rsidR="003336EB" w:rsidRPr="00810011" w:rsidTr="00C8376C">
        <w:trPr>
          <w:trHeight w:val="506"/>
        </w:trPr>
        <w:tc>
          <w:tcPr>
            <w:tcW w:w="6768" w:type="dxa"/>
            <w:tcBorders>
              <w:top w:val="single" w:sz="4" w:space="0" w:color="000000"/>
              <w:left w:val="single" w:sz="4" w:space="0" w:color="000000"/>
              <w:bottom w:val="single" w:sz="4" w:space="0" w:color="000000"/>
              <w:right w:val="nil"/>
            </w:tcBorders>
            <w:vAlign w:val="center"/>
          </w:tcPr>
          <w:p w:rsidR="003336EB" w:rsidRPr="00810011" w:rsidRDefault="003336EB" w:rsidP="003336EB">
            <w:pPr>
              <w:widowControl w:val="0"/>
              <w:numPr>
                <w:ilvl w:val="0"/>
                <w:numId w:val="30"/>
              </w:numPr>
              <w:tabs>
                <w:tab w:val="center" w:pos="5674"/>
              </w:tabs>
              <w:suppressAutoHyphens w:val="0"/>
              <w:autoSpaceDE w:val="0"/>
              <w:snapToGrid w:val="0"/>
              <w:spacing w:line="240" w:lineRule="auto"/>
              <w:rPr>
                <w:b/>
                <w:bCs/>
                <w:kern w:val="2"/>
                <w:lang w:val="sr-Cyrl-CS"/>
              </w:rPr>
            </w:pPr>
          </w:p>
        </w:tc>
        <w:tc>
          <w:tcPr>
            <w:tcW w:w="3214"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336EB" w:rsidRPr="00810011" w:rsidRDefault="003336EB" w:rsidP="00C8376C">
            <w:pPr>
              <w:widowControl w:val="0"/>
              <w:tabs>
                <w:tab w:val="center" w:pos="5674"/>
              </w:tabs>
              <w:autoSpaceDE w:val="0"/>
              <w:snapToGrid w:val="0"/>
              <w:jc w:val="center"/>
              <w:rPr>
                <w:b/>
                <w:bCs/>
                <w:kern w:val="2"/>
                <w:lang w:val="sr-Cyrl-CS"/>
              </w:rPr>
            </w:pPr>
          </w:p>
        </w:tc>
      </w:tr>
      <w:tr w:rsidR="003336EB" w:rsidRPr="00810011" w:rsidTr="00C8376C">
        <w:trPr>
          <w:trHeight w:val="506"/>
        </w:trPr>
        <w:tc>
          <w:tcPr>
            <w:tcW w:w="6768" w:type="dxa"/>
            <w:tcBorders>
              <w:top w:val="single" w:sz="4" w:space="0" w:color="000000"/>
              <w:left w:val="single" w:sz="4" w:space="0" w:color="000000"/>
              <w:bottom w:val="single" w:sz="4" w:space="0" w:color="000000"/>
              <w:right w:val="nil"/>
            </w:tcBorders>
            <w:vAlign w:val="center"/>
          </w:tcPr>
          <w:p w:rsidR="003336EB" w:rsidRPr="00810011" w:rsidRDefault="003336EB" w:rsidP="003336EB">
            <w:pPr>
              <w:widowControl w:val="0"/>
              <w:numPr>
                <w:ilvl w:val="0"/>
                <w:numId w:val="30"/>
              </w:numPr>
              <w:tabs>
                <w:tab w:val="center" w:pos="5674"/>
              </w:tabs>
              <w:suppressAutoHyphens w:val="0"/>
              <w:autoSpaceDE w:val="0"/>
              <w:snapToGrid w:val="0"/>
              <w:spacing w:line="240" w:lineRule="auto"/>
              <w:rPr>
                <w:b/>
                <w:bCs/>
                <w:kern w:val="2"/>
                <w:lang w:val="sr-Cyrl-CS"/>
              </w:rPr>
            </w:pPr>
          </w:p>
        </w:tc>
        <w:tc>
          <w:tcPr>
            <w:tcW w:w="3214"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336EB" w:rsidRPr="00810011" w:rsidRDefault="003336EB" w:rsidP="00C8376C">
            <w:pPr>
              <w:widowControl w:val="0"/>
              <w:tabs>
                <w:tab w:val="center" w:pos="5674"/>
              </w:tabs>
              <w:autoSpaceDE w:val="0"/>
              <w:snapToGrid w:val="0"/>
              <w:jc w:val="center"/>
              <w:rPr>
                <w:b/>
                <w:bCs/>
                <w:kern w:val="2"/>
                <w:lang w:val="sr-Cyrl-CS"/>
              </w:rPr>
            </w:pPr>
          </w:p>
        </w:tc>
      </w:tr>
      <w:tr w:rsidR="003336EB" w:rsidRPr="00810011" w:rsidTr="00C8376C">
        <w:trPr>
          <w:trHeight w:val="506"/>
        </w:trPr>
        <w:tc>
          <w:tcPr>
            <w:tcW w:w="6768" w:type="dxa"/>
            <w:tcBorders>
              <w:top w:val="single" w:sz="4" w:space="0" w:color="000000"/>
              <w:left w:val="single" w:sz="4" w:space="0" w:color="000000"/>
              <w:bottom w:val="single" w:sz="12" w:space="0" w:color="000000"/>
              <w:right w:val="nil"/>
            </w:tcBorders>
            <w:vAlign w:val="center"/>
          </w:tcPr>
          <w:p w:rsidR="003336EB" w:rsidRPr="00810011" w:rsidRDefault="003336EB" w:rsidP="003336EB">
            <w:pPr>
              <w:widowControl w:val="0"/>
              <w:numPr>
                <w:ilvl w:val="0"/>
                <w:numId w:val="30"/>
              </w:numPr>
              <w:tabs>
                <w:tab w:val="center" w:pos="5674"/>
              </w:tabs>
              <w:suppressAutoHyphens w:val="0"/>
              <w:autoSpaceDE w:val="0"/>
              <w:snapToGrid w:val="0"/>
              <w:spacing w:line="240" w:lineRule="auto"/>
              <w:rPr>
                <w:b/>
                <w:bCs/>
                <w:kern w:val="2"/>
                <w:lang w:val="sr-Cyrl-CS"/>
              </w:rPr>
            </w:pPr>
          </w:p>
        </w:tc>
        <w:tc>
          <w:tcPr>
            <w:tcW w:w="3214" w:type="dxa"/>
            <w:tcBorders>
              <w:top w:val="single" w:sz="4" w:space="0" w:color="000000"/>
              <w:left w:val="single" w:sz="4" w:space="0" w:color="000000"/>
              <w:bottom w:val="single" w:sz="12" w:space="0" w:color="000000"/>
              <w:right w:val="single" w:sz="4" w:space="0" w:color="000000"/>
            </w:tcBorders>
            <w:shd w:val="clear" w:color="auto" w:fill="F2F2F2"/>
            <w:vAlign w:val="center"/>
          </w:tcPr>
          <w:p w:rsidR="003336EB" w:rsidRPr="00810011" w:rsidRDefault="003336EB" w:rsidP="00C8376C">
            <w:pPr>
              <w:widowControl w:val="0"/>
              <w:tabs>
                <w:tab w:val="center" w:pos="5674"/>
              </w:tabs>
              <w:autoSpaceDE w:val="0"/>
              <w:snapToGrid w:val="0"/>
              <w:jc w:val="center"/>
              <w:rPr>
                <w:b/>
                <w:bCs/>
                <w:kern w:val="2"/>
                <w:lang w:val="sr-Cyrl-CS"/>
              </w:rPr>
            </w:pPr>
          </w:p>
        </w:tc>
      </w:tr>
      <w:tr w:rsidR="003336EB" w:rsidRPr="00810011" w:rsidTr="00C8376C">
        <w:tc>
          <w:tcPr>
            <w:tcW w:w="6768" w:type="dxa"/>
            <w:tcBorders>
              <w:top w:val="single" w:sz="12" w:space="0" w:color="000000"/>
              <w:left w:val="single" w:sz="4" w:space="0" w:color="000000"/>
              <w:bottom w:val="single" w:sz="4" w:space="0" w:color="000000"/>
              <w:right w:val="nil"/>
            </w:tcBorders>
            <w:vAlign w:val="center"/>
            <w:hideMark/>
          </w:tcPr>
          <w:p w:rsidR="003336EB" w:rsidRPr="00810011" w:rsidRDefault="003336EB" w:rsidP="00C8376C">
            <w:pPr>
              <w:widowControl w:val="0"/>
              <w:tabs>
                <w:tab w:val="center" w:pos="5674"/>
              </w:tabs>
              <w:autoSpaceDE w:val="0"/>
              <w:jc w:val="right"/>
              <w:rPr>
                <w:b/>
                <w:bCs/>
                <w:kern w:val="2"/>
                <w:lang w:val="sr-Cyrl-CS"/>
              </w:rPr>
            </w:pPr>
            <w:r w:rsidRPr="00810011">
              <w:rPr>
                <w:b/>
                <w:bCs/>
                <w:kern w:val="2"/>
                <w:lang w:val="sr-Cyrl-CS"/>
              </w:rPr>
              <w:t>УКУПНИ ТРОШКОВИ, без ПДВ-а:</w:t>
            </w:r>
          </w:p>
        </w:tc>
        <w:tc>
          <w:tcPr>
            <w:tcW w:w="3214" w:type="dxa"/>
            <w:tcBorders>
              <w:top w:val="single" w:sz="12" w:space="0" w:color="000000"/>
              <w:left w:val="single" w:sz="4" w:space="0" w:color="000000"/>
              <w:bottom w:val="single" w:sz="4" w:space="0" w:color="000000"/>
              <w:right w:val="single" w:sz="4" w:space="0" w:color="000000"/>
            </w:tcBorders>
            <w:shd w:val="clear" w:color="auto" w:fill="F2F2F2"/>
            <w:vAlign w:val="center"/>
          </w:tcPr>
          <w:p w:rsidR="003336EB" w:rsidRPr="00810011" w:rsidRDefault="003336EB" w:rsidP="00C8376C">
            <w:pPr>
              <w:widowControl w:val="0"/>
              <w:tabs>
                <w:tab w:val="center" w:pos="5674"/>
              </w:tabs>
              <w:autoSpaceDE w:val="0"/>
              <w:snapToGrid w:val="0"/>
              <w:jc w:val="center"/>
              <w:rPr>
                <w:b/>
                <w:bCs/>
                <w:kern w:val="2"/>
                <w:lang w:val="sr-Cyrl-CS"/>
              </w:rPr>
            </w:pPr>
          </w:p>
          <w:p w:rsidR="003336EB" w:rsidRPr="00810011" w:rsidRDefault="003336EB" w:rsidP="00C8376C">
            <w:pPr>
              <w:widowControl w:val="0"/>
              <w:tabs>
                <w:tab w:val="center" w:pos="5674"/>
              </w:tabs>
              <w:autoSpaceDE w:val="0"/>
              <w:jc w:val="center"/>
              <w:rPr>
                <w:b/>
                <w:bCs/>
                <w:kern w:val="2"/>
                <w:lang w:val="sr-Cyrl-CS"/>
              </w:rPr>
            </w:pPr>
          </w:p>
        </w:tc>
      </w:tr>
      <w:tr w:rsidR="003336EB" w:rsidRPr="00810011" w:rsidTr="00C8376C">
        <w:tc>
          <w:tcPr>
            <w:tcW w:w="6768" w:type="dxa"/>
            <w:tcBorders>
              <w:top w:val="single" w:sz="4" w:space="0" w:color="000000"/>
              <w:left w:val="single" w:sz="4" w:space="0" w:color="000000"/>
              <w:bottom w:val="single" w:sz="4" w:space="0" w:color="000000"/>
              <w:right w:val="nil"/>
            </w:tcBorders>
            <w:vAlign w:val="center"/>
            <w:hideMark/>
          </w:tcPr>
          <w:p w:rsidR="003336EB" w:rsidRPr="00810011" w:rsidRDefault="003336EB" w:rsidP="00C8376C">
            <w:pPr>
              <w:widowControl w:val="0"/>
              <w:tabs>
                <w:tab w:val="center" w:pos="5674"/>
              </w:tabs>
              <w:autoSpaceDE w:val="0"/>
              <w:jc w:val="right"/>
              <w:rPr>
                <w:b/>
                <w:bCs/>
                <w:kern w:val="2"/>
                <w:lang w:val="sr-Cyrl-CS"/>
              </w:rPr>
            </w:pPr>
            <w:r w:rsidRPr="00810011">
              <w:rPr>
                <w:b/>
                <w:kern w:val="2"/>
              </w:rPr>
              <w:t>Износ ПДВ-а (___________ %)</w:t>
            </w:r>
            <w:r w:rsidRPr="00810011">
              <w:rPr>
                <w:b/>
                <w:bCs/>
                <w:kern w:val="2"/>
                <w:lang w:val="sr-Cyrl-CS"/>
              </w:rPr>
              <w:t>:</w:t>
            </w:r>
          </w:p>
        </w:tc>
        <w:tc>
          <w:tcPr>
            <w:tcW w:w="3214"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336EB" w:rsidRPr="00810011" w:rsidRDefault="003336EB" w:rsidP="00C8376C">
            <w:pPr>
              <w:widowControl w:val="0"/>
              <w:tabs>
                <w:tab w:val="center" w:pos="5674"/>
              </w:tabs>
              <w:autoSpaceDE w:val="0"/>
              <w:snapToGrid w:val="0"/>
              <w:jc w:val="center"/>
              <w:rPr>
                <w:b/>
                <w:bCs/>
                <w:kern w:val="2"/>
                <w:lang w:val="sr-Cyrl-CS"/>
              </w:rPr>
            </w:pPr>
          </w:p>
          <w:p w:rsidR="003336EB" w:rsidRPr="00810011" w:rsidRDefault="003336EB" w:rsidP="00C8376C">
            <w:pPr>
              <w:widowControl w:val="0"/>
              <w:tabs>
                <w:tab w:val="center" w:pos="5674"/>
              </w:tabs>
              <w:autoSpaceDE w:val="0"/>
              <w:jc w:val="center"/>
              <w:rPr>
                <w:b/>
                <w:bCs/>
                <w:kern w:val="2"/>
                <w:lang w:val="sr-Cyrl-CS"/>
              </w:rPr>
            </w:pPr>
          </w:p>
        </w:tc>
      </w:tr>
      <w:tr w:rsidR="003336EB" w:rsidRPr="00810011" w:rsidTr="00C8376C">
        <w:tc>
          <w:tcPr>
            <w:tcW w:w="6768" w:type="dxa"/>
            <w:tcBorders>
              <w:top w:val="single" w:sz="4" w:space="0" w:color="000000"/>
              <w:left w:val="single" w:sz="4" w:space="0" w:color="000000"/>
              <w:bottom w:val="single" w:sz="12" w:space="0" w:color="000000"/>
              <w:right w:val="nil"/>
            </w:tcBorders>
            <w:vAlign w:val="center"/>
            <w:hideMark/>
          </w:tcPr>
          <w:p w:rsidR="003336EB" w:rsidRPr="00810011" w:rsidRDefault="003336EB" w:rsidP="00C8376C">
            <w:pPr>
              <w:widowControl w:val="0"/>
              <w:tabs>
                <w:tab w:val="center" w:pos="5674"/>
              </w:tabs>
              <w:autoSpaceDE w:val="0"/>
              <w:jc w:val="right"/>
              <w:rPr>
                <w:b/>
                <w:bCs/>
                <w:kern w:val="2"/>
                <w:lang w:val="sr-Cyrl-CS"/>
              </w:rPr>
            </w:pPr>
            <w:r w:rsidRPr="00810011">
              <w:rPr>
                <w:b/>
                <w:bCs/>
                <w:kern w:val="2"/>
                <w:lang w:val="sr-Cyrl-CS"/>
              </w:rPr>
              <w:t>УКУПНИ ТРОШКОВИ, са ПДВ-ом:</w:t>
            </w:r>
          </w:p>
        </w:tc>
        <w:tc>
          <w:tcPr>
            <w:tcW w:w="3214" w:type="dxa"/>
            <w:tcBorders>
              <w:top w:val="single" w:sz="4" w:space="0" w:color="000000"/>
              <w:left w:val="single" w:sz="4" w:space="0" w:color="000000"/>
              <w:bottom w:val="single" w:sz="12" w:space="0" w:color="000000"/>
              <w:right w:val="single" w:sz="4" w:space="0" w:color="000000"/>
            </w:tcBorders>
            <w:shd w:val="clear" w:color="auto" w:fill="F2F2F2"/>
            <w:vAlign w:val="center"/>
          </w:tcPr>
          <w:p w:rsidR="003336EB" w:rsidRPr="00810011" w:rsidRDefault="003336EB" w:rsidP="00C8376C">
            <w:pPr>
              <w:widowControl w:val="0"/>
              <w:tabs>
                <w:tab w:val="center" w:pos="5674"/>
              </w:tabs>
              <w:autoSpaceDE w:val="0"/>
              <w:snapToGrid w:val="0"/>
              <w:jc w:val="center"/>
              <w:rPr>
                <w:b/>
                <w:bCs/>
                <w:kern w:val="2"/>
                <w:lang w:val="sr-Cyrl-CS"/>
              </w:rPr>
            </w:pPr>
          </w:p>
          <w:p w:rsidR="003336EB" w:rsidRPr="00810011" w:rsidRDefault="003336EB" w:rsidP="00C8376C">
            <w:pPr>
              <w:widowControl w:val="0"/>
              <w:tabs>
                <w:tab w:val="center" w:pos="5674"/>
              </w:tabs>
              <w:autoSpaceDE w:val="0"/>
              <w:jc w:val="center"/>
              <w:rPr>
                <w:b/>
                <w:bCs/>
                <w:kern w:val="2"/>
                <w:lang w:val="sr-Cyrl-CS"/>
              </w:rPr>
            </w:pPr>
          </w:p>
        </w:tc>
      </w:tr>
    </w:tbl>
    <w:p w:rsidR="003336EB" w:rsidRPr="00D04F84" w:rsidRDefault="003336EB" w:rsidP="003336EB">
      <w:pPr>
        <w:spacing w:before="70"/>
        <w:jc w:val="both"/>
        <w:rPr>
          <w:b/>
        </w:rPr>
      </w:pPr>
      <w:r>
        <w:rPr>
          <w:b/>
        </w:rPr>
        <w:t xml:space="preserve"> </w:t>
      </w:r>
    </w:p>
    <w:p w:rsidR="003336EB" w:rsidRPr="00810011" w:rsidRDefault="003336EB" w:rsidP="003336EB">
      <w:pPr>
        <w:spacing w:before="29" w:line="260" w:lineRule="exact"/>
        <w:rPr>
          <w:b/>
          <w:position w:val="-1"/>
        </w:rPr>
      </w:pPr>
      <w:r>
        <w:rPr>
          <w:b/>
          <w:spacing w:val="-1"/>
          <w:position w:val="-1"/>
        </w:rPr>
        <w:t xml:space="preserve">                                                                                           </w:t>
      </w:r>
    </w:p>
    <w:p w:rsidR="003336EB" w:rsidRPr="003E57DD" w:rsidRDefault="003336EB" w:rsidP="003336EB">
      <w:pPr>
        <w:jc w:val="both"/>
      </w:pPr>
      <w:proofErr w:type="gramStart"/>
      <w:r w:rsidRPr="003E57DD">
        <w:t>Трошкове припреме и подношења понуде сноси искључиво понуђач и не може тражити од наручиоца накнаду трошкова.</w:t>
      </w:r>
      <w:proofErr w:type="gramEnd"/>
    </w:p>
    <w:p w:rsidR="003336EB" w:rsidRPr="003E57DD" w:rsidRDefault="003336EB" w:rsidP="003336EB">
      <w:pPr>
        <w:jc w:val="both"/>
        <w:rPr>
          <w:lang w:val="sr-Cyrl-CS"/>
        </w:rPr>
      </w:pPr>
      <w:r w:rsidRPr="003E57DD">
        <w:t>Ако је поступак јавне набавке обустављен из разлога који су на страни наручиоца, наручилац је дужан да понуђачу надокнади трошкове израде узорка или модела, ако су израђени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w:t>
      </w:r>
    </w:p>
    <w:p w:rsidR="003336EB" w:rsidRPr="003E57DD" w:rsidRDefault="003336EB" w:rsidP="003336EB">
      <w:pPr>
        <w:spacing w:after="120"/>
        <w:ind w:firstLine="426"/>
        <w:jc w:val="both"/>
        <w:rPr>
          <w:b/>
          <w:bCs/>
          <w:i/>
        </w:rPr>
      </w:pPr>
    </w:p>
    <w:p w:rsidR="003336EB" w:rsidRPr="003E57DD" w:rsidRDefault="003336EB" w:rsidP="003336EB">
      <w:pPr>
        <w:spacing w:after="120"/>
        <w:jc w:val="both"/>
        <w:rPr>
          <w:bCs/>
          <w:i/>
          <w:color w:val="FF0000"/>
          <w:lang w:val="sr-Cyrl-CS"/>
        </w:rPr>
      </w:pPr>
      <w:r w:rsidRPr="003E57DD">
        <w:rPr>
          <w:b/>
          <w:bCs/>
          <w:i/>
          <w:color w:val="auto"/>
        </w:rPr>
        <w:t xml:space="preserve">Напомена: </w:t>
      </w:r>
      <w:r w:rsidRPr="003E57DD">
        <w:rPr>
          <w:bCs/>
          <w:i/>
          <w:color w:val="auto"/>
        </w:rPr>
        <w:t>достављање овог обрасца није обавезно.</w:t>
      </w:r>
    </w:p>
    <w:p w:rsidR="003336EB" w:rsidRDefault="003336EB" w:rsidP="003336EB">
      <w:pPr>
        <w:pStyle w:val="ListParagraph"/>
        <w:ind w:left="0"/>
        <w:rPr>
          <w:b/>
          <w:bCs/>
          <w:iCs/>
          <w:color w:val="000000" w:themeColor="text1"/>
          <w:sz w:val="28"/>
          <w:szCs w:val="28"/>
          <w:lang w:val="sr-Cyrl-CS"/>
        </w:rPr>
      </w:pPr>
    </w:p>
    <w:p w:rsidR="003336EB" w:rsidRDefault="003336EB" w:rsidP="003336EB">
      <w:pPr>
        <w:pStyle w:val="ListParagraph"/>
        <w:jc w:val="center"/>
        <w:rPr>
          <w:b/>
          <w:bCs/>
          <w:iCs/>
          <w:color w:val="000000" w:themeColor="text1"/>
          <w:sz w:val="28"/>
          <w:szCs w:val="28"/>
          <w:lang w:val="sr-Cyrl-CS"/>
        </w:rPr>
      </w:pPr>
    </w:p>
    <w:tbl>
      <w:tblPr>
        <w:tblW w:w="0" w:type="auto"/>
        <w:tblLayout w:type="fixed"/>
        <w:tblLook w:val="0000" w:firstRow="0" w:lastRow="0" w:firstColumn="0" w:lastColumn="0" w:noHBand="0" w:noVBand="0"/>
      </w:tblPr>
      <w:tblGrid>
        <w:gridCol w:w="4628"/>
        <w:gridCol w:w="837"/>
        <w:gridCol w:w="4497"/>
      </w:tblGrid>
      <w:tr w:rsidR="003336EB" w:rsidRPr="00574103" w:rsidTr="00C8376C">
        <w:tc>
          <w:tcPr>
            <w:tcW w:w="4628" w:type="dxa"/>
            <w:shd w:val="clear" w:color="auto" w:fill="auto"/>
            <w:vAlign w:val="center"/>
          </w:tcPr>
          <w:p w:rsidR="003336EB" w:rsidRDefault="003336EB" w:rsidP="00C8376C">
            <w:pPr>
              <w:pStyle w:val="Stavkaspecifikacije"/>
              <w:tabs>
                <w:tab w:val="clear" w:pos="0"/>
              </w:tabs>
              <w:ind w:left="0"/>
              <w:rPr>
                <w:sz w:val="24"/>
                <w:szCs w:val="24"/>
              </w:rPr>
            </w:pPr>
            <w:r w:rsidRPr="00574103">
              <w:rPr>
                <w:lang w:eastAsia="en-US"/>
              </w:rPr>
              <w:t>М</w:t>
            </w:r>
            <w:r w:rsidRPr="00574103">
              <w:rPr>
                <w:sz w:val="24"/>
                <w:szCs w:val="24"/>
              </w:rPr>
              <w:t>есто и датум:</w:t>
            </w:r>
          </w:p>
          <w:p w:rsidR="003336EB" w:rsidRPr="002321C8" w:rsidRDefault="003336EB" w:rsidP="00C8376C">
            <w:pPr>
              <w:pStyle w:val="Stavkaspecifikacije"/>
              <w:tabs>
                <w:tab w:val="clear" w:pos="0"/>
              </w:tabs>
              <w:ind w:left="0"/>
              <w:rPr>
                <w:sz w:val="24"/>
                <w:szCs w:val="24"/>
              </w:rPr>
            </w:pPr>
          </w:p>
          <w:p w:rsidR="003336EB" w:rsidRPr="00574103" w:rsidRDefault="003336EB" w:rsidP="00C8376C">
            <w:pPr>
              <w:pStyle w:val="Stavkaspecifikacije"/>
              <w:tabs>
                <w:tab w:val="clear" w:pos="0"/>
              </w:tabs>
              <w:ind w:left="0"/>
              <w:rPr>
                <w:rFonts w:eastAsia="Times New Roman"/>
              </w:rPr>
            </w:pPr>
            <w:r>
              <w:t>___________________2017</w:t>
            </w:r>
            <w:r w:rsidRPr="00574103">
              <w:t>. године</w:t>
            </w:r>
          </w:p>
        </w:tc>
        <w:tc>
          <w:tcPr>
            <w:tcW w:w="837" w:type="dxa"/>
            <w:shd w:val="clear" w:color="auto" w:fill="auto"/>
            <w:vAlign w:val="center"/>
          </w:tcPr>
          <w:p w:rsidR="003336EB" w:rsidRPr="00574103" w:rsidRDefault="003336EB" w:rsidP="00C8376C">
            <w:pPr>
              <w:jc w:val="center"/>
              <w:rPr>
                <w:rFonts w:eastAsia="Times New Roman"/>
              </w:rPr>
            </w:pPr>
            <w:r w:rsidRPr="00574103">
              <w:rPr>
                <w:rFonts w:eastAsia="Times New Roman"/>
              </w:rPr>
              <w:t xml:space="preserve">                      </w:t>
            </w:r>
            <w:r>
              <w:rPr>
                <w:rFonts w:eastAsia="Times New Roman"/>
              </w:rPr>
              <w:t xml:space="preserve">     </w:t>
            </w:r>
            <w:r w:rsidRPr="00574103">
              <w:t>М</w:t>
            </w:r>
            <w:r>
              <w:t>.</w:t>
            </w:r>
            <w:r w:rsidRPr="00574103">
              <w:t>П</w:t>
            </w:r>
            <w:r>
              <w:t>.</w:t>
            </w:r>
          </w:p>
        </w:tc>
        <w:tc>
          <w:tcPr>
            <w:tcW w:w="4497" w:type="dxa"/>
            <w:shd w:val="clear" w:color="auto" w:fill="auto"/>
            <w:vAlign w:val="center"/>
          </w:tcPr>
          <w:p w:rsidR="003336EB" w:rsidRDefault="003336EB" w:rsidP="00C8376C">
            <w:pPr>
              <w:spacing w:before="480"/>
              <w:jc w:val="center"/>
              <w:rPr>
                <w:rFonts w:eastAsia="Times New Roman"/>
              </w:rPr>
            </w:pPr>
            <w:r w:rsidRPr="00574103">
              <w:rPr>
                <w:rFonts w:eastAsia="Times New Roman"/>
              </w:rPr>
              <w:t xml:space="preserve">              </w:t>
            </w:r>
          </w:p>
          <w:p w:rsidR="003336EB" w:rsidRPr="00574103" w:rsidRDefault="003336EB" w:rsidP="00C8376C">
            <w:pPr>
              <w:spacing w:before="480"/>
              <w:jc w:val="center"/>
              <w:rPr>
                <w:rFonts w:eastAsia="Times New Roman"/>
              </w:rPr>
            </w:pPr>
            <w:r>
              <w:rPr>
                <w:rFonts w:eastAsia="Times New Roman"/>
              </w:rPr>
              <w:t xml:space="preserve">              </w:t>
            </w:r>
            <w:r w:rsidRPr="00574103">
              <w:rPr>
                <w:rFonts w:eastAsia="Times New Roman"/>
              </w:rPr>
              <w:t xml:space="preserve"> </w:t>
            </w:r>
            <w:r w:rsidRPr="00574103">
              <w:t>____________________________</w:t>
            </w:r>
          </w:p>
          <w:p w:rsidR="003336EB" w:rsidRPr="00574103" w:rsidRDefault="003336EB" w:rsidP="00C8376C">
            <w:pPr>
              <w:jc w:val="center"/>
            </w:pPr>
            <w:r w:rsidRPr="00574103">
              <w:rPr>
                <w:rFonts w:eastAsia="Times New Roman"/>
              </w:rPr>
              <w:t xml:space="preserve">        </w:t>
            </w:r>
            <w:r>
              <w:rPr>
                <w:rFonts w:eastAsia="Times New Roman"/>
                <w:lang w:val="sr-Cyrl-CS"/>
              </w:rPr>
              <w:t xml:space="preserve">         </w:t>
            </w:r>
            <w:r w:rsidRPr="00574103">
              <w:t>(потпис овлашћеног лица)</w:t>
            </w:r>
          </w:p>
        </w:tc>
      </w:tr>
    </w:tbl>
    <w:p w:rsidR="003336EB" w:rsidRDefault="003336EB" w:rsidP="003336EB">
      <w:pPr>
        <w:pStyle w:val="ListParagraph"/>
        <w:jc w:val="both"/>
        <w:rPr>
          <w:b/>
          <w:bCs/>
          <w:iCs/>
          <w:color w:val="000000" w:themeColor="text1"/>
          <w:sz w:val="28"/>
          <w:szCs w:val="28"/>
          <w:lang w:val="sr-Cyrl-CS"/>
        </w:rPr>
      </w:pPr>
    </w:p>
    <w:p w:rsidR="00232F26" w:rsidRDefault="00232F26" w:rsidP="00A37BE7">
      <w:pPr>
        <w:pStyle w:val="ListParagraph"/>
        <w:jc w:val="center"/>
        <w:rPr>
          <w:b/>
          <w:bCs/>
          <w:iCs/>
          <w:color w:val="000000" w:themeColor="text1"/>
          <w:sz w:val="28"/>
          <w:szCs w:val="28"/>
          <w:lang w:val="sr-Cyrl-CS"/>
        </w:rPr>
      </w:pPr>
    </w:p>
    <w:p w:rsidR="00232F26" w:rsidRDefault="00232F26" w:rsidP="00A37BE7">
      <w:pPr>
        <w:pStyle w:val="ListParagraph"/>
        <w:jc w:val="center"/>
        <w:rPr>
          <w:b/>
          <w:bCs/>
          <w:iCs/>
          <w:color w:val="000000" w:themeColor="text1"/>
          <w:sz w:val="28"/>
          <w:szCs w:val="28"/>
          <w:lang w:val="sr-Cyrl-CS"/>
        </w:rPr>
      </w:pPr>
    </w:p>
    <w:p w:rsidR="003336EB" w:rsidRDefault="003336EB" w:rsidP="00263E48">
      <w:pPr>
        <w:rPr>
          <w:b/>
          <w:bCs/>
          <w:iCs/>
          <w:color w:val="000000" w:themeColor="text1"/>
          <w:sz w:val="28"/>
          <w:szCs w:val="28"/>
          <w:lang w:val="sr-Cyrl-CS"/>
        </w:rPr>
      </w:pPr>
    </w:p>
    <w:p w:rsidR="00380EC4" w:rsidRPr="00263E48" w:rsidRDefault="00380EC4" w:rsidP="00263E48">
      <w:pPr>
        <w:rPr>
          <w:b/>
          <w:bCs/>
          <w:iCs/>
          <w:color w:val="000000" w:themeColor="text1"/>
          <w:sz w:val="28"/>
          <w:szCs w:val="28"/>
          <w:lang w:val="sr-Cyrl-CS"/>
        </w:rPr>
      </w:pPr>
    </w:p>
    <w:p w:rsidR="008461C4" w:rsidRPr="008461C4" w:rsidRDefault="008461C4" w:rsidP="008461C4">
      <w:pPr>
        <w:pStyle w:val="ListParagraph"/>
        <w:ind w:left="0"/>
        <w:jc w:val="center"/>
        <w:rPr>
          <w:rFonts w:eastAsia="Times New Roman"/>
        </w:rPr>
      </w:pPr>
      <w:r w:rsidRPr="00B71ADA">
        <w:rPr>
          <w:b/>
          <w:bCs/>
          <w:iCs/>
          <w:sz w:val="28"/>
          <w:szCs w:val="28"/>
        </w:rPr>
        <w:lastRenderedPageBreak/>
        <w:t>ОБРАЗАЦ ИЗЈАВЕ О НЕЗАВИСНОЈ ПОНУДИ</w:t>
      </w:r>
      <w:r>
        <w:rPr>
          <w:b/>
          <w:bCs/>
          <w:iCs/>
          <w:sz w:val="28"/>
          <w:szCs w:val="28"/>
        </w:rPr>
        <w:t xml:space="preserve"> (Образац 4)</w:t>
      </w:r>
    </w:p>
    <w:p w:rsidR="008461C4" w:rsidRDefault="008461C4" w:rsidP="008461C4">
      <w:pPr>
        <w:pStyle w:val="BodyText3"/>
        <w:spacing w:after="0"/>
        <w:jc w:val="center"/>
        <w:rPr>
          <w:bCs/>
          <w:sz w:val="22"/>
          <w:szCs w:val="22"/>
        </w:rPr>
      </w:pPr>
    </w:p>
    <w:p w:rsidR="008461C4" w:rsidRDefault="008461C4" w:rsidP="008461C4">
      <w:pPr>
        <w:pStyle w:val="BodyText3"/>
        <w:spacing w:after="0"/>
        <w:jc w:val="center"/>
        <w:rPr>
          <w:bCs/>
          <w:sz w:val="22"/>
          <w:szCs w:val="22"/>
        </w:rPr>
      </w:pPr>
    </w:p>
    <w:p w:rsidR="008461C4" w:rsidRDefault="008461C4" w:rsidP="008461C4">
      <w:pPr>
        <w:pStyle w:val="BodyText3"/>
        <w:spacing w:after="0"/>
        <w:jc w:val="center"/>
        <w:rPr>
          <w:bCs/>
          <w:sz w:val="22"/>
          <w:szCs w:val="22"/>
        </w:rPr>
      </w:pPr>
    </w:p>
    <w:p w:rsidR="008461C4" w:rsidRDefault="008461C4" w:rsidP="008461C4">
      <w:pPr>
        <w:pStyle w:val="BodyText3"/>
        <w:spacing w:after="0"/>
        <w:jc w:val="center"/>
        <w:rPr>
          <w:bCs/>
          <w:sz w:val="22"/>
          <w:szCs w:val="22"/>
        </w:rPr>
      </w:pPr>
    </w:p>
    <w:p w:rsidR="008461C4" w:rsidRDefault="008461C4" w:rsidP="008461C4">
      <w:pPr>
        <w:pStyle w:val="BodyText3"/>
        <w:spacing w:after="0"/>
        <w:jc w:val="center"/>
        <w:rPr>
          <w:bCs/>
          <w:sz w:val="22"/>
          <w:szCs w:val="22"/>
        </w:rPr>
      </w:pPr>
    </w:p>
    <w:p w:rsidR="008461C4" w:rsidRDefault="008461C4" w:rsidP="008461C4">
      <w:pPr>
        <w:pStyle w:val="BodyText3"/>
        <w:spacing w:after="0"/>
        <w:jc w:val="center"/>
        <w:rPr>
          <w:bCs/>
          <w:sz w:val="22"/>
          <w:szCs w:val="22"/>
        </w:rPr>
      </w:pPr>
    </w:p>
    <w:p w:rsidR="008461C4" w:rsidRDefault="008461C4" w:rsidP="008461C4">
      <w:pPr>
        <w:pStyle w:val="BodyText3"/>
        <w:spacing w:after="0"/>
        <w:jc w:val="center"/>
        <w:rPr>
          <w:bCs/>
          <w:sz w:val="22"/>
          <w:szCs w:val="22"/>
        </w:rPr>
      </w:pPr>
    </w:p>
    <w:p w:rsidR="008461C4" w:rsidRPr="001C5C23" w:rsidRDefault="008461C4" w:rsidP="00BE0CE6">
      <w:pPr>
        <w:pStyle w:val="BodyText3"/>
        <w:spacing w:after="0"/>
        <w:jc w:val="both"/>
        <w:rPr>
          <w:sz w:val="24"/>
          <w:szCs w:val="24"/>
        </w:rPr>
      </w:pPr>
      <w:proofErr w:type="gramStart"/>
      <w:r w:rsidRPr="001C5C23">
        <w:rPr>
          <w:sz w:val="24"/>
          <w:szCs w:val="24"/>
        </w:rPr>
        <w:t>У складу са чланом 26.</w:t>
      </w:r>
      <w:proofErr w:type="gramEnd"/>
      <w:r w:rsidRPr="001C5C23">
        <w:rPr>
          <w:sz w:val="24"/>
          <w:szCs w:val="24"/>
        </w:rPr>
        <w:t xml:space="preserve"> Закона, ________________________________________</w:t>
      </w:r>
      <w:r w:rsidR="00380EC4">
        <w:rPr>
          <w:sz w:val="24"/>
          <w:szCs w:val="24"/>
        </w:rPr>
        <w:t>_____________</w:t>
      </w:r>
      <w:r w:rsidRPr="001C5C23">
        <w:rPr>
          <w:sz w:val="24"/>
          <w:szCs w:val="24"/>
        </w:rPr>
        <w:t xml:space="preserve">, </w:t>
      </w:r>
    </w:p>
    <w:p w:rsidR="00BE0CE6" w:rsidRDefault="008461C4" w:rsidP="00BE0CE6">
      <w:pPr>
        <w:pStyle w:val="BodyText3"/>
        <w:spacing w:after="0"/>
        <w:jc w:val="both"/>
        <w:rPr>
          <w:sz w:val="24"/>
          <w:szCs w:val="24"/>
        </w:rPr>
      </w:pPr>
      <w:r w:rsidRPr="001C5C23">
        <w:rPr>
          <w:sz w:val="24"/>
          <w:szCs w:val="24"/>
        </w:rPr>
        <w:t xml:space="preserve">                                                                           </w:t>
      </w:r>
      <w:r w:rsidRPr="001C5C23">
        <w:rPr>
          <w:sz w:val="24"/>
          <w:szCs w:val="24"/>
        </w:rPr>
        <w:tab/>
      </w:r>
      <w:r w:rsidRPr="001C5C23">
        <w:rPr>
          <w:sz w:val="24"/>
          <w:szCs w:val="24"/>
        </w:rPr>
        <w:tab/>
        <w:t xml:space="preserve"> (</w:t>
      </w:r>
      <w:proofErr w:type="gramStart"/>
      <w:r w:rsidRPr="001C5C23">
        <w:rPr>
          <w:i/>
          <w:sz w:val="24"/>
          <w:szCs w:val="24"/>
        </w:rPr>
        <w:t>назив</w:t>
      </w:r>
      <w:proofErr w:type="gramEnd"/>
      <w:r w:rsidRPr="001C5C23">
        <w:rPr>
          <w:i/>
          <w:sz w:val="24"/>
          <w:szCs w:val="24"/>
        </w:rPr>
        <w:t xml:space="preserve"> понуђача</w:t>
      </w:r>
      <w:r w:rsidRPr="001C5C23">
        <w:rPr>
          <w:sz w:val="24"/>
          <w:szCs w:val="24"/>
        </w:rPr>
        <w:t>)</w:t>
      </w:r>
    </w:p>
    <w:p w:rsidR="008461C4" w:rsidRPr="00BE0CE6" w:rsidRDefault="008461C4" w:rsidP="00BE0CE6">
      <w:pPr>
        <w:pStyle w:val="BodyText3"/>
        <w:spacing w:after="0"/>
        <w:jc w:val="both"/>
        <w:rPr>
          <w:sz w:val="24"/>
          <w:szCs w:val="24"/>
        </w:rPr>
      </w:pPr>
      <w:proofErr w:type="gramStart"/>
      <w:r w:rsidRPr="001C5C23">
        <w:rPr>
          <w:sz w:val="24"/>
          <w:szCs w:val="24"/>
        </w:rPr>
        <w:t>даје</w:t>
      </w:r>
      <w:proofErr w:type="gramEnd"/>
      <w:r w:rsidRPr="001C5C23">
        <w:rPr>
          <w:sz w:val="24"/>
          <w:szCs w:val="24"/>
        </w:rPr>
        <w:t>:</w:t>
      </w:r>
    </w:p>
    <w:p w:rsidR="008461C4" w:rsidRPr="007E2E97" w:rsidRDefault="008461C4" w:rsidP="008461C4">
      <w:pPr>
        <w:pStyle w:val="BodyText3"/>
        <w:spacing w:after="0"/>
        <w:jc w:val="both"/>
        <w:rPr>
          <w:w w:val="200"/>
          <w:sz w:val="24"/>
          <w:szCs w:val="24"/>
        </w:rPr>
      </w:pPr>
    </w:p>
    <w:p w:rsidR="008461C4" w:rsidRPr="001C5C23" w:rsidRDefault="008461C4" w:rsidP="008461C4">
      <w:pPr>
        <w:pStyle w:val="NoSpacing"/>
        <w:jc w:val="center"/>
        <w:rPr>
          <w:rFonts w:ascii="Times New Roman" w:hAnsi="Times New Roman" w:cs="Times New Roman"/>
          <w:b/>
          <w:sz w:val="24"/>
          <w:szCs w:val="24"/>
        </w:rPr>
      </w:pPr>
      <w:r w:rsidRPr="001C5C23">
        <w:rPr>
          <w:rFonts w:ascii="Times New Roman" w:hAnsi="Times New Roman" w:cs="Times New Roman"/>
          <w:b/>
          <w:sz w:val="24"/>
          <w:szCs w:val="24"/>
        </w:rPr>
        <w:t>И З Ј А В У</w:t>
      </w:r>
    </w:p>
    <w:p w:rsidR="008461C4" w:rsidRPr="001C5C23" w:rsidRDefault="008461C4" w:rsidP="008461C4">
      <w:pPr>
        <w:pStyle w:val="NoSpacing"/>
        <w:jc w:val="center"/>
        <w:rPr>
          <w:bCs/>
          <w:sz w:val="24"/>
          <w:szCs w:val="24"/>
        </w:rPr>
      </w:pPr>
      <w:r w:rsidRPr="001C5C23">
        <w:rPr>
          <w:rFonts w:ascii="Times New Roman" w:hAnsi="Times New Roman" w:cs="Times New Roman"/>
          <w:b/>
          <w:sz w:val="24"/>
          <w:szCs w:val="24"/>
        </w:rPr>
        <w:t>О НЕЗАВИСНОЈ ПОНУДИ</w:t>
      </w:r>
    </w:p>
    <w:p w:rsidR="008461C4" w:rsidRPr="001C5C23" w:rsidRDefault="008461C4" w:rsidP="008461C4">
      <w:pPr>
        <w:pStyle w:val="BodyText3"/>
        <w:spacing w:after="0"/>
        <w:jc w:val="both"/>
        <w:rPr>
          <w:bCs/>
          <w:sz w:val="24"/>
          <w:szCs w:val="24"/>
        </w:rPr>
      </w:pPr>
    </w:p>
    <w:p w:rsidR="008461C4" w:rsidRPr="001C5C23" w:rsidRDefault="008461C4" w:rsidP="008461C4">
      <w:pPr>
        <w:pStyle w:val="BodyText3"/>
        <w:spacing w:after="0"/>
        <w:jc w:val="both"/>
        <w:rPr>
          <w:bCs/>
          <w:sz w:val="24"/>
          <w:szCs w:val="24"/>
        </w:rPr>
      </w:pPr>
    </w:p>
    <w:p w:rsidR="008461C4" w:rsidRPr="001C5C23" w:rsidRDefault="008461C4" w:rsidP="008461C4">
      <w:pPr>
        <w:jc w:val="both"/>
      </w:pPr>
      <w:r w:rsidRPr="001C5C23">
        <w:tab/>
      </w:r>
      <w:r w:rsidRPr="001C5C23">
        <w:tab/>
      </w:r>
      <w:r w:rsidRPr="001C5C23">
        <w:tab/>
      </w:r>
      <w:r w:rsidRPr="001C5C23">
        <w:rPr>
          <w:bCs/>
        </w:rPr>
        <w:t xml:space="preserve"> </w:t>
      </w:r>
    </w:p>
    <w:p w:rsidR="008461C4" w:rsidRPr="001C5C23" w:rsidRDefault="008461C4" w:rsidP="00BE0CE6">
      <w:pPr>
        <w:jc w:val="both"/>
        <w:rPr>
          <w:bCs/>
        </w:rPr>
      </w:pPr>
      <w:proofErr w:type="gramStart"/>
      <w:r w:rsidRPr="001C5C23">
        <w:t>Под пуном материјалном и кривичном одговорношћу п</w:t>
      </w:r>
      <w:r w:rsidRPr="001C5C23">
        <w:rPr>
          <w:bCs/>
        </w:rPr>
        <w:t xml:space="preserve">отврђујемо да смо понуду у </w:t>
      </w:r>
      <w:r w:rsidRPr="001C5C23">
        <w:rPr>
          <w:bCs/>
          <w:lang w:val="sr-Cyrl-CS"/>
        </w:rPr>
        <w:t>поступку</w:t>
      </w:r>
      <w:r w:rsidRPr="001C5C23">
        <w:rPr>
          <w:bCs/>
        </w:rPr>
        <w:t xml:space="preserve"> јавне набавке </w:t>
      </w:r>
      <w:r w:rsidR="00086BF7">
        <w:t xml:space="preserve">радова - </w:t>
      </w:r>
      <w:r w:rsidR="00086BF7">
        <w:rPr>
          <w:lang w:val="sr-Cyrl-CS" w:eastAsia="en-US"/>
        </w:rPr>
        <w:t>набавка</w:t>
      </w:r>
      <w:r w:rsidR="00086BF7" w:rsidRPr="00680623">
        <w:rPr>
          <w:b/>
          <w:lang w:val="sr-Cyrl-CS"/>
        </w:rPr>
        <w:t xml:space="preserve"> </w:t>
      </w:r>
      <w:r w:rsidR="00086BF7">
        <w:rPr>
          <w:lang w:val="sr-Cyrl-CS"/>
        </w:rPr>
        <w:t xml:space="preserve">радова на адаптацији и реконструкцији простора </w:t>
      </w:r>
      <w:r w:rsidR="00A35AC3">
        <w:rPr>
          <w:lang w:val="sr-Cyrl-CS"/>
        </w:rPr>
        <w:t xml:space="preserve">у згради Математичког факултета </w:t>
      </w:r>
      <w:r w:rsidR="00086BF7">
        <w:rPr>
          <w:lang w:val="sr-Cyrl-CS"/>
        </w:rPr>
        <w:t>у улици Светог Николе бр.</w:t>
      </w:r>
      <w:proofErr w:type="gramEnd"/>
      <w:r w:rsidR="00086BF7">
        <w:rPr>
          <w:lang w:val="sr-Cyrl-CS"/>
        </w:rPr>
        <w:t xml:space="preserve"> 39,</w:t>
      </w:r>
      <w:r w:rsidR="00086BF7" w:rsidRPr="00574103">
        <w:rPr>
          <w:lang w:val="sr-Cyrl-CS"/>
        </w:rPr>
        <w:t xml:space="preserve"> </w:t>
      </w:r>
      <w:r w:rsidR="003511D2">
        <w:rPr>
          <w:lang w:val="sr-Cyrl-CS" w:eastAsia="en-US"/>
        </w:rPr>
        <w:t xml:space="preserve">у отвореном поступку </w:t>
      </w:r>
      <w:r w:rsidR="00086BF7" w:rsidRPr="00574103">
        <w:rPr>
          <w:lang w:val="sr-Cyrl-CS" w:eastAsia="en-US"/>
        </w:rPr>
        <w:t xml:space="preserve">под ознаком и </w:t>
      </w:r>
      <w:r w:rsidR="00086BF7" w:rsidRPr="00574103">
        <w:rPr>
          <w:lang w:eastAsia="en-US"/>
        </w:rPr>
        <w:t>бро</w:t>
      </w:r>
      <w:r w:rsidR="00086BF7" w:rsidRPr="00574103">
        <w:rPr>
          <w:lang w:val="sr-Cyrl-CS" w:eastAsia="en-US"/>
        </w:rPr>
        <w:t>јем</w:t>
      </w:r>
      <w:r w:rsidR="00086BF7" w:rsidRPr="00574103">
        <w:rPr>
          <w:lang w:eastAsia="en-US"/>
        </w:rPr>
        <w:t xml:space="preserve"> ЈН</w:t>
      </w:r>
      <w:r w:rsidR="00086BF7">
        <w:rPr>
          <w:lang w:eastAsia="en-US"/>
        </w:rPr>
        <w:t xml:space="preserve"> </w:t>
      </w:r>
      <w:r w:rsidR="00086BF7" w:rsidRPr="00574103">
        <w:rPr>
          <w:lang w:eastAsia="en-US"/>
        </w:rPr>
        <w:t>-</w:t>
      </w:r>
      <w:r w:rsidR="00086BF7">
        <w:rPr>
          <w:lang w:eastAsia="en-US"/>
        </w:rPr>
        <w:t xml:space="preserve"> 10/2017</w:t>
      </w:r>
      <w:r w:rsidRPr="001C5C23">
        <w:t xml:space="preserve">, </w:t>
      </w:r>
      <w:r w:rsidRPr="001C5C23">
        <w:rPr>
          <w:bCs/>
        </w:rPr>
        <w:t>поднели независно, без договора са другим понуђачима или заинтересованим лицима.</w:t>
      </w:r>
    </w:p>
    <w:p w:rsidR="008461C4" w:rsidRDefault="008461C4" w:rsidP="008461C4">
      <w:pPr>
        <w:jc w:val="both"/>
        <w:rPr>
          <w:bCs/>
        </w:rPr>
      </w:pPr>
    </w:p>
    <w:p w:rsidR="008461C4" w:rsidRDefault="008461C4" w:rsidP="008461C4">
      <w:pPr>
        <w:jc w:val="both"/>
        <w:rPr>
          <w:bCs/>
        </w:rPr>
      </w:pPr>
    </w:p>
    <w:tbl>
      <w:tblPr>
        <w:tblW w:w="0" w:type="auto"/>
        <w:tblLayout w:type="fixed"/>
        <w:tblLook w:val="0000" w:firstRow="0" w:lastRow="0" w:firstColumn="0" w:lastColumn="0" w:noHBand="0" w:noVBand="0"/>
      </w:tblPr>
      <w:tblGrid>
        <w:gridCol w:w="4628"/>
        <w:gridCol w:w="837"/>
        <w:gridCol w:w="4497"/>
      </w:tblGrid>
      <w:tr w:rsidR="003336EB" w:rsidRPr="00574103" w:rsidTr="00C8376C">
        <w:tc>
          <w:tcPr>
            <w:tcW w:w="4628" w:type="dxa"/>
            <w:shd w:val="clear" w:color="auto" w:fill="auto"/>
            <w:vAlign w:val="center"/>
          </w:tcPr>
          <w:p w:rsidR="003336EB" w:rsidRDefault="003336EB" w:rsidP="00C8376C">
            <w:pPr>
              <w:pStyle w:val="Stavkaspecifikacije"/>
              <w:tabs>
                <w:tab w:val="clear" w:pos="0"/>
              </w:tabs>
              <w:ind w:left="0"/>
              <w:rPr>
                <w:sz w:val="24"/>
                <w:szCs w:val="24"/>
              </w:rPr>
            </w:pPr>
            <w:r w:rsidRPr="00574103">
              <w:rPr>
                <w:lang w:eastAsia="en-US"/>
              </w:rPr>
              <w:t>М</w:t>
            </w:r>
            <w:r w:rsidRPr="00574103">
              <w:rPr>
                <w:sz w:val="24"/>
                <w:szCs w:val="24"/>
              </w:rPr>
              <w:t>есто и датум:</w:t>
            </w:r>
          </w:p>
          <w:p w:rsidR="003336EB" w:rsidRPr="002321C8" w:rsidRDefault="003336EB" w:rsidP="00C8376C">
            <w:pPr>
              <w:pStyle w:val="Stavkaspecifikacije"/>
              <w:tabs>
                <w:tab w:val="clear" w:pos="0"/>
              </w:tabs>
              <w:ind w:left="0"/>
              <w:rPr>
                <w:sz w:val="24"/>
                <w:szCs w:val="24"/>
              </w:rPr>
            </w:pPr>
          </w:p>
          <w:p w:rsidR="003336EB" w:rsidRPr="00574103" w:rsidRDefault="003336EB" w:rsidP="00C8376C">
            <w:pPr>
              <w:pStyle w:val="Stavkaspecifikacije"/>
              <w:tabs>
                <w:tab w:val="clear" w:pos="0"/>
              </w:tabs>
              <w:ind w:left="0"/>
              <w:rPr>
                <w:rFonts w:eastAsia="Times New Roman"/>
              </w:rPr>
            </w:pPr>
            <w:r>
              <w:t>___________________2017</w:t>
            </w:r>
            <w:r w:rsidRPr="00574103">
              <w:t>. године</w:t>
            </w:r>
          </w:p>
        </w:tc>
        <w:tc>
          <w:tcPr>
            <w:tcW w:w="837" w:type="dxa"/>
            <w:shd w:val="clear" w:color="auto" w:fill="auto"/>
            <w:vAlign w:val="center"/>
          </w:tcPr>
          <w:p w:rsidR="003336EB" w:rsidRPr="00574103" w:rsidRDefault="003336EB" w:rsidP="00C8376C">
            <w:pPr>
              <w:jc w:val="center"/>
              <w:rPr>
                <w:rFonts w:eastAsia="Times New Roman"/>
              </w:rPr>
            </w:pPr>
            <w:r w:rsidRPr="00574103">
              <w:rPr>
                <w:rFonts w:eastAsia="Times New Roman"/>
              </w:rPr>
              <w:t xml:space="preserve">                      </w:t>
            </w:r>
            <w:r>
              <w:rPr>
                <w:rFonts w:eastAsia="Times New Roman"/>
              </w:rPr>
              <w:t xml:space="preserve">     </w:t>
            </w:r>
            <w:r w:rsidRPr="00574103">
              <w:t>М</w:t>
            </w:r>
            <w:r>
              <w:t>.</w:t>
            </w:r>
            <w:r w:rsidRPr="00574103">
              <w:t>П</w:t>
            </w:r>
            <w:r>
              <w:t>.</w:t>
            </w:r>
          </w:p>
        </w:tc>
        <w:tc>
          <w:tcPr>
            <w:tcW w:w="4497" w:type="dxa"/>
            <w:shd w:val="clear" w:color="auto" w:fill="auto"/>
            <w:vAlign w:val="center"/>
          </w:tcPr>
          <w:p w:rsidR="003336EB" w:rsidRDefault="003336EB" w:rsidP="00C8376C">
            <w:pPr>
              <w:spacing w:before="480"/>
              <w:jc w:val="center"/>
              <w:rPr>
                <w:rFonts w:eastAsia="Times New Roman"/>
              </w:rPr>
            </w:pPr>
            <w:r w:rsidRPr="00574103">
              <w:rPr>
                <w:rFonts w:eastAsia="Times New Roman"/>
              </w:rPr>
              <w:t xml:space="preserve">              </w:t>
            </w:r>
          </w:p>
          <w:p w:rsidR="003336EB" w:rsidRPr="00574103" w:rsidRDefault="003336EB" w:rsidP="00C8376C">
            <w:pPr>
              <w:spacing w:before="480"/>
              <w:jc w:val="center"/>
              <w:rPr>
                <w:rFonts w:eastAsia="Times New Roman"/>
              </w:rPr>
            </w:pPr>
            <w:r>
              <w:rPr>
                <w:rFonts w:eastAsia="Times New Roman"/>
              </w:rPr>
              <w:t xml:space="preserve">              </w:t>
            </w:r>
            <w:r w:rsidRPr="00574103">
              <w:rPr>
                <w:rFonts w:eastAsia="Times New Roman"/>
              </w:rPr>
              <w:t xml:space="preserve"> </w:t>
            </w:r>
            <w:r w:rsidRPr="00574103">
              <w:t>____________________________</w:t>
            </w:r>
          </w:p>
          <w:p w:rsidR="003336EB" w:rsidRPr="00574103" w:rsidRDefault="003336EB" w:rsidP="00C8376C">
            <w:pPr>
              <w:jc w:val="center"/>
            </w:pPr>
            <w:r w:rsidRPr="00574103">
              <w:rPr>
                <w:rFonts w:eastAsia="Times New Roman"/>
              </w:rPr>
              <w:t xml:space="preserve">        </w:t>
            </w:r>
            <w:r>
              <w:rPr>
                <w:rFonts w:eastAsia="Times New Roman"/>
                <w:lang w:val="sr-Cyrl-CS"/>
              </w:rPr>
              <w:t xml:space="preserve">         </w:t>
            </w:r>
            <w:r w:rsidRPr="00574103">
              <w:t>(потпис овлашћеног лица)</w:t>
            </w:r>
          </w:p>
        </w:tc>
      </w:tr>
    </w:tbl>
    <w:p w:rsidR="008461C4" w:rsidRDefault="008461C4" w:rsidP="008461C4">
      <w:pPr>
        <w:pStyle w:val="BodyText3"/>
        <w:spacing w:after="0"/>
        <w:ind w:firstLine="227"/>
        <w:jc w:val="both"/>
        <w:rPr>
          <w:sz w:val="22"/>
          <w:szCs w:val="22"/>
        </w:rPr>
      </w:pPr>
    </w:p>
    <w:p w:rsidR="008461C4" w:rsidRDefault="008461C4" w:rsidP="008461C4">
      <w:pPr>
        <w:pStyle w:val="BodyText3"/>
        <w:spacing w:after="0"/>
        <w:ind w:firstLine="227"/>
        <w:jc w:val="both"/>
        <w:rPr>
          <w:sz w:val="22"/>
          <w:szCs w:val="22"/>
        </w:rPr>
      </w:pPr>
    </w:p>
    <w:p w:rsidR="008461C4" w:rsidRDefault="008461C4" w:rsidP="008461C4">
      <w:pPr>
        <w:pStyle w:val="BodyText3"/>
        <w:spacing w:after="0"/>
        <w:ind w:firstLine="227"/>
        <w:jc w:val="both"/>
        <w:rPr>
          <w:sz w:val="22"/>
          <w:szCs w:val="22"/>
        </w:rPr>
      </w:pPr>
    </w:p>
    <w:p w:rsidR="008461C4" w:rsidRDefault="008461C4" w:rsidP="008461C4">
      <w:pPr>
        <w:tabs>
          <w:tab w:val="left" w:pos="6028"/>
        </w:tabs>
        <w:autoSpaceDE w:val="0"/>
        <w:spacing w:line="240" w:lineRule="auto"/>
        <w:jc w:val="both"/>
      </w:pPr>
    </w:p>
    <w:p w:rsidR="008461C4" w:rsidRPr="00F041D0" w:rsidRDefault="008461C4" w:rsidP="008461C4">
      <w:pPr>
        <w:tabs>
          <w:tab w:val="left" w:pos="6028"/>
        </w:tabs>
        <w:autoSpaceDE w:val="0"/>
        <w:spacing w:line="240" w:lineRule="auto"/>
        <w:jc w:val="both"/>
      </w:pPr>
    </w:p>
    <w:p w:rsidR="008461C4" w:rsidRDefault="008461C4" w:rsidP="008461C4">
      <w:pPr>
        <w:tabs>
          <w:tab w:val="left" w:pos="6028"/>
        </w:tabs>
        <w:autoSpaceDE w:val="0"/>
        <w:spacing w:line="240" w:lineRule="auto"/>
        <w:jc w:val="both"/>
        <w:rPr>
          <w:b/>
          <w:bCs/>
          <w:i/>
          <w:iCs/>
          <w:u w:val="single"/>
        </w:rPr>
      </w:pPr>
      <w:r>
        <w:rPr>
          <w:b/>
          <w:bCs/>
          <w:i/>
          <w:iCs/>
        </w:rPr>
        <w:t xml:space="preserve">Напомена: </w:t>
      </w:r>
      <w:r>
        <w:rPr>
          <w:bCs/>
          <w:i/>
          <w:iCs/>
        </w:rPr>
        <w:t xml:space="preserve">У случају постојања основане сумње у истинитост изјаве о независној понуди, наручулац ће одмах обавестити организацију надлежну за заштиту конкуренције. Организација надлежна за заштиту конкуренције, може понуђачу, односно заинтересованом лицу изрећи меру забране учешћа у поступку јавне набавке ако утврди да је понуђач, односно заинтересовано лице повредило конкуренцију у поступку јавне набавке у смислу закона којим се уређује заштита конкуренције. Мера забране учешћа у поступку јавне набавке може трајати до две године. Повреда конкуренције представља негативну референцу, у смислу члана 82. </w:t>
      </w:r>
      <w:proofErr w:type="gramStart"/>
      <w:r>
        <w:rPr>
          <w:bCs/>
          <w:i/>
          <w:iCs/>
        </w:rPr>
        <w:t>став</w:t>
      </w:r>
      <w:proofErr w:type="gramEnd"/>
      <w:r>
        <w:rPr>
          <w:bCs/>
          <w:i/>
          <w:iCs/>
        </w:rPr>
        <w:t xml:space="preserve"> 1. </w:t>
      </w:r>
      <w:proofErr w:type="gramStart"/>
      <w:r>
        <w:rPr>
          <w:bCs/>
          <w:i/>
          <w:iCs/>
        </w:rPr>
        <w:t>тачка</w:t>
      </w:r>
      <w:proofErr w:type="gramEnd"/>
      <w:r>
        <w:rPr>
          <w:bCs/>
          <w:i/>
          <w:iCs/>
        </w:rPr>
        <w:t xml:space="preserve"> 2. Закона.</w:t>
      </w:r>
    </w:p>
    <w:p w:rsidR="007E2E97" w:rsidRDefault="008461C4" w:rsidP="007E2E97">
      <w:pPr>
        <w:tabs>
          <w:tab w:val="left" w:pos="6028"/>
        </w:tabs>
        <w:autoSpaceDE w:val="0"/>
        <w:spacing w:line="240" w:lineRule="auto"/>
        <w:jc w:val="both"/>
        <w:rPr>
          <w:bCs/>
          <w:i/>
          <w:iCs/>
        </w:rPr>
      </w:pPr>
      <w:r>
        <w:rPr>
          <w:b/>
          <w:bCs/>
          <w:i/>
          <w:iCs/>
          <w:u w:val="single"/>
        </w:rPr>
        <w:t>Уколико понуду подноси група понуђача</w:t>
      </w:r>
      <w:r>
        <w:rPr>
          <w:bCs/>
          <w:i/>
          <w:iCs/>
          <w:u w:val="single"/>
        </w:rPr>
        <w:t>,</w:t>
      </w:r>
      <w:r>
        <w:rPr>
          <w:bCs/>
          <w:i/>
          <w:iCs/>
        </w:rPr>
        <w:t xml:space="preserve"> Изјава мора бити потписана и оверена печатом од стране овлашћеног лица сваког понуђача из групе понуђача.</w:t>
      </w:r>
    </w:p>
    <w:p w:rsidR="00F041D0" w:rsidRDefault="00F041D0" w:rsidP="007E2E97">
      <w:pPr>
        <w:tabs>
          <w:tab w:val="left" w:pos="6028"/>
        </w:tabs>
        <w:autoSpaceDE w:val="0"/>
        <w:spacing w:line="240" w:lineRule="auto"/>
        <w:jc w:val="both"/>
        <w:rPr>
          <w:bCs/>
          <w:i/>
          <w:iCs/>
        </w:rPr>
      </w:pPr>
    </w:p>
    <w:p w:rsidR="003604FC" w:rsidRDefault="003604FC" w:rsidP="007E2E97">
      <w:pPr>
        <w:tabs>
          <w:tab w:val="left" w:pos="6028"/>
        </w:tabs>
        <w:autoSpaceDE w:val="0"/>
        <w:spacing w:line="240" w:lineRule="auto"/>
        <w:jc w:val="both"/>
        <w:rPr>
          <w:bCs/>
          <w:i/>
          <w:iCs/>
        </w:rPr>
      </w:pPr>
    </w:p>
    <w:p w:rsidR="003604FC" w:rsidRDefault="003604FC" w:rsidP="007E2E97">
      <w:pPr>
        <w:tabs>
          <w:tab w:val="left" w:pos="6028"/>
        </w:tabs>
        <w:autoSpaceDE w:val="0"/>
        <w:spacing w:line="240" w:lineRule="auto"/>
        <w:jc w:val="both"/>
        <w:rPr>
          <w:bCs/>
          <w:i/>
          <w:iCs/>
        </w:rPr>
      </w:pPr>
    </w:p>
    <w:p w:rsidR="00F041D0" w:rsidRDefault="00F041D0" w:rsidP="007E2E97">
      <w:pPr>
        <w:tabs>
          <w:tab w:val="left" w:pos="6028"/>
        </w:tabs>
        <w:autoSpaceDE w:val="0"/>
        <w:spacing w:line="240" w:lineRule="auto"/>
        <w:jc w:val="both"/>
        <w:rPr>
          <w:bCs/>
          <w:i/>
          <w:iCs/>
        </w:rPr>
      </w:pPr>
    </w:p>
    <w:p w:rsidR="00707AE7" w:rsidRPr="00F041D0" w:rsidRDefault="00707AE7" w:rsidP="007E2E97">
      <w:pPr>
        <w:tabs>
          <w:tab w:val="left" w:pos="6028"/>
        </w:tabs>
        <w:autoSpaceDE w:val="0"/>
        <w:spacing w:line="240" w:lineRule="auto"/>
        <w:jc w:val="both"/>
        <w:rPr>
          <w:b/>
          <w:bCs/>
          <w:iCs/>
        </w:rPr>
      </w:pPr>
    </w:p>
    <w:p w:rsidR="00CD0103" w:rsidRPr="007E2E97" w:rsidRDefault="00676876" w:rsidP="007E2E97">
      <w:pPr>
        <w:tabs>
          <w:tab w:val="left" w:pos="6028"/>
        </w:tabs>
        <w:autoSpaceDE w:val="0"/>
        <w:spacing w:line="240" w:lineRule="auto"/>
        <w:jc w:val="center"/>
        <w:rPr>
          <w:b/>
          <w:bCs/>
          <w:iCs/>
        </w:rPr>
      </w:pPr>
      <w:r w:rsidRPr="00676876">
        <w:rPr>
          <w:b/>
          <w:bCs/>
          <w:sz w:val="28"/>
          <w:szCs w:val="28"/>
        </w:rPr>
        <w:lastRenderedPageBreak/>
        <w:t>ОБРАЗАЦ ИЗЈАВЕ</w:t>
      </w:r>
      <w:r w:rsidR="00CD0103" w:rsidRPr="00676876">
        <w:rPr>
          <w:b/>
          <w:bCs/>
          <w:sz w:val="28"/>
          <w:szCs w:val="28"/>
        </w:rPr>
        <w:t xml:space="preserve"> ПОНУЂАЧА</w:t>
      </w:r>
    </w:p>
    <w:p w:rsidR="00CD0103" w:rsidRPr="00676876" w:rsidRDefault="00CD0103" w:rsidP="00CA59BA">
      <w:pPr>
        <w:jc w:val="center"/>
        <w:rPr>
          <w:b/>
          <w:bCs/>
          <w:sz w:val="28"/>
          <w:szCs w:val="28"/>
        </w:rPr>
      </w:pPr>
      <w:r w:rsidRPr="00676876">
        <w:rPr>
          <w:b/>
          <w:bCs/>
          <w:sz w:val="28"/>
          <w:szCs w:val="28"/>
        </w:rPr>
        <w:t>О ИСПУЊАВАЊУ УСЛОВА ИЗ ЧЛ. 75. И 76. З</w:t>
      </w:r>
      <w:r w:rsidR="00676876">
        <w:rPr>
          <w:b/>
          <w:bCs/>
          <w:sz w:val="28"/>
          <w:szCs w:val="28"/>
        </w:rPr>
        <w:t>ЈН (Образац 5)</w:t>
      </w:r>
    </w:p>
    <w:p w:rsidR="00CD0103" w:rsidRDefault="00CD0103">
      <w:pPr>
        <w:jc w:val="center"/>
        <w:rPr>
          <w:b/>
          <w:bCs/>
        </w:rPr>
      </w:pPr>
    </w:p>
    <w:p w:rsidR="00CD0103" w:rsidRDefault="00CD0103">
      <w:pPr>
        <w:jc w:val="center"/>
        <w:rPr>
          <w:b/>
          <w:bCs/>
        </w:rPr>
      </w:pPr>
    </w:p>
    <w:p w:rsidR="00CD0103" w:rsidRPr="0081040C" w:rsidRDefault="00CD0103" w:rsidP="00BE0CE6">
      <w:pPr>
        <w:jc w:val="both"/>
      </w:pPr>
      <w:proofErr w:type="gramStart"/>
      <w:r w:rsidRPr="0081040C">
        <w:t>У складу са чланом 77.</w:t>
      </w:r>
      <w:proofErr w:type="gramEnd"/>
      <w:r w:rsidRPr="0081040C">
        <w:t xml:space="preserve"> </w:t>
      </w:r>
      <w:proofErr w:type="gramStart"/>
      <w:r w:rsidRPr="0081040C">
        <w:t>став</w:t>
      </w:r>
      <w:proofErr w:type="gramEnd"/>
      <w:r w:rsidRPr="0081040C">
        <w:t xml:space="preserve"> 4. Закона, под пуном материјалном и кривичном одговорношћу, као заступник понуђача, дајем следећу</w:t>
      </w:r>
    </w:p>
    <w:p w:rsidR="00CD0103" w:rsidRPr="0081040C" w:rsidRDefault="00CD0103">
      <w:pPr>
        <w:jc w:val="both"/>
      </w:pPr>
      <w:r w:rsidRPr="0081040C">
        <w:tab/>
      </w:r>
      <w:r w:rsidRPr="0081040C">
        <w:tab/>
      </w:r>
      <w:r w:rsidRPr="0081040C">
        <w:tab/>
      </w:r>
      <w:r w:rsidRPr="0081040C">
        <w:tab/>
      </w:r>
    </w:p>
    <w:p w:rsidR="00CD0103" w:rsidRPr="0081040C" w:rsidRDefault="00CD0103">
      <w:pPr>
        <w:jc w:val="both"/>
      </w:pPr>
    </w:p>
    <w:p w:rsidR="00CD0103" w:rsidRPr="0081040C" w:rsidRDefault="00CD0103">
      <w:pPr>
        <w:jc w:val="center"/>
      </w:pPr>
      <w:r w:rsidRPr="0081040C">
        <w:rPr>
          <w:b/>
        </w:rPr>
        <w:t>И З Ј А В У</w:t>
      </w:r>
    </w:p>
    <w:p w:rsidR="00CD0103" w:rsidRPr="0081040C" w:rsidRDefault="00CD0103">
      <w:pPr>
        <w:jc w:val="center"/>
      </w:pPr>
    </w:p>
    <w:p w:rsidR="00CD0103" w:rsidRPr="0081040C" w:rsidRDefault="00CD0103">
      <w:pPr>
        <w:jc w:val="both"/>
      </w:pPr>
      <w:proofErr w:type="gramStart"/>
      <w:r w:rsidRPr="0081040C">
        <w:t>Понуђач  _</w:t>
      </w:r>
      <w:proofErr w:type="gramEnd"/>
      <w:r w:rsidRPr="0081040C">
        <w:t>____________________________________________ (</w:t>
      </w:r>
      <w:r w:rsidRPr="0081040C">
        <w:rPr>
          <w:i/>
        </w:rPr>
        <w:t>навести назив понуђача</w:t>
      </w:r>
      <w:r w:rsidRPr="0081040C">
        <w:t>)</w:t>
      </w:r>
      <w:r w:rsidR="006B1F32">
        <w:t xml:space="preserve"> у поступку јавне набавке радова - </w:t>
      </w:r>
      <w:r w:rsidR="006B1F32">
        <w:rPr>
          <w:lang w:val="sr-Cyrl-CS" w:eastAsia="en-US"/>
        </w:rPr>
        <w:t>набавка</w:t>
      </w:r>
      <w:r w:rsidR="006B1F32" w:rsidRPr="00680623">
        <w:rPr>
          <w:b/>
          <w:lang w:val="sr-Cyrl-CS"/>
        </w:rPr>
        <w:t xml:space="preserve"> </w:t>
      </w:r>
      <w:r w:rsidR="006B1F32">
        <w:rPr>
          <w:lang w:val="sr-Cyrl-CS"/>
        </w:rPr>
        <w:t xml:space="preserve">радова на адаптацији и реконструкцији простора </w:t>
      </w:r>
      <w:r w:rsidR="00A35AC3">
        <w:rPr>
          <w:lang w:val="sr-Cyrl-CS"/>
        </w:rPr>
        <w:t xml:space="preserve">у згради Математичког факултета </w:t>
      </w:r>
      <w:r w:rsidR="006B1F32">
        <w:rPr>
          <w:lang w:val="sr-Cyrl-CS"/>
        </w:rPr>
        <w:t>у улици Светог Николе бр. 39,</w:t>
      </w:r>
      <w:r w:rsidR="006B1F32" w:rsidRPr="00574103">
        <w:rPr>
          <w:lang w:val="sr-Cyrl-CS"/>
        </w:rPr>
        <w:t xml:space="preserve"> </w:t>
      </w:r>
      <w:r w:rsidR="00942603">
        <w:rPr>
          <w:lang w:val="sr-Cyrl-CS" w:eastAsia="en-US"/>
        </w:rPr>
        <w:t xml:space="preserve">у отвореном поступку </w:t>
      </w:r>
      <w:r w:rsidR="006B1F32" w:rsidRPr="00574103">
        <w:rPr>
          <w:lang w:val="sr-Cyrl-CS" w:eastAsia="en-US"/>
        </w:rPr>
        <w:t xml:space="preserve">под ознаком и </w:t>
      </w:r>
      <w:r w:rsidR="006B1F32" w:rsidRPr="00574103">
        <w:rPr>
          <w:lang w:eastAsia="en-US"/>
        </w:rPr>
        <w:t>бро</w:t>
      </w:r>
      <w:r w:rsidR="006B1F32" w:rsidRPr="00574103">
        <w:rPr>
          <w:lang w:val="sr-Cyrl-CS" w:eastAsia="en-US"/>
        </w:rPr>
        <w:t>јем</w:t>
      </w:r>
      <w:r w:rsidR="006B1F32" w:rsidRPr="00574103">
        <w:rPr>
          <w:lang w:eastAsia="en-US"/>
        </w:rPr>
        <w:t xml:space="preserve"> ЈН</w:t>
      </w:r>
      <w:r w:rsidR="006B1F32">
        <w:rPr>
          <w:lang w:eastAsia="en-US"/>
        </w:rPr>
        <w:t xml:space="preserve"> </w:t>
      </w:r>
      <w:r w:rsidR="006B1F32" w:rsidRPr="00574103">
        <w:rPr>
          <w:lang w:eastAsia="en-US"/>
        </w:rPr>
        <w:t>-</w:t>
      </w:r>
      <w:r w:rsidR="006B1F32">
        <w:rPr>
          <w:lang w:eastAsia="en-US"/>
        </w:rPr>
        <w:t xml:space="preserve"> 10/2017</w:t>
      </w:r>
      <w:r w:rsidRPr="0081040C">
        <w:t xml:space="preserve">, испуњава све услове из чл. 75. </w:t>
      </w:r>
      <w:proofErr w:type="gramStart"/>
      <w:r w:rsidRPr="0081040C">
        <w:t>и</w:t>
      </w:r>
      <w:proofErr w:type="gramEnd"/>
      <w:r w:rsidRPr="0081040C">
        <w:t xml:space="preserve"> 76. Закона, односно услове дефинисане конкурсном документацијом за предметну јавну набавку, и то:</w:t>
      </w:r>
    </w:p>
    <w:p w:rsidR="00CD0103" w:rsidRPr="0081040C" w:rsidRDefault="00CD0103">
      <w:pPr>
        <w:pStyle w:val="ListParagraph"/>
        <w:numPr>
          <w:ilvl w:val="0"/>
          <w:numId w:val="10"/>
        </w:numPr>
        <w:jc w:val="both"/>
      </w:pPr>
      <w:r w:rsidRPr="0081040C">
        <w:t>Понуђач је регистрован код надлежног органа, односно</w:t>
      </w:r>
      <w:r w:rsidR="00D04F84">
        <w:t xml:space="preserve"> уписан у одговарајући регистар.</w:t>
      </w:r>
    </w:p>
    <w:p w:rsidR="00CD0103" w:rsidRPr="0081040C" w:rsidRDefault="00CD0103">
      <w:pPr>
        <w:pStyle w:val="ListParagraph"/>
        <w:numPr>
          <w:ilvl w:val="0"/>
          <w:numId w:val="10"/>
        </w:numPr>
        <w:jc w:val="both"/>
      </w:pPr>
      <w:r w:rsidRPr="0081040C">
        <w:t>Понуђач и његов законски заступник нису осуђивани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w:t>
      </w:r>
      <w:r w:rsidR="00D04F84">
        <w:t>ања мита, кривично дело преваре.</w:t>
      </w:r>
    </w:p>
    <w:p w:rsidR="00CD0103" w:rsidRPr="0081040C" w:rsidRDefault="00CD0103">
      <w:pPr>
        <w:pStyle w:val="ListParagraph"/>
        <w:numPr>
          <w:ilvl w:val="0"/>
          <w:numId w:val="10"/>
        </w:numPr>
        <w:jc w:val="both"/>
      </w:pPr>
      <w:r w:rsidRPr="0081040C">
        <w:t>Понуђач је измирио доспеле порезе, доприносе и друге јавне дажбине у складу са прописима Републике Србије (или стране државе када и</w:t>
      </w:r>
      <w:r w:rsidR="00D04F84">
        <w:t>ма седиште на њеној територији).</w:t>
      </w:r>
    </w:p>
    <w:p w:rsidR="00CD0103" w:rsidRPr="0081040C" w:rsidRDefault="00CD0103">
      <w:pPr>
        <w:jc w:val="both"/>
      </w:pPr>
    </w:p>
    <w:p w:rsidR="00CD0103" w:rsidRPr="0081040C" w:rsidRDefault="00CD0103">
      <w:pPr>
        <w:jc w:val="both"/>
      </w:pPr>
    </w:p>
    <w:p w:rsidR="00CD0103" w:rsidRPr="0081040C" w:rsidRDefault="00CD0103">
      <w:pPr>
        <w:jc w:val="both"/>
      </w:pPr>
    </w:p>
    <w:tbl>
      <w:tblPr>
        <w:tblW w:w="0" w:type="auto"/>
        <w:tblLayout w:type="fixed"/>
        <w:tblLook w:val="0000" w:firstRow="0" w:lastRow="0" w:firstColumn="0" w:lastColumn="0" w:noHBand="0" w:noVBand="0"/>
      </w:tblPr>
      <w:tblGrid>
        <w:gridCol w:w="4628"/>
        <w:gridCol w:w="837"/>
        <w:gridCol w:w="4497"/>
      </w:tblGrid>
      <w:tr w:rsidR="003336EB" w:rsidRPr="00574103" w:rsidTr="00C8376C">
        <w:tc>
          <w:tcPr>
            <w:tcW w:w="4628" w:type="dxa"/>
            <w:shd w:val="clear" w:color="auto" w:fill="auto"/>
            <w:vAlign w:val="center"/>
          </w:tcPr>
          <w:p w:rsidR="003336EB" w:rsidRDefault="003336EB" w:rsidP="00C8376C">
            <w:pPr>
              <w:pStyle w:val="Stavkaspecifikacije"/>
              <w:tabs>
                <w:tab w:val="clear" w:pos="0"/>
              </w:tabs>
              <w:ind w:left="0"/>
              <w:rPr>
                <w:sz w:val="24"/>
                <w:szCs w:val="24"/>
              </w:rPr>
            </w:pPr>
            <w:r w:rsidRPr="00574103">
              <w:rPr>
                <w:lang w:eastAsia="en-US"/>
              </w:rPr>
              <w:t>М</w:t>
            </w:r>
            <w:r w:rsidRPr="00574103">
              <w:rPr>
                <w:sz w:val="24"/>
                <w:szCs w:val="24"/>
              </w:rPr>
              <w:t>есто и датум:</w:t>
            </w:r>
          </w:p>
          <w:p w:rsidR="003336EB" w:rsidRPr="002321C8" w:rsidRDefault="003336EB" w:rsidP="00C8376C">
            <w:pPr>
              <w:pStyle w:val="Stavkaspecifikacije"/>
              <w:tabs>
                <w:tab w:val="clear" w:pos="0"/>
              </w:tabs>
              <w:ind w:left="0"/>
              <w:rPr>
                <w:sz w:val="24"/>
                <w:szCs w:val="24"/>
              </w:rPr>
            </w:pPr>
          </w:p>
          <w:p w:rsidR="003336EB" w:rsidRPr="00574103" w:rsidRDefault="003336EB" w:rsidP="00C8376C">
            <w:pPr>
              <w:pStyle w:val="Stavkaspecifikacije"/>
              <w:tabs>
                <w:tab w:val="clear" w:pos="0"/>
              </w:tabs>
              <w:ind w:left="0"/>
              <w:rPr>
                <w:rFonts w:eastAsia="Times New Roman"/>
              </w:rPr>
            </w:pPr>
            <w:r>
              <w:t>___________________2017</w:t>
            </w:r>
            <w:r w:rsidRPr="00574103">
              <w:t>. године</w:t>
            </w:r>
          </w:p>
        </w:tc>
        <w:tc>
          <w:tcPr>
            <w:tcW w:w="837" w:type="dxa"/>
            <w:shd w:val="clear" w:color="auto" w:fill="auto"/>
            <w:vAlign w:val="center"/>
          </w:tcPr>
          <w:p w:rsidR="003336EB" w:rsidRPr="00574103" w:rsidRDefault="003336EB" w:rsidP="00C8376C">
            <w:pPr>
              <w:jc w:val="center"/>
              <w:rPr>
                <w:rFonts w:eastAsia="Times New Roman"/>
              </w:rPr>
            </w:pPr>
            <w:r w:rsidRPr="00574103">
              <w:rPr>
                <w:rFonts w:eastAsia="Times New Roman"/>
              </w:rPr>
              <w:t xml:space="preserve">                      </w:t>
            </w:r>
            <w:r>
              <w:rPr>
                <w:rFonts w:eastAsia="Times New Roman"/>
              </w:rPr>
              <w:t xml:space="preserve">     </w:t>
            </w:r>
            <w:r w:rsidRPr="00574103">
              <w:t>М</w:t>
            </w:r>
            <w:r>
              <w:t>.</w:t>
            </w:r>
            <w:r w:rsidRPr="00574103">
              <w:t>П</w:t>
            </w:r>
            <w:r>
              <w:t>.</w:t>
            </w:r>
          </w:p>
        </w:tc>
        <w:tc>
          <w:tcPr>
            <w:tcW w:w="4497" w:type="dxa"/>
            <w:shd w:val="clear" w:color="auto" w:fill="auto"/>
            <w:vAlign w:val="center"/>
          </w:tcPr>
          <w:p w:rsidR="003336EB" w:rsidRDefault="003336EB" w:rsidP="00C8376C">
            <w:pPr>
              <w:spacing w:before="480"/>
              <w:jc w:val="center"/>
              <w:rPr>
                <w:rFonts w:eastAsia="Times New Roman"/>
              </w:rPr>
            </w:pPr>
            <w:r w:rsidRPr="00574103">
              <w:rPr>
                <w:rFonts w:eastAsia="Times New Roman"/>
              </w:rPr>
              <w:t xml:space="preserve">              </w:t>
            </w:r>
          </w:p>
          <w:p w:rsidR="003336EB" w:rsidRPr="00574103" w:rsidRDefault="003336EB" w:rsidP="00C8376C">
            <w:pPr>
              <w:spacing w:before="480"/>
              <w:jc w:val="center"/>
              <w:rPr>
                <w:rFonts w:eastAsia="Times New Roman"/>
              </w:rPr>
            </w:pPr>
            <w:r>
              <w:rPr>
                <w:rFonts w:eastAsia="Times New Roman"/>
              </w:rPr>
              <w:t xml:space="preserve">              </w:t>
            </w:r>
            <w:r w:rsidRPr="00574103">
              <w:rPr>
                <w:rFonts w:eastAsia="Times New Roman"/>
              </w:rPr>
              <w:t xml:space="preserve"> </w:t>
            </w:r>
            <w:r w:rsidRPr="00574103">
              <w:t>____________________________</w:t>
            </w:r>
          </w:p>
          <w:p w:rsidR="003336EB" w:rsidRPr="00574103" w:rsidRDefault="003336EB" w:rsidP="00C8376C">
            <w:pPr>
              <w:jc w:val="center"/>
            </w:pPr>
            <w:r w:rsidRPr="00574103">
              <w:rPr>
                <w:rFonts w:eastAsia="Times New Roman"/>
              </w:rPr>
              <w:t xml:space="preserve">        </w:t>
            </w:r>
            <w:r>
              <w:rPr>
                <w:rFonts w:eastAsia="Times New Roman"/>
                <w:lang w:val="sr-Cyrl-CS"/>
              </w:rPr>
              <w:t xml:space="preserve">         </w:t>
            </w:r>
            <w:r w:rsidRPr="00574103">
              <w:t>(потпис овлашћеног лица)</w:t>
            </w:r>
          </w:p>
        </w:tc>
      </w:tr>
    </w:tbl>
    <w:p w:rsidR="00CD0103" w:rsidRPr="00527B04" w:rsidRDefault="00CD0103">
      <w:pPr>
        <w:jc w:val="both"/>
        <w:rPr>
          <w:b/>
          <w:bCs/>
          <w:i/>
          <w:iCs/>
          <w:sz w:val="22"/>
          <w:szCs w:val="22"/>
        </w:rPr>
      </w:pPr>
    </w:p>
    <w:p w:rsidR="00CD0103" w:rsidRPr="00527B04" w:rsidRDefault="00CD0103">
      <w:pPr>
        <w:jc w:val="both"/>
        <w:rPr>
          <w:b/>
          <w:bCs/>
          <w:i/>
          <w:iCs/>
          <w:sz w:val="22"/>
          <w:szCs w:val="22"/>
        </w:rPr>
      </w:pPr>
    </w:p>
    <w:p w:rsidR="00CD0103" w:rsidRDefault="00CD0103">
      <w:pPr>
        <w:jc w:val="both"/>
        <w:rPr>
          <w:b/>
          <w:bCs/>
          <w:i/>
          <w:iCs/>
        </w:rPr>
      </w:pPr>
      <w:r w:rsidRPr="00A966D4">
        <w:rPr>
          <w:b/>
          <w:bCs/>
          <w:i/>
          <w:iCs/>
        </w:rPr>
        <w:t xml:space="preserve">Напомена: </w:t>
      </w:r>
      <w:r w:rsidRPr="00A966D4">
        <w:rPr>
          <w:b/>
          <w:bCs/>
          <w:i/>
          <w:iCs/>
          <w:u w:val="single"/>
        </w:rPr>
        <w:t>Уколико понуду подноси група понуђача</w:t>
      </w:r>
      <w:r w:rsidRPr="00A966D4">
        <w:rPr>
          <w:bCs/>
          <w:i/>
          <w:iCs/>
        </w:rPr>
        <w:t>, Изјава мора бити потписана и оверена печатом од стране овлашћеног лица сваког понуђача из групе понуђача.</w:t>
      </w:r>
      <w:r w:rsidRPr="00A966D4">
        <w:rPr>
          <w:b/>
          <w:bCs/>
          <w:i/>
          <w:iCs/>
        </w:rPr>
        <w:t xml:space="preserve"> </w:t>
      </w:r>
    </w:p>
    <w:p w:rsidR="00A966D4" w:rsidRDefault="00A966D4">
      <w:pPr>
        <w:jc w:val="both"/>
        <w:rPr>
          <w:b/>
          <w:bCs/>
          <w:i/>
          <w:iCs/>
        </w:rPr>
      </w:pPr>
    </w:p>
    <w:p w:rsidR="00A966D4" w:rsidRDefault="00A966D4">
      <w:pPr>
        <w:jc w:val="both"/>
        <w:rPr>
          <w:b/>
          <w:bCs/>
          <w:i/>
          <w:iCs/>
        </w:rPr>
      </w:pPr>
    </w:p>
    <w:p w:rsidR="002470C2" w:rsidRDefault="002470C2" w:rsidP="003336EB">
      <w:pPr>
        <w:rPr>
          <w:b/>
          <w:bCs/>
          <w:i/>
          <w:iCs/>
        </w:rPr>
      </w:pPr>
    </w:p>
    <w:p w:rsidR="004D08FA" w:rsidRDefault="004D08FA" w:rsidP="003336EB">
      <w:pPr>
        <w:rPr>
          <w:b/>
          <w:bCs/>
          <w:i/>
          <w:iCs/>
        </w:rPr>
      </w:pPr>
    </w:p>
    <w:p w:rsidR="003336EB" w:rsidRDefault="003336EB" w:rsidP="003336EB">
      <w:pPr>
        <w:rPr>
          <w:b/>
          <w:bCs/>
          <w:i/>
          <w:iCs/>
        </w:rPr>
      </w:pPr>
    </w:p>
    <w:p w:rsidR="008823F5" w:rsidRDefault="008823F5" w:rsidP="003336EB">
      <w:pPr>
        <w:rPr>
          <w:b/>
          <w:bCs/>
          <w:i/>
          <w:iCs/>
        </w:rPr>
      </w:pPr>
    </w:p>
    <w:p w:rsidR="008823F5" w:rsidRDefault="008823F5" w:rsidP="003336EB">
      <w:pPr>
        <w:rPr>
          <w:b/>
          <w:bCs/>
          <w:i/>
          <w:iCs/>
        </w:rPr>
      </w:pPr>
    </w:p>
    <w:p w:rsidR="008823F5" w:rsidRDefault="008823F5" w:rsidP="003336EB">
      <w:pPr>
        <w:rPr>
          <w:b/>
          <w:bCs/>
          <w:i/>
          <w:iCs/>
        </w:rPr>
      </w:pPr>
    </w:p>
    <w:p w:rsidR="00707AE7" w:rsidRDefault="00707AE7" w:rsidP="003336EB">
      <w:pPr>
        <w:rPr>
          <w:b/>
          <w:bCs/>
          <w:i/>
          <w:iCs/>
        </w:rPr>
      </w:pPr>
    </w:p>
    <w:p w:rsidR="008823F5" w:rsidRDefault="008823F5" w:rsidP="003336EB">
      <w:pPr>
        <w:rPr>
          <w:b/>
          <w:bCs/>
          <w:i/>
          <w:iCs/>
        </w:rPr>
      </w:pPr>
    </w:p>
    <w:p w:rsidR="008823F5" w:rsidRPr="003336EB" w:rsidRDefault="008823F5" w:rsidP="003336EB">
      <w:pPr>
        <w:rPr>
          <w:b/>
          <w:bCs/>
          <w:i/>
          <w:iCs/>
        </w:rPr>
      </w:pPr>
    </w:p>
    <w:p w:rsidR="006B1F32" w:rsidRDefault="006B1F32" w:rsidP="006B1F32">
      <w:pPr>
        <w:rPr>
          <w:b/>
          <w:bCs/>
          <w:i/>
          <w:iCs/>
        </w:rPr>
      </w:pPr>
    </w:p>
    <w:p w:rsidR="002470C2" w:rsidRDefault="002470C2" w:rsidP="006B1F32">
      <w:pPr>
        <w:jc w:val="center"/>
        <w:rPr>
          <w:b/>
          <w:sz w:val="28"/>
          <w:szCs w:val="28"/>
        </w:rPr>
      </w:pPr>
      <w:r w:rsidRPr="002470C2">
        <w:rPr>
          <w:b/>
          <w:sz w:val="28"/>
          <w:szCs w:val="28"/>
        </w:rPr>
        <w:lastRenderedPageBreak/>
        <w:t>ОБРАЗАЦ ИЗЈАВЕ</w:t>
      </w:r>
      <w:r w:rsidR="00CD0103" w:rsidRPr="002470C2">
        <w:rPr>
          <w:b/>
          <w:sz w:val="28"/>
          <w:szCs w:val="28"/>
        </w:rPr>
        <w:t xml:space="preserve"> ПОДИЗВОЂАЧА</w:t>
      </w:r>
    </w:p>
    <w:p w:rsidR="00CD0103" w:rsidRPr="002470C2" w:rsidRDefault="00CD0103" w:rsidP="002470C2">
      <w:pPr>
        <w:jc w:val="center"/>
        <w:rPr>
          <w:b/>
          <w:sz w:val="28"/>
          <w:szCs w:val="28"/>
        </w:rPr>
      </w:pPr>
      <w:r w:rsidRPr="002470C2">
        <w:rPr>
          <w:b/>
          <w:sz w:val="28"/>
          <w:szCs w:val="28"/>
        </w:rPr>
        <w:t>О ИСПУЊАВАЊУ УСЛОВА И</w:t>
      </w:r>
      <w:r w:rsidR="002470C2" w:rsidRPr="002470C2">
        <w:rPr>
          <w:b/>
          <w:sz w:val="28"/>
          <w:szCs w:val="28"/>
        </w:rPr>
        <w:t>З ЧЛ. 75. ЗЈН</w:t>
      </w:r>
      <w:r w:rsidR="002470C2">
        <w:rPr>
          <w:b/>
          <w:sz w:val="28"/>
          <w:szCs w:val="28"/>
        </w:rPr>
        <w:t xml:space="preserve"> (Образац 6)</w:t>
      </w:r>
    </w:p>
    <w:p w:rsidR="00CD0103" w:rsidRDefault="00CD0103">
      <w:pPr>
        <w:jc w:val="center"/>
      </w:pPr>
    </w:p>
    <w:p w:rsidR="00CD0103" w:rsidRDefault="00CD0103">
      <w:pPr>
        <w:jc w:val="center"/>
      </w:pPr>
    </w:p>
    <w:p w:rsidR="00CD0103" w:rsidRPr="00017A46" w:rsidRDefault="00CD0103" w:rsidP="00BE0CE6">
      <w:pPr>
        <w:jc w:val="both"/>
      </w:pPr>
      <w:proofErr w:type="gramStart"/>
      <w:r w:rsidRPr="00017A46">
        <w:t>У складу са чланом 77.</w:t>
      </w:r>
      <w:proofErr w:type="gramEnd"/>
      <w:r w:rsidRPr="00017A46">
        <w:t xml:space="preserve"> </w:t>
      </w:r>
      <w:proofErr w:type="gramStart"/>
      <w:r w:rsidRPr="00017A46">
        <w:t>став</w:t>
      </w:r>
      <w:proofErr w:type="gramEnd"/>
      <w:r w:rsidRPr="00017A46">
        <w:t xml:space="preserve"> 4. Закона, под пуном материјалном и кривичном одговорношћу, као заступник подизвођача, дајем следећу</w:t>
      </w:r>
    </w:p>
    <w:p w:rsidR="00CD0103" w:rsidRPr="00017A46" w:rsidRDefault="00CD0103">
      <w:pPr>
        <w:jc w:val="both"/>
      </w:pPr>
      <w:r w:rsidRPr="00017A46">
        <w:tab/>
      </w:r>
      <w:r w:rsidRPr="00017A46">
        <w:tab/>
      </w:r>
      <w:r w:rsidRPr="00017A46">
        <w:tab/>
      </w:r>
      <w:r w:rsidRPr="00017A46">
        <w:tab/>
      </w:r>
    </w:p>
    <w:p w:rsidR="00CD0103" w:rsidRPr="00017A46" w:rsidRDefault="00CD0103">
      <w:pPr>
        <w:jc w:val="both"/>
      </w:pPr>
    </w:p>
    <w:p w:rsidR="00CD0103" w:rsidRPr="00017A46" w:rsidRDefault="00CD0103">
      <w:pPr>
        <w:jc w:val="center"/>
      </w:pPr>
      <w:r w:rsidRPr="00017A46">
        <w:rPr>
          <w:b/>
        </w:rPr>
        <w:t>И З Ј А В У</w:t>
      </w:r>
    </w:p>
    <w:p w:rsidR="00CD0103" w:rsidRPr="00017A46" w:rsidRDefault="00CD0103">
      <w:pPr>
        <w:jc w:val="center"/>
      </w:pPr>
    </w:p>
    <w:p w:rsidR="00CD0103" w:rsidRPr="00017A46" w:rsidRDefault="00CD0103">
      <w:pPr>
        <w:jc w:val="both"/>
      </w:pPr>
      <w:proofErr w:type="gramStart"/>
      <w:r w:rsidRPr="00017A46">
        <w:t>Подизвођач____________________________________________ (</w:t>
      </w:r>
      <w:r w:rsidRPr="00017A46">
        <w:rPr>
          <w:i/>
        </w:rPr>
        <w:t>навести назив понуђача</w:t>
      </w:r>
      <w:r w:rsidRPr="00017A46">
        <w:t>)</w:t>
      </w:r>
      <w:r w:rsidR="00291459">
        <w:t xml:space="preserve"> у поступку јавне набавке радова - </w:t>
      </w:r>
      <w:r w:rsidR="00291459">
        <w:rPr>
          <w:lang w:val="sr-Cyrl-CS" w:eastAsia="en-US"/>
        </w:rPr>
        <w:t>набавка</w:t>
      </w:r>
      <w:r w:rsidR="00291459" w:rsidRPr="00680623">
        <w:rPr>
          <w:b/>
          <w:lang w:val="sr-Cyrl-CS"/>
        </w:rPr>
        <w:t xml:space="preserve"> </w:t>
      </w:r>
      <w:r w:rsidR="00291459">
        <w:rPr>
          <w:lang w:val="sr-Cyrl-CS"/>
        </w:rPr>
        <w:t xml:space="preserve">радова на адаптацији и реконструкцији простора </w:t>
      </w:r>
      <w:r w:rsidR="00851BFC">
        <w:rPr>
          <w:lang w:val="sr-Cyrl-CS"/>
        </w:rPr>
        <w:t xml:space="preserve">у згради Математичког факултета </w:t>
      </w:r>
      <w:r w:rsidR="00291459">
        <w:rPr>
          <w:lang w:val="sr-Cyrl-CS"/>
        </w:rPr>
        <w:t>у улици Светог Николе бр.</w:t>
      </w:r>
      <w:proofErr w:type="gramEnd"/>
      <w:r w:rsidR="00291459">
        <w:rPr>
          <w:lang w:val="sr-Cyrl-CS"/>
        </w:rPr>
        <w:t xml:space="preserve"> 39,</w:t>
      </w:r>
      <w:r w:rsidR="00291459" w:rsidRPr="00574103">
        <w:rPr>
          <w:lang w:val="sr-Cyrl-CS"/>
        </w:rPr>
        <w:t xml:space="preserve"> </w:t>
      </w:r>
      <w:r w:rsidR="00942603">
        <w:rPr>
          <w:lang w:val="sr-Cyrl-CS" w:eastAsia="en-US"/>
        </w:rPr>
        <w:t xml:space="preserve">у отвореном поступку </w:t>
      </w:r>
      <w:r w:rsidR="00291459" w:rsidRPr="00574103">
        <w:rPr>
          <w:lang w:val="sr-Cyrl-CS" w:eastAsia="en-US"/>
        </w:rPr>
        <w:t xml:space="preserve">под ознаком и </w:t>
      </w:r>
      <w:r w:rsidR="00291459" w:rsidRPr="00574103">
        <w:rPr>
          <w:lang w:eastAsia="en-US"/>
        </w:rPr>
        <w:t>бро</w:t>
      </w:r>
      <w:r w:rsidR="00291459" w:rsidRPr="00574103">
        <w:rPr>
          <w:lang w:val="sr-Cyrl-CS" w:eastAsia="en-US"/>
        </w:rPr>
        <w:t>јем</w:t>
      </w:r>
      <w:r w:rsidR="00291459" w:rsidRPr="00574103">
        <w:rPr>
          <w:lang w:eastAsia="en-US"/>
        </w:rPr>
        <w:t xml:space="preserve"> ЈН</w:t>
      </w:r>
      <w:r w:rsidR="00291459">
        <w:rPr>
          <w:lang w:eastAsia="en-US"/>
        </w:rPr>
        <w:t xml:space="preserve"> </w:t>
      </w:r>
      <w:r w:rsidR="00291459" w:rsidRPr="00574103">
        <w:rPr>
          <w:lang w:eastAsia="en-US"/>
        </w:rPr>
        <w:t>-</w:t>
      </w:r>
      <w:r w:rsidR="00291459">
        <w:rPr>
          <w:lang w:eastAsia="en-US"/>
        </w:rPr>
        <w:t xml:space="preserve"> 10/2017</w:t>
      </w:r>
      <w:r w:rsidRPr="00017A46">
        <w:t>, испуњава све услове из чл. 75. Закона, односно услове дефинисане конкурсном документацијом за предметну јавну набавку, и то:</w:t>
      </w:r>
    </w:p>
    <w:p w:rsidR="00CD0103" w:rsidRPr="00017A46" w:rsidRDefault="00CD0103">
      <w:pPr>
        <w:pStyle w:val="ListParagraph"/>
        <w:numPr>
          <w:ilvl w:val="0"/>
          <w:numId w:val="15"/>
        </w:numPr>
        <w:jc w:val="both"/>
      </w:pPr>
      <w:r w:rsidRPr="00017A46">
        <w:t>Подизвођач је регистрован код надлежног органа, односно уписан у одговарајући регистар;</w:t>
      </w:r>
    </w:p>
    <w:p w:rsidR="00CD0103" w:rsidRPr="00017A46" w:rsidRDefault="00CD0103" w:rsidP="00B975D0">
      <w:pPr>
        <w:pStyle w:val="ListParagraph"/>
        <w:numPr>
          <w:ilvl w:val="0"/>
          <w:numId w:val="15"/>
        </w:numPr>
        <w:jc w:val="both"/>
      </w:pPr>
      <w:r w:rsidRPr="00017A46">
        <w:t>Подизвођач и његов законски заступник нису осуђивани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p>
    <w:p w:rsidR="00CD0103" w:rsidRPr="00017A46" w:rsidRDefault="00CD0103">
      <w:pPr>
        <w:pStyle w:val="ListParagraph"/>
        <w:numPr>
          <w:ilvl w:val="0"/>
          <w:numId w:val="15"/>
        </w:numPr>
        <w:jc w:val="both"/>
      </w:pPr>
      <w:r w:rsidRPr="00017A46">
        <w:t>Подизвођач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w:t>
      </w:r>
    </w:p>
    <w:p w:rsidR="00CD0103" w:rsidRPr="00017A46" w:rsidRDefault="00CD0103">
      <w:pPr>
        <w:jc w:val="both"/>
      </w:pPr>
    </w:p>
    <w:p w:rsidR="00CD0103" w:rsidRPr="00017A46" w:rsidRDefault="00CD0103">
      <w:pPr>
        <w:jc w:val="both"/>
      </w:pPr>
    </w:p>
    <w:p w:rsidR="00CD0103" w:rsidRPr="00017A46" w:rsidRDefault="00CD0103">
      <w:pPr>
        <w:jc w:val="both"/>
      </w:pPr>
    </w:p>
    <w:tbl>
      <w:tblPr>
        <w:tblW w:w="0" w:type="auto"/>
        <w:tblLayout w:type="fixed"/>
        <w:tblLook w:val="0000" w:firstRow="0" w:lastRow="0" w:firstColumn="0" w:lastColumn="0" w:noHBand="0" w:noVBand="0"/>
      </w:tblPr>
      <w:tblGrid>
        <w:gridCol w:w="4628"/>
        <w:gridCol w:w="837"/>
        <w:gridCol w:w="4497"/>
      </w:tblGrid>
      <w:tr w:rsidR="003336EB" w:rsidRPr="00574103" w:rsidTr="00C8376C">
        <w:tc>
          <w:tcPr>
            <w:tcW w:w="4628" w:type="dxa"/>
            <w:shd w:val="clear" w:color="auto" w:fill="auto"/>
            <w:vAlign w:val="center"/>
          </w:tcPr>
          <w:p w:rsidR="003336EB" w:rsidRDefault="003336EB" w:rsidP="00C8376C">
            <w:pPr>
              <w:pStyle w:val="Stavkaspecifikacije"/>
              <w:tabs>
                <w:tab w:val="clear" w:pos="0"/>
              </w:tabs>
              <w:ind w:left="0"/>
              <w:rPr>
                <w:sz w:val="24"/>
                <w:szCs w:val="24"/>
              </w:rPr>
            </w:pPr>
            <w:r w:rsidRPr="00574103">
              <w:rPr>
                <w:lang w:eastAsia="en-US"/>
              </w:rPr>
              <w:t>М</w:t>
            </w:r>
            <w:r w:rsidRPr="00574103">
              <w:rPr>
                <w:sz w:val="24"/>
                <w:szCs w:val="24"/>
              </w:rPr>
              <w:t>есто и датум:</w:t>
            </w:r>
          </w:p>
          <w:p w:rsidR="003336EB" w:rsidRPr="002321C8" w:rsidRDefault="003336EB" w:rsidP="00C8376C">
            <w:pPr>
              <w:pStyle w:val="Stavkaspecifikacije"/>
              <w:tabs>
                <w:tab w:val="clear" w:pos="0"/>
              </w:tabs>
              <w:ind w:left="0"/>
              <w:rPr>
                <w:sz w:val="24"/>
                <w:szCs w:val="24"/>
              </w:rPr>
            </w:pPr>
          </w:p>
          <w:p w:rsidR="003336EB" w:rsidRPr="00574103" w:rsidRDefault="003336EB" w:rsidP="00C8376C">
            <w:pPr>
              <w:pStyle w:val="Stavkaspecifikacije"/>
              <w:tabs>
                <w:tab w:val="clear" w:pos="0"/>
              </w:tabs>
              <w:ind w:left="0"/>
              <w:rPr>
                <w:rFonts w:eastAsia="Times New Roman"/>
              </w:rPr>
            </w:pPr>
            <w:r>
              <w:t>___________________2017</w:t>
            </w:r>
            <w:r w:rsidRPr="00574103">
              <w:t>. године</w:t>
            </w:r>
          </w:p>
        </w:tc>
        <w:tc>
          <w:tcPr>
            <w:tcW w:w="837" w:type="dxa"/>
            <w:shd w:val="clear" w:color="auto" w:fill="auto"/>
            <w:vAlign w:val="center"/>
          </w:tcPr>
          <w:p w:rsidR="003336EB" w:rsidRPr="00574103" w:rsidRDefault="003336EB" w:rsidP="00C8376C">
            <w:pPr>
              <w:jc w:val="center"/>
              <w:rPr>
                <w:rFonts w:eastAsia="Times New Roman"/>
              </w:rPr>
            </w:pPr>
            <w:r w:rsidRPr="00574103">
              <w:rPr>
                <w:rFonts w:eastAsia="Times New Roman"/>
              </w:rPr>
              <w:t xml:space="preserve">                      </w:t>
            </w:r>
            <w:r>
              <w:rPr>
                <w:rFonts w:eastAsia="Times New Roman"/>
              </w:rPr>
              <w:t xml:space="preserve">     </w:t>
            </w:r>
            <w:r w:rsidRPr="00574103">
              <w:t>М</w:t>
            </w:r>
            <w:r>
              <w:t>.</w:t>
            </w:r>
            <w:r w:rsidRPr="00574103">
              <w:t>П</w:t>
            </w:r>
            <w:r>
              <w:t>.</w:t>
            </w:r>
          </w:p>
        </w:tc>
        <w:tc>
          <w:tcPr>
            <w:tcW w:w="4497" w:type="dxa"/>
            <w:shd w:val="clear" w:color="auto" w:fill="auto"/>
            <w:vAlign w:val="center"/>
          </w:tcPr>
          <w:p w:rsidR="003336EB" w:rsidRDefault="003336EB" w:rsidP="00C8376C">
            <w:pPr>
              <w:spacing w:before="480"/>
              <w:jc w:val="center"/>
              <w:rPr>
                <w:rFonts w:eastAsia="Times New Roman"/>
              </w:rPr>
            </w:pPr>
            <w:r w:rsidRPr="00574103">
              <w:rPr>
                <w:rFonts w:eastAsia="Times New Roman"/>
              </w:rPr>
              <w:t xml:space="preserve">              </w:t>
            </w:r>
          </w:p>
          <w:p w:rsidR="003336EB" w:rsidRPr="00574103" w:rsidRDefault="003336EB" w:rsidP="00C8376C">
            <w:pPr>
              <w:spacing w:before="480"/>
              <w:jc w:val="center"/>
              <w:rPr>
                <w:rFonts w:eastAsia="Times New Roman"/>
              </w:rPr>
            </w:pPr>
            <w:r>
              <w:rPr>
                <w:rFonts w:eastAsia="Times New Roman"/>
              </w:rPr>
              <w:t xml:space="preserve">              </w:t>
            </w:r>
            <w:r w:rsidRPr="00574103">
              <w:rPr>
                <w:rFonts w:eastAsia="Times New Roman"/>
              </w:rPr>
              <w:t xml:space="preserve"> </w:t>
            </w:r>
            <w:r w:rsidRPr="00574103">
              <w:t>____________________________</w:t>
            </w:r>
          </w:p>
          <w:p w:rsidR="003336EB" w:rsidRPr="00574103" w:rsidRDefault="003336EB" w:rsidP="00C8376C">
            <w:pPr>
              <w:jc w:val="center"/>
            </w:pPr>
            <w:r w:rsidRPr="00574103">
              <w:rPr>
                <w:rFonts w:eastAsia="Times New Roman"/>
              </w:rPr>
              <w:t xml:space="preserve">        </w:t>
            </w:r>
            <w:r>
              <w:rPr>
                <w:rFonts w:eastAsia="Times New Roman"/>
                <w:lang w:val="sr-Cyrl-CS"/>
              </w:rPr>
              <w:t xml:space="preserve">         </w:t>
            </w:r>
            <w:r w:rsidRPr="00574103">
              <w:t>(потпис овлашћеног лица)</w:t>
            </w:r>
          </w:p>
        </w:tc>
      </w:tr>
    </w:tbl>
    <w:p w:rsidR="00CD0103" w:rsidRPr="004F7405" w:rsidRDefault="00CD0103">
      <w:pPr>
        <w:pStyle w:val="BodyText2"/>
        <w:spacing w:line="100" w:lineRule="atLeast"/>
        <w:jc w:val="both"/>
        <w:rPr>
          <w:sz w:val="22"/>
          <w:szCs w:val="22"/>
          <w:highlight w:val="green"/>
        </w:rPr>
      </w:pPr>
    </w:p>
    <w:p w:rsidR="00CD0103" w:rsidRPr="004F7405" w:rsidRDefault="00CD0103">
      <w:pPr>
        <w:jc w:val="both"/>
        <w:rPr>
          <w:b/>
          <w:bCs/>
          <w:i/>
          <w:iCs/>
          <w:sz w:val="22"/>
          <w:szCs w:val="22"/>
          <w:highlight w:val="green"/>
        </w:rPr>
      </w:pPr>
    </w:p>
    <w:p w:rsidR="00CD0103" w:rsidRDefault="00CD0103">
      <w:pPr>
        <w:jc w:val="both"/>
        <w:rPr>
          <w:bCs/>
          <w:i/>
          <w:iCs/>
        </w:rPr>
      </w:pPr>
      <w:r w:rsidRPr="008F42B0">
        <w:rPr>
          <w:b/>
          <w:bCs/>
          <w:i/>
          <w:iCs/>
        </w:rPr>
        <w:t>Напомена</w:t>
      </w:r>
      <w:proofErr w:type="gramStart"/>
      <w:r w:rsidRPr="008F42B0">
        <w:rPr>
          <w:b/>
          <w:bCs/>
          <w:i/>
          <w:iCs/>
        </w:rPr>
        <w:t>:</w:t>
      </w:r>
      <w:r w:rsidRPr="008F42B0">
        <w:rPr>
          <w:b/>
          <w:bCs/>
          <w:i/>
          <w:iCs/>
          <w:u w:val="single"/>
        </w:rPr>
        <w:t>Уколико</w:t>
      </w:r>
      <w:proofErr w:type="gramEnd"/>
      <w:r w:rsidRPr="008F42B0">
        <w:rPr>
          <w:b/>
          <w:bCs/>
          <w:i/>
          <w:iCs/>
          <w:u w:val="single"/>
        </w:rPr>
        <w:t xml:space="preserve"> понуђач подноси понуду са подизвођачем</w:t>
      </w:r>
      <w:r w:rsidRPr="008F42B0">
        <w:rPr>
          <w:bCs/>
          <w:i/>
          <w:iCs/>
        </w:rPr>
        <w:t>, Изјава мора бити потписана и оверена печатом од стране овлашћеног лица подизвођача.</w:t>
      </w:r>
    </w:p>
    <w:p w:rsidR="00707AE7" w:rsidRPr="00707AE7" w:rsidRDefault="00707AE7">
      <w:pPr>
        <w:jc w:val="both"/>
        <w:rPr>
          <w:bCs/>
          <w:iCs/>
        </w:rPr>
      </w:pPr>
    </w:p>
    <w:p w:rsidR="00985063" w:rsidRPr="00B96CD4" w:rsidRDefault="00985063" w:rsidP="00B96CD4">
      <w:pPr>
        <w:pStyle w:val="ListParagraph"/>
        <w:pageBreakBefore/>
        <w:ind w:left="0"/>
        <w:jc w:val="center"/>
        <w:rPr>
          <w:sz w:val="28"/>
          <w:szCs w:val="28"/>
        </w:rPr>
      </w:pPr>
      <w:r w:rsidRPr="00B96CD4">
        <w:rPr>
          <w:b/>
          <w:bCs/>
          <w:iCs/>
          <w:sz w:val="28"/>
          <w:szCs w:val="28"/>
        </w:rPr>
        <w:lastRenderedPageBreak/>
        <w:t xml:space="preserve">ОБРАЗАЦ ИЗЈАВЕ О ПОШТОВАЊУ </w:t>
      </w:r>
      <w:proofErr w:type="gramStart"/>
      <w:r w:rsidRPr="00B96CD4">
        <w:rPr>
          <w:b/>
          <w:bCs/>
          <w:iCs/>
          <w:sz w:val="28"/>
          <w:szCs w:val="28"/>
        </w:rPr>
        <w:t>ОБАВЕЗА  ИЗ</w:t>
      </w:r>
      <w:proofErr w:type="gramEnd"/>
      <w:r w:rsidRPr="00B96CD4">
        <w:rPr>
          <w:b/>
          <w:bCs/>
          <w:iCs/>
          <w:sz w:val="28"/>
          <w:szCs w:val="28"/>
        </w:rPr>
        <w:t xml:space="preserve"> ЧЛAНА 75. СТАВ 2. ЗАКОНА</w:t>
      </w:r>
      <w:r w:rsidR="00B96CD4">
        <w:rPr>
          <w:b/>
          <w:bCs/>
          <w:iCs/>
          <w:sz w:val="28"/>
          <w:szCs w:val="28"/>
        </w:rPr>
        <w:t xml:space="preserve"> (Образац 7)</w:t>
      </w:r>
    </w:p>
    <w:p w:rsidR="00985063" w:rsidRDefault="00985063" w:rsidP="00985063">
      <w:pPr>
        <w:pStyle w:val="BodyText3"/>
        <w:spacing w:after="0"/>
        <w:jc w:val="center"/>
        <w:rPr>
          <w:sz w:val="22"/>
          <w:szCs w:val="22"/>
        </w:rPr>
      </w:pPr>
    </w:p>
    <w:p w:rsidR="00985063" w:rsidRDefault="00985063" w:rsidP="00985063">
      <w:pPr>
        <w:pStyle w:val="BodyText3"/>
        <w:spacing w:after="0"/>
        <w:jc w:val="center"/>
        <w:rPr>
          <w:sz w:val="22"/>
          <w:szCs w:val="22"/>
        </w:rPr>
      </w:pPr>
    </w:p>
    <w:p w:rsidR="00985063" w:rsidRDefault="00985063" w:rsidP="00985063">
      <w:pPr>
        <w:pStyle w:val="BodyText3"/>
        <w:spacing w:after="0"/>
        <w:jc w:val="center"/>
        <w:rPr>
          <w:sz w:val="22"/>
          <w:szCs w:val="22"/>
          <w:lang w:val="sr-Cyrl-CS"/>
        </w:rPr>
      </w:pPr>
    </w:p>
    <w:p w:rsidR="00985063" w:rsidRPr="00534869" w:rsidRDefault="00985063" w:rsidP="00985063">
      <w:pPr>
        <w:pStyle w:val="BodyText3"/>
        <w:spacing w:after="0"/>
        <w:jc w:val="center"/>
        <w:rPr>
          <w:sz w:val="22"/>
          <w:szCs w:val="22"/>
          <w:lang w:val="sr-Cyrl-CS"/>
        </w:rPr>
      </w:pPr>
    </w:p>
    <w:p w:rsidR="00985063" w:rsidRDefault="00985063" w:rsidP="00985063">
      <w:pPr>
        <w:tabs>
          <w:tab w:val="left" w:pos="6028"/>
        </w:tabs>
        <w:autoSpaceDE w:val="0"/>
        <w:spacing w:line="240" w:lineRule="auto"/>
        <w:ind w:left="360"/>
        <w:rPr>
          <w:bCs/>
          <w:iCs/>
          <w:lang w:val="ru-RU"/>
        </w:rPr>
      </w:pPr>
    </w:p>
    <w:p w:rsidR="00985063" w:rsidRDefault="00985063" w:rsidP="00BE0CE6">
      <w:pPr>
        <w:tabs>
          <w:tab w:val="left" w:pos="0"/>
        </w:tabs>
        <w:autoSpaceDE w:val="0"/>
        <w:spacing w:line="240" w:lineRule="auto"/>
        <w:jc w:val="both"/>
        <w:rPr>
          <w:bCs/>
          <w:iCs/>
          <w:lang w:val="sr-Cyrl-CS"/>
        </w:rPr>
      </w:pPr>
      <w:proofErr w:type="gramStart"/>
      <w:r>
        <w:rPr>
          <w:bCs/>
          <w:iCs/>
        </w:rPr>
        <w:t>У вези члана 75.</w:t>
      </w:r>
      <w:proofErr w:type="gramEnd"/>
      <w:r>
        <w:rPr>
          <w:bCs/>
          <w:iCs/>
        </w:rPr>
        <w:t xml:space="preserve"> </w:t>
      </w:r>
      <w:proofErr w:type="gramStart"/>
      <w:r>
        <w:rPr>
          <w:bCs/>
          <w:iCs/>
        </w:rPr>
        <w:t>став</w:t>
      </w:r>
      <w:proofErr w:type="gramEnd"/>
      <w:r>
        <w:rPr>
          <w:bCs/>
          <w:iCs/>
        </w:rPr>
        <w:t xml:space="preserve"> 2. Закона о јавним набавкама, као заступник понуђача дајем следећу </w:t>
      </w:r>
    </w:p>
    <w:p w:rsidR="00985063" w:rsidRDefault="00985063" w:rsidP="00985063">
      <w:pPr>
        <w:tabs>
          <w:tab w:val="left" w:pos="0"/>
        </w:tabs>
        <w:autoSpaceDE w:val="0"/>
        <w:spacing w:line="240" w:lineRule="auto"/>
        <w:ind w:firstLine="709"/>
        <w:jc w:val="both"/>
        <w:rPr>
          <w:bCs/>
          <w:iCs/>
          <w:lang w:val="sr-Cyrl-CS"/>
        </w:rPr>
      </w:pPr>
    </w:p>
    <w:p w:rsidR="00985063" w:rsidRPr="00534869" w:rsidRDefault="00985063" w:rsidP="00985063">
      <w:pPr>
        <w:tabs>
          <w:tab w:val="left" w:pos="0"/>
        </w:tabs>
        <w:autoSpaceDE w:val="0"/>
        <w:spacing w:line="240" w:lineRule="auto"/>
        <w:ind w:firstLine="709"/>
        <w:jc w:val="both"/>
        <w:rPr>
          <w:bCs/>
          <w:iCs/>
          <w:lang w:val="sr-Cyrl-CS"/>
        </w:rPr>
      </w:pPr>
    </w:p>
    <w:p w:rsidR="00985063" w:rsidRDefault="00985063" w:rsidP="00985063">
      <w:pPr>
        <w:tabs>
          <w:tab w:val="left" w:pos="6028"/>
        </w:tabs>
        <w:autoSpaceDE w:val="0"/>
        <w:spacing w:line="240" w:lineRule="auto"/>
        <w:ind w:left="360"/>
        <w:rPr>
          <w:bCs/>
          <w:iCs/>
        </w:rPr>
      </w:pPr>
    </w:p>
    <w:p w:rsidR="00985063" w:rsidRDefault="00985063" w:rsidP="00985063">
      <w:pPr>
        <w:tabs>
          <w:tab w:val="left" w:pos="6028"/>
        </w:tabs>
        <w:autoSpaceDE w:val="0"/>
        <w:spacing w:line="240" w:lineRule="auto"/>
        <w:ind w:left="360"/>
        <w:rPr>
          <w:bCs/>
          <w:iCs/>
        </w:rPr>
      </w:pPr>
    </w:p>
    <w:p w:rsidR="00985063" w:rsidRDefault="00985063" w:rsidP="00985063">
      <w:pPr>
        <w:tabs>
          <w:tab w:val="left" w:pos="6028"/>
        </w:tabs>
        <w:autoSpaceDE w:val="0"/>
        <w:spacing w:line="240" w:lineRule="auto"/>
        <w:ind w:left="360"/>
        <w:jc w:val="center"/>
        <w:rPr>
          <w:bCs/>
          <w:iCs/>
        </w:rPr>
      </w:pPr>
      <w:r>
        <w:rPr>
          <w:b/>
          <w:bCs/>
          <w:iCs/>
        </w:rPr>
        <w:t>И З Ј А В У</w:t>
      </w:r>
    </w:p>
    <w:p w:rsidR="00985063" w:rsidRDefault="00985063" w:rsidP="00985063">
      <w:pPr>
        <w:tabs>
          <w:tab w:val="left" w:pos="6028"/>
        </w:tabs>
        <w:autoSpaceDE w:val="0"/>
        <w:spacing w:line="240" w:lineRule="auto"/>
        <w:ind w:left="360"/>
        <w:jc w:val="center"/>
        <w:rPr>
          <w:bCs/>
          <w:iCs/>
        </w:rPr>
      </w:pPr>
    </w:p>
    <w:p w:rsidR="00985063" w:rsidRPr="00EF278F" w:rsidRDefault="00985063" w:rsidP="00BE0CE6">
      <w:pPr>
        <w:tabs>
          <w:tab w:val="left" w:pos="0"/>
        </w:tabs>
        <w:autoSpaceDE w:val="0"/>
        <w:spacing w:line="240" w:lineRule="auto"/>
        <w:jc w:val="both"/>
        <w:rPr>
          <w:bCs/>
          <w:iCs/>
        </w:rPr>
      </w:pPr>
      <w:r>
        <w:rPr>
          <w:bCs/>
          <w:iCs/>
        </w:rPr>
        <w:t xml:space="preserve">Понуђач </w:t>
      </w:r>
      <w:r>
        <w:t>________________________________________</w:t>
      </w:r>
      <w:proofErr w:type="gramStart"/>
      <w:r>
        <w:t>_  (</w:t>
      </w:r>
      <w:proofErr w:type="gramEnd"/>
      <w:r>
        <w:rPr>
          <w:i/>
        </w:rPr>
        <w:t>навести назив понуђача</w:t>
      </w:r>
      <w:r>
        <w:t>),</w:t>
      </w:r>
      <w:r>
        <w:rPr>
          <w:i/>
          <w:lang w:val="sr-Cyrl-CS"/>
        </w:rPr>
        <w:t xml:space="preserve"> </w:t>
      </w:r>
      <w:r>
        <w:t xml:space="preserve">у поступку јавне набавке </w:t>
      </w:r>
      <w:r w:rsidR="00291459">
        <w:t xml:space="preserve">радова - </w:t>
      </w:r>
      <w:r w:rsidR="00291459">
        <w:rPr>
          <w:lang w:val="sr-Cyrl-CS" w:eastAsia="en-US"/>
        </w:rPr>
        <w:t>набавка</w:t>
      </w:r>
      <w:r w:rsidR="00291459" w:rsidRPr="00680623">
        <w:rPr>
          <w:b/>
          <w:lang w:val="sr-Cyrl-CS"/>
        </w:rPr>
        <w:t xml:space="preserve"> </w:t>
      </w:r>
      <w:r w:rsidR="00291459">
        <w:rPr>
          <w:lang w:val="sr-Cyrl-CS"/>
        </w:rPr>
        <w:t xml:space="preserve">радова на адаптацији и реконструкцији простора </w:t>
      </w:r>
      <w:r w:rsidR="00851BFC">
        <w:rPr>
          <w:lang w:val="sr-Cyrl-CS"/>
        </w:rPr>
        <w:t xml:space="preserve">у згради Математичког факултета </w:t>
      </w:r>
      <w:r w:rsidR="00291459">
        <w:rPr>
          <w:lang w:val="sr-Cyrl-CS"/>
        </w:rPr>
        <w:t>у улици Светог Николе бр. 39,</w:t>
      </w:r>
      <w:r w:rsidR="00291459" w:rsidRPr="00574103">
        <w:rPr>
          <w:lang w:val="sr-Cyrl-CS"/>
        </w:rPr>
        <w:t xml:space="preserve"> </w:t>
      </w:r>
      <w:r w:rsidR="00942603">
        <w:rPr>
          <w:lang w:val="sr-Cyrl-CS" w:eastAsia="en-US"/>
        </w:rPr>
        <w:t xml:space="preserve">у отвореном поступку </w:t>
      </w:r>
      <w:r w:rsidR="00291459" w:rsidRPr="00574103">
        <w:rPr>
          <w:lang w:val="sr-Cyrl-CS" w:eastAsia="en-US"/>
        </w:rPr>
        <w:t xml:space="preserve">под ознаком и </w:t>
      </w:r>
      <w:r w:rsidR="00291459" w:rsidRPr="00574103">
        <w:rPr>
          <w:lang w:eastAsia="en-US"/>
        </w:rPr>
        <w:t>бро</w:t>
      </w:r>
      <w:r w:rsidR="00291459" w:rsidRPr="00574103">
        <w:rPr>
          <w:lang w:val="sr-Cyrl-CS" w:eastAsia="en-US"/>
        </w:rPr>
        <w:t>јем</w:t>
      </w:r>
      <w:r w:rsidR="00291459" w:rsidRPr="00574103">
        <w:rPr>
          <w:lang w:eastAsia="en-US"/>
        </w:rPr>
        <w:t xml:space="preserve"> ЈН</w:t>
      </w:r>
      <w:r w:rsidR="00291459">
        <w:rPr>
          <w:lang w:eastAsia="en-US"/>
        </w:rPr>
        <w:t xml:space="preserve"> </w:t>
      </w:r>
      <w:r w:rsidR="00291459" w:rsidRPr="00574103">
        <w:rPr>
          <w:lang w:eastAsia="en-US"/>
        </w:rPr>
        <w:t>-</w:t>
      </w:r>
      <w:r w:rsidR="00291459">
        <w:rPr>
          <w:lang w:eastAsia="en-US"/>
        </w:rPr>
        <w:t xml:space="preserve"> 10/2017</w:t>
      </w:r>
      <w:r w:rsidRPr="00CF74B3">
        <w:t>,</w:t>
      </w:r>
      <w:r>
        <w:rPr>
          <w:bCs/>
          <w:iCs/>
        </w:rPr>
        <w:t xml:space="preserve"> поштовао је обавезе које произлазе из важећих прописа о заштити на раду, запошљавању и условима рада, заштити животне средине</w:t>
      </w:r>
      <w:r w:rsidR="00BE0CE6">
        <w:rPr>
          <w:bCs/>
          <w:iCs/>
          <w:lang w:val="sr-Cyrl-CS"/>
        </w:rPr>
        <w:t xml:space="preserve">, </w:t>
      </w:r>
      <w:r w:rsidRPr="00153D82">
        <w:t>као и да нема</w:t>
      </w:r>
      <w:r>
        <w:rPr>
          <w:lang w:val="sr-Cyrl-CS"/>
        </w:rPr>
        <w:t xml:space="preserve"> </w:t>
      </w:r>
      <w:r w:rsidRPr="00153D82">
        <w:t>забрану обављања делатности која је на снази у време подношења понуде</w:t>
      </w:r>
      <w:r>
        <w:rPr>
          <w:lang w:val="sr-Cyrl-CS"/>
        </w:rPr>
        <w:t>.</w:t>
      </w:r>
    </w:p>
    <w:p w:rsidR="00985063" w:rsidRPr="00501E9D" w:rsidRDefault="00985063" w:rsidP="00985063">
      <w:pPr>
        <w:rPr>
          <w:sz w:val="22"/>
          <w:szCs w:val="22"/>
          <w:lang w:val="sr-Cyrl-CS"/>
        </w:rPr>
      </w:pPr>
    </w:p>
    <w:p w:rsidR="00985063" w:rsidRDefault="00985063" w:rsidP="00985063">
      <w:pPr>
        <w:tabs>
          <w:tab w:val="left" w:pos="0"/>
        </w:tabs>
        <w:autoSpaceDE w:val="0"/>
        <w:spacing w:line="240" w:lineRule="auto"/>
        <w:ind w:firstLine="709"/>
        <w:jc w:val="both"/>
        <w:rPr>
          <w:bCs/>
          <w:iCs/>
        </w:rPr>
      </w:pPr>
    </w:p>
    <w:p w:rsidR="00985063" w:rsidRDefault="00985063" w:rsidP="00985063">
      <w:pPr>
        <w:tabs>
          <w:tab w:val="left" w:pos="6028"/>
        </w:tabs>
        <w:autoSpaceDE w:val="0"/>
        <w:spacing w:line="240" w:lineRule="auto"/>
        <w:ind w:left="360"/>
        <w:rPr>
          <w:bCs/>
          <w:iCs/>
        </w:rPr>
      </w:pPr>
    </w:p>
    <w:p w:rsidR="00985063" w:rsidRDefault="00985063" w:rsidP="00985063">
      <w:pPr>
        <w:tabs>
          <w:tab w:val="left" w:pos="6028"/>
        </w:tabs>
        <w:autoSpaceDE w:val="0"/>
        <w:spacing w:line="240" w:lineRule="auto"/>
        <w:ind w:left="360"/>
        <w:rPr>
          <w:bCs/>
          <w:iCs/>
          <w:color w:val="002060"/>
        </w:rPr>
      </w:pPr>
    </w:p>
    <w:p w:rsidR="00985063" w:rsidRDefault="00985063" w:rsidP="00985063">
      <w:pPr>
        <w:tabs>
          <w:tab w:val="left" w:pos="6028"/>
        </w:tabs>
        <w:autoSpaceDE w:val="0"/>
        <w:spacing w:line="240" w:lineRule="auto"/>
        <w:ind w:left="360"/>
        <w:rPr>
          <w:bCs/>
          <w:iCs/>
          <w:color w:val="002060"/>
        </w:rPr>
      </w:pPr>
    </w:p>
    <w:p w:rsidR="00985063" w:rsidRDefault="00985063" w:rsidP="00985063">
      <w:pPr>
        <w:tabs>
          <w:tab w:val="left" w:pos="6028"/>
        </w:tabs>
        <w:autoSpaceDE w:val="0"/>
        <w:spacing w:line="240" w:lineRule="auto"/>
        <w:ind w:left="360"/>
        <w:rPr>
          <w:bCs/>
          <w:iCs/>
          <w:color w:val="002060"/>
        </w:rPr>
      </w:pPr>
    </w:p>
    <w:p w:rsidR="00402763" w:rsidRDefault="00985063" w:rsidP="00985063">
      <w:pPr>
        <w:tabs>
          <w:tab w:val="left" w:pos="6028"/>
        </w:tabs>
        <w:autoSpaceDE w:val="0"/>
        <w:spacing w:line="240" w:lineRule="auto"/>
        <w:ind w:left="360"/>
        <w:rPr>
          <w:rFonts w:eastAsia="Times New Roman"/>
          <w:bCs/>
          <w:iCs/>
        </w:rPr>
      </w:pPr>
      <w:r>
        <w:rPr>
          <w:rFonts w:eastAsia="Times New Roman"/>
          <w:bCs/>
          <w:iCs/>
        </w:rPr>
        <w:t xml:space="preserve">  </w:t>
      </w:r>
    </w:p>
    <w:tbl>
      <w:tblPr>
        <w:tblW w:w="0" w:type="auto"/>
        <w:tblLayout w:type="fixed"/>
        <w:tblLook w:val="0000" w:firstRow="0" w:lastRow="0" w:firstColumn="0" w:lastColumn="0" w:noHBand="0" w:noVBand="0"/>
      </w:tblPr>
      <w:tblGrid>
        <w:gridCol w:w="4628"/>
        <w:gridCol w:w="837"/>
        <w:gridCol w:w="4497"/>
      </w:tblGrid>
      <w:tr w:rsidR="00402763" w:rsidRPr="00574103" w:rsidTr="001554C7">
        <w:tc>
          <w:tcPr>
            <w:tcW w:w="4628" w:type="dxa"/>
            <w:shd w:val="clear" w:color="auto" w:fill="auto"/>
            <w:vAlign w:val="center"/>
          </w:tcPr>
          <w:p w:rsidR="00402763" w:rsidRDefault="00402763" w:rsidP="001554C7">
            <w:pPr>
              <w:pStyle w:val="Stavkaspecifikacije"/>
              <w:tabs>
                <w:tab w:val="clear" w:pos="0"/>
              </w:tabs>
              <w:ind w:left="0"/>
              <w:rPr>
                <w:sz w:val="24"/>
                <w:szCs w:val="24"/>
              </w:rPr>
            </w:pPr>
            <w:r w:rsidRPr="00574103">
              <w:rPr>
                <w:lang w:eastAsia="en-US"/>
              </w:rPr>
              <w:t>М</w:t>
            </w:r>
            <w:r w:rsidRPr="00574103">
              <w:rPr>
                <w:sz w:val="24"/>
                <w:szCs w:val="24"/>
              </w:rPr>
              <w:t>есто и датум:</w:t>
            </w:r>
          </w:p>
          <w:p w:rsidR="00402763" w:rsidRPr="002321C8" w:rsidRDefault="00402763" w:rsidP="001554C7">
            <w:pPr>
              <w:pStyle w:val="Stavkaspecifikacije"/>
              <w:tabs>
                <w:tab w:val="clear" w:pos="0"/>
              </w:tabs>
              <w:ind w:left="0"/>
              <w:rPr>
                <w:sz w:val="24"/>
                <w:szCs w:val="24"/>
              </w:rPr>
            </w:pPr>
          </w:p>
          <w:p w:rsidR="00402763" w:rsidRPr="00574103" w:rsidRDefault="00402763" w:rsidP="001554C7">
            <w:pPr>
              <w:pStyle w:val="Stavkaspecifikacije"/>
              <w:tabs>
                <w:tab w:val="clear" w:pos="0"/>
              </w:tabs>
              <w:ind w:left="0"/>
              <w:rPr>
                <w:rFonts w:eastAsia="Times New Roman"/>
              </w:rPr>
            </w:pPr>
            <w:r>
              <w:t>___________________2017</w:t>
            </w:r>
            <w:r w:rsidRPr="00574103">
              <w:t>. године</w:t>
            </w:r>
          </w:p>
        </w:tc>
        <w:tc>
          <w:tcPr>
            <w:tcW w:w="837" w:type="dxa"/>
            <w:shd w:val="clear" w:color="auto" w:fill="auto"/>
            <w:vAlign w:val="center"/>
          </w:tcPr>
          <w:p w:rsidR="00402763" w:rsidRPr="00574103" w:rsidRDefault="00402763" w:rsidP="001554C7">
            <w:pPr>
              <w:jc w:val="center"/>
              <w:rPr>
                <w:rFonts w:eastAsia="Times New Roman"/>
              </w:rPr>
            </w:pPr>
            <w:r w:rsidRPr="00574103">
              <w:rPr>
                <w:rFonts w:eastAsia="Times New Roman"/>
              </w:rPr>
              <w:t xml:space="preserve">                      </w:t>
            </w:r>
            <w:r>
              <w:rPr>
                <w:rFonts w:eastAsia="Times New Roman"/>
              </w:rPr>
              <w:t xml:space="preserve">     </w:t>
            </w:r>
            <w:r w:rsidRPr="00574103">
              <w:t>М</w:t>
            </w:r>
            <w:r>
              <w:t>.</w:t>
            </w:r>
            <w:r w:rsidRPr="00574103">
              <w:t>П</w:t>
            </w:r>
            <w:r>
              <w:t>.</w:t>
            </w:r>
          </w:p>
        </w:tc>
        <w:tc>
          <w:tcPr>
            <w:tcW w:w="4497" w:type="dxa"/>
            <w:shd w:val="clear" w:color="auto" w:fill="auto"/>
            <w:vAlign w:val="center"/>
          </w:tcPr>
          <w:p w:rsidR="00402763" w:rsidRDefault="00402763" w:rsidP="001554C7">
            <w:pPr>
              <w:spacing w:before="480"/>
              <w:jc w:val="center"/>
              <w:rPr>
                <w:rFonts w:eastAsia="Times New Roman"/>
              </w:rPr>
            </w:pPr>
            <w:r w:rsidRPr="00574103">
              <w:rPr>
                <w:rFonts w:eastAsia="Times New Roman"/>
              </w:rPr>
              <w:t xml:space="preserve">              </w:t>
            </w:r>
          </w:p>
          <w:p w:rsidR="00402763" w:rsidRPr="00574103" w:rsidRDefault="00402763" w:rsidP="001554C7">
            <w:pPr>
              <w:spacing w:before="480"/>
              <w:jc w:val="center"/>
              <w:rPr>
                <w:rFonts w:eastAsia="Times New Roman"/>
              </w:rPr>
            </w:pPr>
            <w:r>
              <w:rPr>
                <w:rFonts w:eastAsia="Times New Roman"/>
              </w:rPr>
              <w:t xml:space="preserve">              </w:t>
            </w:r>
            <w:r w:rsidRPr="00574103">
              <w:rPr>
                <w:rFonts w:eastAsia="Times New Roman"/>
              </w:rPr>
              <w:t xml:space="preserve"> </w:t>
            </w:r>
            <w:r w:rsidRPr="00574103">
              <w:t>____________________________</w:t>
            </w:r>
          </w:p>
          <w:p w:rsidR="00402763" w:rsidRPr="00574103" w:rsidRDefault="00402763" w:rsidP="001554C7">
            <w:pPr>
              <w:jc w:val="center"/>
            </w:pPr>
            <w:r w:rsidRPr="00574103">
              <w:rPr>
                <w:rFonts w:eastAsia="Times New Roman"/>
              </w:rPr>
              <w:t xml:space="preserve">        </w:t>
            </w:r>
            <w:r>
              <w:rPr>
                <w:rFonts w:eastAsia="Times New Roman"/>
                <w:lang w:val="sr-Cyrl-CS"/>
              </w:rPr>
              <w:t xml:space="preserve">         </w:t>
            </w:r>
            <w:r w:rsidRPr="00574103">
              <w:t>(потпис овлашћеног лица)</w:t>
            </w:r>
          </w:p>
        </w:tc>
      </w:tr>
    </w:tbl>
    <w:p w:rsidR="00985063" w:rsidRDefault="00985063" w:rsidP="00985063">
      <w:pPr>
        <w:tabs>
          <w:tab w:val="left" w:pos="6028"/>
        </w:tabs>
        <w:autoSpaceDE w:val="0"/>
        <w:spacing w:line="240" w:lineRule="auto"/>
        <w:ind w:left="360"/>
      </w:pPr>
      <w:r>
        <w:rPr>
          <w:rFonts w:eastAsia="Times New Roman"/>
          <w:bCs/>
          <w:iCs/>
        </w:rPr>
        <w:t xml:space="preserve">        </w:t>
      </w:r>
    </w:p>
    <w:p w:rsidR="00985063" w:rsidRDefault="00985063" w:rsidP="00985063">
      <w:pPr>
        <w:pStyle w:val="Default"/>
        <w:rPr>
          <w:lang w:val="sr-Cyrl-CS"/>
        </w:rPr>
      </w:pPr>
    </w:p>
    <w:p w:rsidR="00985063" w:rsidRDefault="00985063" w:rsidP="00985063">
      <w:pPr>
        <w:pStyle w:val="Default"/>
        <w:rPr>
          <w:lang w:val="sr-Cyrl-CS"/>
        </w:rPr>
      </w:pPr>
    </w:p>
    <w:p w:rsidR="003604FC" w:rsidRDefault="003604FC" w:rsidP="00985063">
      <w:pPr>
        <w:pStyle w:val="Default"/>
        <w:rPr>
          <w:lang w:val="sr-Cyrl-CS"/>
        </w:rPr>
      </w:pPr>
    </w:p>
    <w:p w:rsidR="003604FC" w:rsidRDefault="003604FC" w:rsidP="00985063">
      <w:pPr>
        <w:pStyle w:val="Default"/>
        <w:rPr>
          <w:lang w:val="sr-Cyrl-CS"/>
        </w:rPr>
      </w:pPr>
    </w:p>
    <w:p w:rsidR="001C6711" w:rsidRDefault="001C6711" w:rsidP="00985063">
      <w:pPr>
        <w:pStyle w:val="Default"/>
        <w:rPr>
          <w:lang w:val="sr-Cyrl-CS"/>
        </w:rPr>
      </w:pPr>
    </w:p>
    <w:p w:rsidR="001C6711" w:rsidRDefault="001C6711" w:rsidP="00985063">
      <w:pPr>
        <w:pStyle w:val="Default"/>
        <w:rPr>
          <w:lang w:val="sr-Cyrl-CS"/>
        </w:rPr>
      </w:pPr>
    </w:p>
    <w:p w:rsidR="001C6711" w:rsidRDefault="001C6711" w:rsidP="00985063">
      <w:pPr>
        <w:pStyle w:val="Default"/>
        <w:rPr>
          <w:lang w:val="sr-Cyrl-CS"/>
        </w:rPr>
      </w:pPr>
    </w:p>
    <w:p w:rsidR="001C6711" w:rsidRDefault="001C6711" w:rsidP="00985063">
      <w:pPr>
        <w:pStyle w:val="Default"/>
        <w:rPr>
          <w:lang w:val="sr-Cyrl-CS"/>
        </w:rPr>
      </w:pPr>
    </w:p>
    <w:p w:rsidR="001C6711" w:rsidRDefault="001C6711" w:rsidP="00985063">
      <w:pPr>
        <w:pStyle w:val="Default"/>
        <w:rPr>
          <w:lang w:val="sr-Cyrl-CS"/>
        </w:rPr>
      </w:pPr>
    </w:p>
    <w:p w:rsidR="001C6711" w:rsidRDefault="001C6711" w:rsidP="00985063">
      <w:pPr>
        <w:pStyle w:val="Default"/>
        <w:rPr>
          <w:lang w:val="sr-Cyrl-CS"/>
        </w:rPr>
      </w:pPr>
    </w:p>
    <w:p w:rsidR="003604FC" w:rsidRDefault="003604FC" w:rsidP="00985063">
      <w:pPr>
        <w:pStyle w:val="Default"/>
        <w:rPr>
          <w:lang w:val="sr-Cyrl-CS"/>
        </w:rPr>
      </w:pPr>
    </w:p>
    <w:p w:rsidR="003604FC" w:rsidRDefault="003604FC" w:rsidP="00985063">
      <w:pPr>
        <w:pStyle w:val="Default"/>
        <w:rPr>
          <w:lang w:val="sr-Cyrl-CS"/>
        </w:rPr>
      </w:pPr>
    </w:p>
    <w:p w:rsidR="003604FC" w:rsidRDefault="003604FC" w:rsidP="00985063">
      <w:pPr>
        <w:pStyle w:val="Default"/>
        <w:rPr>
          <w:lang w:val="sr-Cyrl-CS"/>
        </w:rPr>
      </w:pPr>
    </w:p>
    <w:p w:rsidR="003604FC" w:rsidRDefault="003604FC" w:rsidP="00985063">
      <w:pPr>
        <w:pStyle w:val="Default"/>
        <w:rPr>
          <w:lang w:val="sr-Cyrl-CS"/>
        </w:rPr>
      </w:pPr>
    </w:p>
    <w:p w:rsidR="001C6711" w:rsidRPr="005A2C0B" w:rsidRDefault="001C6711" w:rsidP="001C6711">
      <w:pPr>
        <w:spacing w:before="70"/>
        <w:ind w:left="625" w:right="628"/>
        <w:jc w:val="center"/>
        <w:rPr>
          <w:b/>
          <w:sz w:val="28"/>
          <w:szCs w:val="28"/>
        </w:rPr>
      </w:pPr>
      <w:r>
        <w:rPr>
          <w:b/>
          <w:sz w:val="28"/>
          <w:szCs w:val="28"/>
        </w:rPr>
        <w:lastRenderedPageBreak/>
        <w:t>OБРАЗАЦ И</w:t>
      </w:r>
      <w:r>
        <w:rPr>
          <w:b/>
          <w:spacing w:val="1"/>
          <w:sz w:val="28"/>
          <w:szCs w:val="28"/>
        </w:rPr>
        <w:t>З</w:t>
      </w:r>
      <w:r>
        <w:rPr>
          <w:b/>
          <w:sz w:val="28"/>
          <w:szCs w:val="28"/>
        </w:rPr>
        <w:t>ЈАВЕ П</w:t>
      </w:r>
      <w:r>
        <w:rPr>
          <w:b/>
          <w:spacing w:val="1"/>
          <w:sz w:val="28"/>
          <w:szCs w:val="28"/>
        </w:rPr>
        <w:t>О</w:t>
      </w:r>
      <w:r>
        <w:rPr>
          <w:b/>
          <w:sz w:val="28"/>
          <w:szCs w:val="28"/>
        </w:rPr>
        <w:t>НУЂ</w:t>
      </w:r>
      <w:r>
        <w:rPr>
          <w:b/>
          <w:spacing w:val="-1"/>
          <w:sz w:val="28"/>
          <w:szCs w:val="28"/>
        </w:rPr>
        <w:t>АЧ</w:t>
      </w:r>
      <w:r>
        <w:rPr>
          <w:b/>
          <w:sz w:val="28"/>
          <w:szCs w:val="28"/>
        </w:rPr>
        <w:t>А О ФИ</w:t>
      </w:r>
      <w:r>
        <w:rPr>
          <w:b/>
          <w:spacing w:val="1"/>
          <w:sz w:val="28"/>
          <w:szCs w:val="28"/>
        </w:rPr>
        <w:t>Н</w:t>
      </w:r>
      <w:r>
        <w:rPr>
          <w:b/>
          <w:sz w:val="28"/>
          <w:szCs w:val="28"/>
        </w:rPr>
        <w:t>АНСИЈСК</w:t>
      </w:r>
      <w:r>
        <w:rPr>
          <w:b/>
          <w:spacing w:val="1"/>
          <w:sz w:val="28"/>
          <w:szCs w:val="28"/>
        </w:rPr>
        <w:t>О</w:t>
      </w:r>
      <w:r>
        <w:rPr>
          <w:b/>
          <w:sz w:val="28"/>
          <w:szCs w:val="28"/>
        </w:rPr>
        <w:t>М С</w:t>
      </w:r>
      <w:r>
        <w:rPr>
          <w:b/>
          <w:spacing w:val="-3"/>
          <w:sz w:val="28"/>
          <w:szCs w:val="28"/>
        </w:rPr>
        <w:t>Р</w:t>
      </w:r>
      <w:r>
        <w:rPr>
          <w:b/>
          <w:sz w:val="28"/>
          <w:szCs w:val="28"/>
        </w:rPr>
        <w:t>Е</w:t>
      </w:r>
      <w:r>
        <w:rPr>
          <w:b/>
          <w:spacing w:val="1"/>
          <w:sz w:val="28"/>
          <w:szCs w:val="28"/>
        </w:rPr>
        <w:t>Д</w:t>
      </w:r>
      <w:r>
        <w:rPr>
          <w:b/>
          <w:sz w:val="28"/>
          <w:szCs w:val="28"/>
        </w:rPr>
        <w:t>СТ</w:t>
      </w:r>
      <w:r>
        <w:rPr>
          <w:b/>
          <w:spacing w:val="1"/>
          <w:sz w:val="28"/>
          <w:szCs w:val="28"/>
        </w:rPr>
        <w:t>В</w:t>
      </w:r>
      <w:r>
        <w:rPr>
          <w:b/>
          <w:sz w:val="28"/>
          <w:szCs w:val="28"/>
        </w:rPr>
        <w:t>У ОБ</w:t>
      </w:r>
      <w:r>
        <w:rPr>
          <w:b/>
          <w:spacing w:val="1"/>
          <w:sz w:val="28"/>
          <w:szCs w:val="28"/>
        </w:rPr>
        <w:t>Е</w:t>
      </w:r>
      <w:r>
        <w:rPr>
          <w:b/>
          <w:sz w:val="28"/>
          <w:szCs w:val="28"/>
        </w:rPr>
        <w:t>ЗБ</w:t>
      </w:r>
      <w:r>
        <w:rPr>
          <w:b/>
          <w:spacing w:val="1"/>
          <w:sz w:val="28"/>
          <w:szCs w:val="28"/>
        </w:rPr>
        <w:t>Е</w:t>
      </w:r>
      <w:r>
        <w:rPr>
          <w:b/>
          <w:sz w:val="28"/>
          <w:szCs w:val="28"/>
        </w:rPr>
        <w:t xml:space="preserve">ЂЕЊА </w:t>
      </w:r>
      <w:r>
        <w:rPr>
          <w:b/>
          <w:spacing w:val="-1"/>
          <w:sz w:val="28"/>
          <w:szCs w:val="28"/>
        </w:rPr>
        <w:t>ЗА ОЗБИЉНОСТ ПОНУДЕ</w:t>
      </w:r>
    </w:p>
    <w:p w:rsidR="001C6711" w:rsidRDefault="00E031E2" w:rsidP="001C6711">
      <w:pPr>
        <w:spacing w:before="70"/>
        <w:ind w:left="625" w:right="628"/>
        <w:jc w:val="center"/>
        <w:rPr>
          <w:sz w:val="28"/>
          <w:szCs w:val="28"/>
        </w:rPr>
      </w:pPr>
      <w:r>
        <w:rPr>
          <w:b/>
          <w:sz w:val="28"/>
          <w:szCs w:val="28"/>
        </w:rPr>
        <w:t>(Образац</w:t>
      </w:r>
      <w:r w:rsidR="001C6711">
        <w:rPr>
          <w:b/>
          <w:sz w:val="28"/>
          <w:szCs w:val="28"/>
        </w:rPr>
        <w:t xml:space="preserve"> 8)</w:t>
      </w:r>
    </w:p>
    <w:p w:rsidR="001C6711" w:rsidRDefault="001C6711" w:rsidP="001C6711">
      <w:pPr>
        <w:spacing w:before="12" w:line="260" w:lineRule="exact"/>
        <w:rPr>
          <w:sz w:val="26"/>
          <w:szCs w:val="26"/>
        </w:rPr>
      </w:pPr>
    </w:p>
    <w:p w:rsidR="001C6711" w:rsidRDefault="001C6711" w:rsidP="001C6711">
      <w:pPr>
        <w:jc w:val="both"/>
      </w:pPr>
      <w:proofErr w:type="gramStart"/>
      <w:r>
        <w:t>За ја</w:t>
      </w:r>
      <w:r>
        <w:rPr>
          <w:spacing w:val="-1"/>
        </w:rPr>
        <w:t>в</w:t>
      </w:r>
      <w:r>
        <w:rPr>
          <w:spacing w:val="6"/>
        </w:rPr>
        <w:t>н</w:t>
      </w:r>
      <w:r>
        <w:t xml:space="preserve">у </w:t>
      </w:r>
      <w:r>
        <w:rPr>
          <w:spacing w:val="1"/>
        </w:rPr>
        <w:t>н</w:t>
      </w:r>
      <w:r>
        <w:rPr>
          <w:spacing w:val="-1"/>
        </w:rPr>
        <w:t>а</w:t>
      </w:r>
      <w:r>
        <w:rPr>
          <w:spacing w:val="2"/>
        </w:rPr>
        <w:t>б</w:t>
      </w:r>
      <w:r>
        <w:rPr>
          <w:spacing w:val="-1"/>
        </w:rPr>
        <w:t>а</w:t>
      </w:r>
      <w:r>
        <w:t>в</w:t>
      </w:r>
      <w:r>
        <w:rPr>
          <w:spacing w:val="3"/>
        </w:rPr>
        <w:t>к</w:t>
      </w:r>
      <w:r>
        <w:t xml:space="preserve">у радова - </w:t>
      </w:r>
      <w:r>
        <w:rPr>
          <w:lang w:val="sr-Cyrl-CS" w:eastAsia="en-US"/>
        </w:rPr>
        <w:t>набавка</w:t>
      </w:r>
      <w:r w:rsidRPr="00680623">
        <w:rPr>
          <w:b/>
          <w:lang w:val="sr-Cyrl-CS"/>
        </w:rPr>
        <w:t xml:space="preserve"> </w:t>
      </w:r>
      <w:r>
        <w:rPr>
          <w:lang w:val="sr-Cyrl-CS"/>
        </w:rPr>
        <w:t>радова на адаптацији и реконструкцији простора у згради Математичког факултета у улици Светог Николе бр.</w:t>
      </w:r>
      <w:proofErr w:type="gramEnd"/>
      <w:r>
        <w:rPr>
          <w:lang w:val="sr-Cyrl-CS"/>
        </w:rPr>
        <w:t xml:space="preserve"> 39,</w:t>
      </w:r>
      <w:r w:rsidRPr="00574103">
        <w:rPr>
          <w:lang w:val="sr-Cyrl-CS"/>
        </w:rPr>
        <w:t xml:space="preserve"> </w:t>
      </w:r>
      <w:r>
        <w:rPr>
          <w:lang w:val="sr-Cyrl-CS" w:eastAsia="en-US"/>
        </w:rPr>
        <w:t>у отвореном поступку</w:t>
      </w:r>
      <w:r w:rsidRPr="00574103">
        <w:rPr>
          <w:lang w:val="sr-Cyrl-CS" w:eastAsia="en-US"/>
        </w:rPr>
        <w:t xml:space="preserve">  под ознаком и </w:t>
      </w:r>
      <w:r w:rsidRPr="00574103">
        <w:rPr>
          <w:lang w:eastAsia="en-US"/>
        </w:rPr>
        <w:t>бро</w:t>
      </w:r>
      <w:r w:rsidRPr="00574103">
        <w:rPr>
          <w:lang w:val="sr-Cyrl-CS" w:eastAsia="en-US"/>
        </w:rPr>
        <w:t>јем</w:t>
      </w:r>
      <w:r w:rsidRPr="00574103">
        <w:rPr>
          <w:lang w:eastAsia="en-US"/>
        </w:rPr>
        <w:t xml:space="preserve"> ЈН</w:t>
      </w:r>
      <w:r>
        <w:rPr>
          <w:lang w:eastAsia="en-US"/>
        </w:rPr>
        <w:t xml:space="preserve"> </w:t>
      </w:r>
      <w:r w:rsidRPr="00574103">
        <w:rPr>
          <w:lang w:eastAsia="en-US"/>
        </w:rPr>
        <w:t>-</w:t>
      </w:r>
      <w:r>
        <w:rPr>
          <w:lang w:eastAsia="en-US"/>
        </w:rPr>
        <w:t xml:space="preserve"> 10/2017</w:t>
      </w:r>
      <w:r>
        <w:rPr>
          <w:spacing w:val="1"/>
        </w:rPr>
        <w:t xml:space="preserve">, </w:t>
      </w:r>
      <w:r>
        <w:t>д</w:t>
      </w:r>
      <w:r>
        <w:rPr>
          <w:spacing w:val="-1"/>
        </w:rPr>
        <w:t>а</w:t>
      </w:r>
      <w:r>
        <w:t>јем</w:t>
      </w:r>
      <w:r>
        <w:rPr>
          <w:spacing w:val="-1"/>
        </w:rPr>
        <w:t xml:space="preserve"> с</w:t>
      </w:r>
      <w:r>
        <w:t>л</w:t>
      </w:r>
      <w:r>
        <w:rPr>
          <w:spacing w:val="-6"/>
        </w:rPr>
        <w:t>е</w:t>
      </w:r>
      <w:r>
        <w:rPr>
          <w:spacing w:val="3"/>
        </w:rPr>
        <w:t>д</w:t>
      </w:r>
      <w:r>
        <w:rPr>
          <w:spacing w:val="1"/>
        </w:rPr>
        <w:t>е</w:t>
      </w:r>
      <w:r>
        <w:rPr>
          <w:spacing w:val="2"/>
        </w:rPr>
        <w:t>ћ</w:t>
      </w:r>
      <w:r>
        <w:t>у</w:t>
      </w:r>
    </w:p>
    <w:p w:rsidR="001C6711" w:rsidRDefault="001C6711" w:rsidP="001C6711"/>
    <w:p w:rsidR="001C6711" w:rsidRDefault="001C6711" w:rsidP="001C6711"/>
    <w:p w:rsidR="001C6711" w:rsidRDefault="001C6711" w:rsidP="001C6711">
      <w:pPr>
        <w:tabs>
          <w:tab w:val="left" w:pos="0"/>
        </w:tabs>
        <w:ind w:right="8540"/>
      </w:pPr>
    </w:p>
    <w:p w:rsidR="001C6711" w:rsidRDefault="001C6711" w:rsidP="001C6711">
      <w:pPr>
        <w:tabs>
          <w:tab w:val="left" w:pos="0"/>
        </w:tabs>
        <w:jc w:val="center"/>
        <w:rPr>
          <w:b/>
        </w:rPr>
      </w:pPr>
      <w:r>
        <w:rPr>
          <w:b/>
        </w:rPr>
        <w:t>И</w:t>
      </w:r>
      <w:r>
        <w:rPr>
          <w:b/>
          <w:spacing w:val="1"/>
        </w:rPr>
        <w:t>З</w:t>
      </w:r>
      <w:r>
        <w:rPr>
          <w:b/>
        </w:rPr>
        <w:t>ЈА</w:t>
      </w:r>
      <w:r>
        <w:rPr>
          <w:b/>
          <w:spacing w:val="-6"/>
        </w:rPr>
        <w:t>В</w:t>
      </w:r>
      <w:r>
        <w:rPr>
          <w:b/>
        </w:rPr>
        <w:t>У</w:t>
      </w:r>
    </w:p>
    <w:p w:rsidR="001C6711" w:rsidRDefault="001C6711" w:rsidP="001C6711">
      <w:pPr>
        <w:tabs>
          <w:tab w:val="left" w:pos="0"/>
        </w:tabs>
        <w:jc w:val="center"/>
      </w:pPr>
    </w:p>
    <w:p w:rsidR="001C6711" w:rsidRDefault="001C6711" w:rsidP="001C6711">
      <w:pPr>
        <w:ind w:left="680"/>
      </w:pPr>
      <w:r>
        <w:t xml:space="preserve"> </w:t>
      </w:r>
    </w:p>
    <w:p w:rsidR="001C6711" w:rsidRDefault="001C6711" w:rsidP="001C6711">
      <w:pPr>
        <w:jc w:val="both"/>
      </w:pPr>
      <w:r>
        <w:t>По</w:t>
      </w:r>
      <w:r>
        <w:rPr>
          <w:spacing w:val="3"/>
        </w:rPr>
        <w:t>н</w:t>
      </w:r>
      <w:r>
        <w:rPr>
          <w:spacing w:val="-5"/>
        </w:rPr>
        <w:t>у</w:t>
      </w:r>
      <w:r>
        <w:t>ђач_______________________________</w:t>
      </w:r>
      <w:r>
        <w:rPr>
          <w:spacing w:val="1"/>
        </w:rPr>
        <w:t>и</w:t>
      </w:r>
      <w:r>
        <w:t>з________________________</w:t>
      </w:r>
      <w:proofErr w:type="gramStart"/>
      <w:r>
        <w:t>_ ,</w:t>
      </w:r>
      <w:proofErr w:type="gramEnd"/>
      <w:r>
        <w:t xml:space="preserve"> </w:t>
      </w:r>
      <w:r>
        <w:rPr>
          <w:spacing w:val="1"/>
        </w:rPr>
        <w:t>из</w:t>
      </w:r>
      <w:r>
        <w:t>ја</w:t>
      </w:r>
      <w:r>
        <w:rPr>
          <w:spacing w:val="-1"/>
        </w:rPr>
        <w:t>в</w:t>
      </w:r>
      <w:r>
        <w:rPr>
          <w:spacing w:val="3"/>
        </w:rPr>
        <w:t>љ</w:t>
      </w:r>
      <w:r>
        <w:rPr>
          <w:spacing w:val="-7"/>
        </w:rPr>
        <w:t>у</w:t>
      </w:r>
      <w:r>
        <w:t>ј</w:t>
      </w:r>
      <w:r>
        <w:rPr>
          <w:spacing w:val="2"/>
        </w:rPr>
        <w:t>е</w:t>
      </w:r>
      <w:r>
        <w:t xml:space="preserve">м да </w:t>
      </w:r>
      <w:r>
        <w:rPr>
          <w:spacing w:val="1"/>
        </w:rPr>
        <w:t>с</w:t>
      </w:r>
      <w:r>
        <w:rPr>
          <w:spacing w:val="-1"/>
        </w:rPr>
        <w:t>а</w:t>
      </w:r>
      <w:r>
        <w:t xml:space="preserve">м </w:t>
      </w:r>
      <w:r>
        <w:rPr>
          <w:spacing w:val="-1"/>
        </w:rPr>
        <w:t>са</w:t>
      </w:r>
      <w:r>
        <w:t>гл</w:t>
      </w:r>
      <w:r>
        <w:rPr>
          <w:spacing w:val="-1"/>
        </w:rPr>
        <w:t>а</w:t>
      </w:r>
      <w:r>
        <w:rPr>
          <w:spacing w:val="1"/>
        </w:rPr>
        <w:t>с</w:t>
      </w:r>
      <w:r>
        <w:rPr>
          <w:spacing w:val="-1"/>
        </w:rPr>
        <w:t>а</w:t>
      </w:r>
      <w:r>
        <w:rPr>
          <w:spacing w:val="4"/>
        </w:rPr>
        <w:t>н</w:t>
      </w:r>
      <w:r>
        <w:t xml:space="preserve">, да </w:t>
      </w:r>
      <w:r>
        <w:rPr>
          <w:spacing w:val="5"/>
        </w:rPr>
        <w:t xml:space="preserve">ћу приликом достављања понуде, </w:t>
      </w:r>
      <w:r>
        <w:rPr>
          <w:spacing w:val="1"/>
        </w:rPr>
        <w:t>н</w:t>
      </w:r>
      <w:r>
        <w:t xml:space="preserve">а </w:t>
      </w:r>
      <w:r>
        <w:rPr>
          <w:spacing w:val="1"/>
        </w:rPr>
        <w:t>им</w:t>
      </w:r>
      <w:r>
        <w:t xml:space="preserve">е </w:t>
      </w:r>
      <w:r>
        <w:rPr>
          <w:spacing w:val="-1"/>
        </w:rPr>
        <w:t>с</w:t>
      </w:r>
      <w:r>
        <w:t>р</w:t>
      </w:r>
      <w:r>
        <w:rPr>
          <w:spacing w:val="-1"/>
        </w:rPr>
        <w:t>е</w:t>
      </w:r>
      <w:r>
        <w:t>д</w:t>
      </w:r>
      <w:r>
        <w:rPr>
          <w:spacing w:val="-1"/>
        </w:rPr>
        <w:t>с</w:t>
      </w:r>
      <w:r>
        <w:t>т</w:t>
      </w:r>
      <w:r>
        <w:rPr>
          <w:spacing w:val="2"/>
        </w:rPr>
        <w:t>в</w:t>
      </w:r>
      <w:r>
        <w:t>а ф</w:t>
      </w:r>
      <w:r>
        <w:rPr>
          <w:spacing w:val="1"/>
        </w:rPr>
        <w:t>ин</w:t>
      </w:r>
      <w:r>
        <w:rPr>
          <w:spacing w:val="-1"/>
        </w:rPr>
        <w:t>а</w:t>
      </w:r>
      <w:r>
        <w:rPr>
          <w:spacing w:val="1"/>
        </w:rPr>
        <w:t>н</w:t>
      </w:r>
      <w:r>
        <w:rPr>
          <w:spacing w:val="-1"/>
        </w:rPr>
        <w:t>с</w:t>
      </w:r>
      <w:r>
        <w:rPr>
          <w:spacing w:val="1"/>
        </w:rPr>
        <w:t>и</w:t>
      </w:r>
      <w:r>
        <w:t>јс</w:t>
      </w:r>
      <w:r>
        <w:rPr>
          <w:spacing w:val="-2"/>
        </w:rPr>
        <w:t>к</w:t>
      </w:r>
      <w:r>
        <w:t>ог об</w:t>
      </w:r>
      <w:r>
        <w:rPr>
          <w:spacing w:val="-1"/>
        </w:rPr>
        <w:t>е</w:t>
      </w:r>
      <w:r>
        <w:rPr>
          <w:spacing w:val="1"/>
        </w:rPr>
        <w:t>з</w:t>
      </w:r>
      <w:r>
        <w:t>б</w:t>
      </w:r>
      <w:r>
        <w:rPr>
          <w:spacing w:val="-1"/>
        </w:rPr>
        <w:t>е</w:t>
      </w:r>
      <w:r>
        <w:t>ђ</w:t>
      </w:r>
      <w:r>
        <w:rPr>
          <w:spacing w:val="-2"/>
        </w:rPr>
        <w:t>е</w:t>
      </w:r>
      <w:r>
        <w:rPr>
          <w:spacing w:val="1"/>
        </w:rPr>
        <w:t>њ</w:t>
      </w:r>
      <w:r>
        <w:t>а за озбиљност понуде, до</w:t>
      </w:r>
      <w:r>
        <w:rPr>
          <w:spacing w:val="-1"/>
        </w:rPr>
        <w:t>с</w:t>
      </w:r>
      <w:r>
        <w:t>т</w:t>
      </w:r>
      <w:r>
        <w:rPr>
          <w:spacing w:val="-1"/>
        </w:rPr>
        <w:t>а</w:t>
      </w:r>
      <w:r>
        <w:t>в</w:t>
      </w:r>
      <w:r>
        <w:rPr>
          <w:spacing w:val="1"/>
        </w:rPr>
        <w:t>ит</w:t>
      </w:r>
      <w:r>
        <w:t xml:space="preserve">и </w:t>
      </w:r>
      <w:r>
        <w:rPr>
          <w:spacing w:val="-5"/>
        </w:rPr>
        <w:t>у</w:t>
      </w:r>
      <w:r>
        <w:t>р</w:t>
      </w:r>
      <w:r>
        <w:rPr>
          <w:spacing w:val="-1"/>
        </w:rPr>
        <w:t>е</w:t>
      </w:r>
      <w:r>
        <w:t>д</w:t>
      </w:r>
      <w:r>
        <w:rPr>
          <w:spacing w:val="1"/>
        </w:rPr>
        <w:t>н</w:t>
      </w:r>
      <w:r>
        <w:t xml:space="preserve">о </w:t>
      </w:r>
      <w:r>
        <w:rPr>
          <w:spacing w:val="1"/>
        </w:rPr>
        <w:t>п</w:t>
      </w:r>
      <w:r>
        <w:t>от</w:t>
      </w:r>
      <w:r>
        <w:rPr>
          <w:spacing w:val="2"/>
        </w:rPr>
        <w:t>п</w:t>
      </w:r>
      <w:r>
        <w:rPr>
          <w:spacing w:val="1"/>
        </w:rPr>
        <w:t>и</w:t>
      </w:r>
      <w:r>
        <w:rPr>
          <w:spacing w:val="-1"/>
        </w:rPr>
        <w:t>са</w:t>
      </w:r>
      <w:r>
        <w:rPr>
          <w:spacing w:val="3"/>
        </w:rPr>
        <w:t>н</w:t>
      </w:r>
      <w:r>
        <w:t>у и р</w:t>
      </w:r>
      <w:r>
        <w:rPr>
          <w:spacing w:val="-1"/>
        </w:rPr>
        <w:t>е</w:t>
      </w:r>
      <w:r>
        <w:t>г</w:t>
      </w:r>
      <w:r>
        <w:rPr>
          <w:spacing w:val="1"/>
        </w:rPr>
        <w:t>и</w:t>
      </w:r>
      <w:r>
        <w:rPr>
          <w:spacing w:val="-1"/>
        </w:rPr>
        <w:t>с</w:t>
      </w:r>
      <w:r>
        <w:t>тров</w:t>
      </w:r>
      <w:r>
        <w:rPr>
          <w:spacing w:val="-1"/>
        </w:rPr>
        <w:t>а</w:t>
      </w:r>
      <w:r>
        <w:rPr>
          <w:spacing w:val="3"/>
        </w:rPr>
        <w:t>н</w:t>
      </w:r>
      <w:r>
        <w:t xml:space="preserve">у </w:t>
      </w:r>
      <w:r>
        <w:rPr>
          <w:spacing w:val="1"/>
        </w:rPr>
        <w:t>с</w:t>
      </w:r>
      <w:r>
        <w:t>о</w:t>
      </w:r>
      <w:r>
        <w:rPr>
          <w:spacing w:val="1"/>
        </w:rPr>
        <w:t>п</w:t>
      </w:r>
      <w:r>
        <w:rPr>
          <w:spacing w:val="-1"/>
        </w:rPr>
        <w:t>с</w:t>
      </w:r>
      <w:r>
        <w:t>тв</w:t>
      </w:r>
      <w:r>
        <w:rPr>
          <w:spacing w:val="-1"/>
        </w:rPr>
        <w:t>е</w:t>
      </w:r>
      <w:r>
        <w:rPr>
          <w:spacing w:val="6"/>
        </w:rPr>
        <w:t>н</w:t>
      </w:r>
      <w:r>
        <w:t>у блан</w:t>
      </w:r>
      <w:r>
        <w:rPr>
          <w:spacing w:val="1"/>
        </w:rPr>
        <w:t>к</w:t>
      </w:r>
      <w:r>
        <w:t xml:space="preserve">о </w:t>
      </w:r>
      <w:r>
        <w:rPr>
          <w:spacing w:val="1"/>
        </w:rPr>
        <w:t>м</w:t>
      </w:r>
      <w:r>
        <w:rPr>
          <w:spacing w:val="-1"/>
        </w:rPr>
        <w:t>е</w:t>
      </w:r>
      <w:r>
        <w:rPr>
          <w:spacing w:val="1"/>
        </w:rPr>
        <w:t>ни</w:t>
      </w:r>
      <w:r>
        <w:rPr>
          <w:spacing w:val="3"/>
        </w:rPr>
        <w:t>ц</w:t>
      </w:r>
      <w:r>
        <w:rPr>
          <w:spacing w:val="-7"/>
        </w:rPr>
        <w:t>у</w:t>
      </w:r>
      <w:r>
        <w:t xml:space="preserve">, </w:t>
      </w:r>
      <w:r>
        <w:rPr>
          <w:spacing w:val="2"/>
        </w:rPr>
        <w:t>б</w:t>
      </w:r>
      <w:r>
        <w:rPr>
          <w:spacing w:val="-1"/>
        </w:rPr>
        <w:t>е</w:t>
      </w:r>
      <w:r>
        <w:t>з ж</w:t>
      </w:r>
      <w:r>
        <w:rPr>
          <w:spacing w:val="1"/>
        </w:rPr>
        <w:t>и</w:t>
      </w:r>
      <w:r>
        <w:t>р</w:t>
      </w:r>
      <w:r>
        <w:rPr>
          <w:spacing w:val="-1"/>
        </w:rPr>
        <w:t>а</w:t>
      </w:r>
      <w:r>
        <w:rPr>
          <w:spacing w:val="1"/>
        </w:rPr>
        <w:t>н</w:t>
      </w:r>
      <w:r>
        <w:rPr>
          <w:spacing w:val="-1"/>
        </w:rPr>
        <w:t>а</w:t>
      </w:r>
      <w:r>
        <w:t xml:space="preserve">та у </w:t>
      </w:r>
      <w:r>
        <w:rPr>
          <w:spacing w:val="1"/>
        </w:rPr>
        <w:t>к</w:t>
      </w:r>
      <w:r>
        <w:t>ор</w:t>
      </w:r>
      <w:r>
        <w:rPr>
          <w:spacing w:val="1"/>
        </w:rPr>
        <w:t>и</w:t>
      </w:r>
      <w:r>
        <w:rPr>
          <w:spacing w:val="-1"/>
        </w:rPr>
        <w:t>с</w:t>
      </w:r>
      <w:r>
        <w:t xml:space="preserve">т </w:t>
      </w:r>
      <w:r>
        <w:rPr>
          <w:b/>
        </w:rPr>
        <w:t>Н</w:t>
      </w:r>
      <w:r>
        <w:rPr>
          <w:b/>
          <w:spacing w:val="-1"/>
        </w:rPr>
        <w:t>а</w:t>
      </w:r>
      <w:r>
        <w:rPr>
          <w:b/>
          <w:spacing w:val="2"/>
        </w:rPr>
        <w:t>р</w:t>
      </w:r>
      <w:r>
        <w:rPr>
          <w:b/>
          <w:spacing w:val="-5"/>
        </w:rPr>
        <w:t>у</w:t>
      </w:r>
      <w:r>
        <w:rPr>
          <w:b/>
          <w:spacing w:val="-1"/>
        </w:rPr>
        <w:t>ч</w:t>
      </w:r>
      <w:r>
        <w:rPr>
          <w:b/>
          <w:spacing w:val="1"/>
        </w:rPr>
        <w:t>и</w:t>
      </w:r>
      <w:r>
        <w:rPr>
          <w:b/>
          <w:spacing w:val="2"/>
        </w:rPr>
        <w:t>о</w:t>
      </w:r>
      <w:r>
        <w:rPr>
          <w:b/>
          <w:spacing w:val="1"/>
        </w:rPr>
        <w:t>ц</w:t>
      </w:r>
      <w:r>
        <w:rPr>
          <w:b/>
          <w:spacing w:val="-1"/>
        </w:rPr>
        <w:t>а</w:t>
      </w:r>
      <w:r>
        <w:t xml:space="preserve">, </w:t>
      </w:r>
      <w:r>
        <w:rPr>
          <w:spacing w:val="-1"/>
        </w:rPr>
        <w:t>с</w:t>
      </w:r>
      <w:r>
        <w:t xml:space="preserve">а </w:t>
      </w:r>
      <w:r>
        <w:rPr>
          <w:spacing w:val="-1"/>
        </w:rPr>
        <w:t>ме</w:t>
      </w:r>
      <w:r>
        <w:rPr>
          <w:spacing w:val="1"/>
        </w:rPr>
        <w:t>ни</w:t>
      </w:r>
      <w:r>
        <w:rPr>
          <w:spacing w:val="-1"/>
        </w:rPr>
        <w:t>ч</w:t>
      </w:r>
      <w:r>
        <w:rPr>
          <w:spacing w:val="1"/>
        </w:rPr>
        <w:t>ни</w:t>
      </w:r>
      <w:r>
        <w:t>м овл</w:t>
      </w:r>
      <w:r>
        <w:rPr>
          <w:spacing w:val="-1"/>
        </w:rPr>
        <w:t>а</w:t>
      </w:r>
      <w:r>
        <w:t>шћ</w:t>
      </w:r>
      <w:r>
        <w:rPr>
          <w:spacing w:val="-1"/>
        </w:rPr>
        <w:t>е</w:t>
      </w:r>
      <w:r>
        <w:t xml:space="preserve">њем </w:t>
      </w:r>
      <w:r>
        <w:rPr>
          <w:spacing w:val="1"/>
        </w:rPr>
        <w:t>з</w:t>
      </w:r>
      <w:r>
        <w:t xml:space="preserve">а </w:t>
      </w:r>
      <w:r>
        <w:rPr>
          <w:spacing w:val="1"/>
        </w:rPr>
        <w:t>п</w:t>
      </w:r>
      <w:r>
        <w:t>о</w:t>
      </w:r>
      <w:r>
        <w:rPr>
          <w:spacing w:val="3"/>
        </w:rPr>
        <w:t>п</w:t>
      </w:r>
      <w:r>
        <w:rPr>
          <w:spacing w:val="-7"/>
        </w:rPr>
        <w:t>у</w:t>
      </w:r>
      <w:r>
        <w:rPr>
          <w:spacing w:val="6"/>
        </w:rPr>
        <w:t>н</w:t>
      </w:r>
      <w:r>
        <w:t>у у ви</w:t>
      </w:r>
      <w:r>
        <w:rPr>
          <w:spacing w:val="-1"/>
        </w:rPr>
        <w:t>с</w:t>
      </w:r>
      <w:r>
        <w:rPr>
          <w:spacing w:val="1"/>
        </w:rPr>
        <w:t>ин</w:t>
      </w:r>
      <w:r>
        <w:t xml:space="preserve">и од 10% од </w:t>
      </w:r>
      <w:r w:rsidR="005441A7">
        <w:rPr>
          <w:spacing w:val="-5"/>
        </w:rPr>
        <w:t>понуђене</w:t>
      </w:r>
      <w:r>
        <w:t xml:space="preserve"> вр</w:t>
      </w:r>
      <w:r>
        <w:rPr>
          <w:spacing w:val="-1"/>
        </w:rPr>
        <w:t>е</w:t>
      </w:r>
      <w:r>
        <w:t>д</w:t>
      </w:r>
      <w:r>
        <w:rPr>
          <w:spacing w:val="1"/>
        </w:rPr>
        <w:t>н</w:t>
      </w:r>
      <w:r>
        <w:t>о</w:t>
      </w:r>
      <w:r>
        <w:rPr>
          <w:spacing w:val="-1"/>
        </w:rPr>
        <w:t>с</w:t>
      </w:r>
      <w:r>
        <w:t>т</w:t>
      </w:r>
      <w:r>
        <w:rPr>
          <w:spacing w:val="1"/>
        </w:rPr>
        <w:t>и</w:t>
      </w:r>
      <w:r>
        <w:t>, б</w:t>
      </w:r>
      <w:r>
        <w:rPr>
          <w:spacing w:val="-1"/>
        </w:rPr>
        <w:t>е</w:t>
      </w:r>
      <w:r>
        <w:t>з ПД</w:t>
      </w:r>
      <w:r>
        <w:rPr>
          <w:spacing w:val="1"/>
        </w:rPr>
        <w:t>В</w:t>
      </w:r>
      <w:r>
        <w:rPr>
          <w:spacing w:val="-1"/>
        </w:rPr>
        <w:t>-а</w:t>
      </w:r>
      <w:r>
        <w:t xml:space="preserve">, </w:t>
      </w:r>
      <w:r>
        <w:rPr>
          <w:spacing w:val="-1"/>
        </w:rPr>
        <w:t>с</w:t>
      </w:r>
      <w:r>
        <w:t xml:space="preserve">а </w:t>
      </w:r>
      <w:r>
        <w:rPr>
          <w:spacing w:val="1"/>
        </w:rPr>
        <w:t>к</w:t>
      </w:r>
      <w:r>
        <w:t>л</w:t>
      </w:r>
      <w:r>
        <w:rPr>
          <w:spacing w:val="4"/>
        </w:rPr>
        <w:t>а</w:t>
      </w:r>
      <w:r>
        <w:rPr>
          <w:spacing w:val="-5"/>
        </w:rPr>
        <w:t>у</w:t>
      </w:r>
      <w:r>
        <w:rPr>
          <w:spacing w:val="6"/>
        </w:rPr>
        <w:t>з</w:t>
      </w:r>
      <w:r>
        <w:rPr>
          <w:spacing w:val="-5"/>
        </w:rPr>
        <w:t>у</w:t>
      </w:r>
      <w:r>
        <w:t xml:space="preserve">лом </w:t>
      </w:r>
      <w:r>
        <w:rPr>
          <w:spacing w:val="1"/>
        </w:rPr>
        <w:t>„</w:t>
      </w:r>
      <w:r>
        <w:t>б</w:t>
      </w:r>
      <w:r>
        <w:rPr>
          <w:spacing w:val="-1"/>
        </w:rPr>
        <w:t>е</w:t>
      </w:r>
      <w:r>
        <w:t xml:space="preserve">з </w:t>
      </w:r>
      <w:r>
        <w:rPr>
          <w:spacing w:val="1"/>
        </w:rPr>
        <w:t>п</w:t>
      </w:r>
      <w:r>
        <w:t>рот</w:t>
      </w:r>
      <w:r>
        <w:rPr>
          <w:spacing w:val="-1"/>
        </w:rPr>
        <w:t>ес</w:t>
      </w:r>
      <w:r>
        <w:t>т</w:t>
      </w:r>
      <w:r>
        <w:rPr>
          <w:spacing w:val="1"/>
        </w:rPr>
        <w:t>а</w:t>
      </w:r>
      <w:r>
        <w:t xml:space="preserve">“ и </w:t>
      </w:r>
      <w:r>
        <w:rPr>
          <w:spacing w:val="1"/>
        </w:rPr>
        <w:t>„п</w:t>
      </w:r>
      <w:r>
        <w:t>о виђ</w:t>
      </w:r>
      <w:r>
        <w:rPr>
          <w:spacing w:val="-2"/>
        </w:rPr>
        <w:t>е</w:t>
      </w:r>
      <w:r>
        <w:rPr>
          <w:spacing w:val="4"/>
        </w:rPr>
        <w:t>њ</w:t>
      </w:r>
      <w:r>
        <w:rPr>
          <w:spacing w:val="-4"/>
        </w:rPr>
        <w:t>у</w:t>
      </w:r>
      <w:r>
        <w:t xml:space="preserve">“ </w:t>
      </w:r>
      <w:r>
        <w:rPr>
          <w:spacing w:val="1"/>
        </w:rPr>
        <w:t>н</w:t>
      </w:r>
      <w:r>
        <w:t xml:space="preserve">а </w:t>
      </w:r>
      <w:r>
        <w:rPr>
          <w:spacing w:val="1"/>
        </w:rPr>
        <w:t>и</w:t>
      </w:r>
      <w:r>
        <w:rPr>
          <w:spacing w:val="-1"/>
        </w:rPr>
        <w:t>м</w:t>
      </w:r>
      <w:r w:rsidR="00D03FFC">
        <w:t>е гаранције озбиљности понуде</w:t>
      </w:r>
      <w:r>
        <w:t xml:space="preserve">, </w:t>
      </w:r>
      <w:r>
        <w:rPr>
          <w:spacing w:val="1"/>
        </w:rPr>
        <w:t>к</w:t>
      </w:r>
      <w:r>
        <w:rPr>
          <w:spacing w:val="-1"/>
        </w:rPr>
        <w:t>а</w:t>
      </w:r>
      <w:r>
        <w:t>о и</w:t>
      </w:r>
      <w:r>
        <w:rPr>
          <w:spacing w:val="1"/>
        </w:rPr>
        <w:t xml:space="preserve"> к</w:t>
      </w:r>
      <w:r>
        <w:rPr>
          <w:spacing w:val="-1"/>
        </w:rPr>
        <w:t>а</w:t>
      </w:r>
      <w:r>
        <w:t>ртон д</w:t>
      </w:r>
      <w:r>
        <w:rPr>
          <w:spacing w:val="-1"/>
        </w:rPr>
        <w:t>еп</w:t>
      </w:r>
      <w:r>
        <w:t>о</w:t>
      </w:r>
      <w:r>
        <w:rPr>
          <w:spacing w:val="1"/>
        </w:rPr>
        <w:t>н</w:t>
      </w:r>
      <w:r>
        <w:t>ов</w:t>
      </w:r>
      <w:r>
        <w:rPr>
          <w:spacing w:val="-1"/>
        </w:rPr>
        <w:t>а</w:t>
      </w:r>
      <w:r>
        <w:rPr>
          <w:spacing w:val="1"/>
        </w:rPr>
        <w:t>н</w:t>
      </w:r>
      <w:r>
        <w:rPr>
          <w:spacing w:val="-1"/>
        </w:rPr>
        <w:t>и</w:t>
      </w:r>
      <w:r>
        <w:t xml:space="preserve">х </w:t>
      </w:r>
      <w:r>
        <w:rPr>
          <w:spacing w:val="1"/>
        </w:rPr>
        <w:t>п</w:t>
      </w:r>
      <w:r>
        <w:rPr>
          <w:spacing w:val="-2"/>
        </w:rPr>
        <w:t>о</w:t>
      </w:r>
      <w:r>
        <w:t>т</w:t>
      </w:r>
      <w:r>
        <w:rPr>
          <w:spacing w:val="-1"/>
        </w:rPr>
        <w:t>п</w:t>
      </w:r>
      <w:r>
        <w:rPr>
          <w:spacing w:val="1"/>
        </w:rPr>
        <w:t>и</w:t>
      </w:r>
      <w:r>
        <w:rPr>
          <w:spacing w:val="-1"/>
        </w:rPr>
        <w:t>са</w:t>
      </w:r>
      <w:r>
        <w:t xml:space="preserve">. </w:t>
      </w:r>
    </w:p>
    <w:p w:rsidR="001C6711" w:rsidRDefault="001C6711" w:rsidP="001C6711">
      <w:pPr>
        <w:jc w:val="both"/>
      </w:pPr>
      <w:proofErr w:type="gramStart"/>
      <w:r>
        <w:rPr>
          <w:spacing w:val="-2"/>
        </w:rPr>
        <w:t>У</w:t>
      </w:r>
      <w:r>
        <w:t xml:space="preserve">з </w:t>
      </w:r>
      <w:r>
        <w:rPr>
          <w:spacing w:val="-1"/>
        </w:rPr>
        <w:t>мен</w:t>
      </w:r>
      <w:r>
        <w:rPr>
          <w:spacing w:val="1"/>
        </w:rPr>
        <w:t>и</w:t>
      </w:r>
      <w:r>
        <w:rPr>
          <w:spacing w:val="6"/>
        </w:rPr>
        <w:t>ц</w:t>
      </w:r>
      <w:r>
        <w:t xml:space="preserve">у </w:t>
      </w:r>
      <w:r>
        <w:rPr>
          <w:spacing w:val="2"/>
        </w:rPr>
        <w:t>ћ</w:t>
      </w:r>
      <w:r>
        <w:t>у д</w:t>
      </w:r>
      <w:r>
        <w:rPr>
          <w:spacing w:val="2"/>
        </w:rPr>
        <w:t>о</w:t>
      </w:r>
      <w:r>
        <w:rPr>
          <w:spacing w:val="-3"/>
        </w:rPr>
        <w:t>с</w:t>
      </w:r>
      <w:r>
        <w:rPr>
          <w:spacing w:val="-4"/>
        </w:rPr>
        <w:t>т</w:t>
      </w:r>
      <w:r>
        <w:rPr>
          <w:spacing w:val="-1"/>
        </w:rPr>
        <w:t>а</w:t>
      </w:r>
      <w:r>
        <w:t>в</w:t>
      </w:r>
      <w:r>
        <w:rPr>
          <w:spacing w:val="1"/>
        </w:rPr>
        <w:t>и</w:t>
      </w:r>
      <w:r>
        <w:t xml:space="preserve">ти </w:t>
      </w:r>
      <w:r>
        <w:rPr>
          <w:spacing w:val="1"/>
        </w:rPr>
        <w:t>к</w:t>
      </w:r>
      <w:r>
        <w:rPr>
          <w:spacing w:val="-2"/>
        </w:rPr>
        <w:t>о</w:t>
      </w:r>
      <w:r>
        <w:rPr>
          <w:spacing w:val="1"/>
        </w:rPr>
        <w:t>пи</w:t>
      </w:r>
      <w:r>
        <w:rPr>
          <w:spacing w:val="3"/>
        </w:rPr>
        <w:t>ј</w:t>
      </w:r>
      <w:r>
        <w:t xml:space="preserve">у </w:t>
      </w:r>
      <w:r>
        <w:rPr>
          <w:spacing w:val="1"/>
        </w:rPr>
        <w:t>к</w:t>
      </w:r>
      <w:r>
        <w:rPr>
          <w:spacing w:val="-3"/>
        </w:rPr>
        <w:t>а</w:t>
      </w:r>
      <w:r>
        <w:t>р</w:t>
      </w:r>
      <w:r>
        <w:rPr>
          <w:spacing w:val="-4"/>
        </w:rPr>
        <w:t>т</w:t>
      </w:r>
      <w:r>
        <w:t>о</w:t>
      </w:r>
      <w:r>
        <w:rPr>
          <w:spacing w:val="1"/>
        </w:rPr>
        <w:t>н</w:t>
      </w:r>
      <w:r>
        <w:t>а д</w:t>
      </w:r>
      <w:r>
        <w:rPr>
          <w:spacing w:val="-1"/>
        </w:rPr>
        <w:t>е</w:t>
      </w:r>
      <w:r>
        <w:rPr>
          <w:spacing w:val="2"/>
        </w:rPr>
        <w:t>п</w:t>
      </w:r>
      <w:r>
        <w:t>о</w:t>
      </w:r>
      <w:r>
        <w:rPr>
          <w:spacing w:val="1"/>
        </w:rPr>
        <w:t>н</w:t>
      </w:r>
      <w:r>
        <w:t>о</w:t>
      </w:r>
      <w:r>
        <w:rPr>
          <w:spacing w:val="-5"/>
        </w:rPr>
        <w:t>в</w:t>
      </w:r>
      <w:r>
        <w:rPr>
          <w:spacing w:val="-1"/>
        </w:rPr>
        <w:t>ан</w:t>
      </w:r>
      <w:r>
        <w:rPr>
          <w:spacing w:val="1"/>
        </w:rPr>
        <w:t>и</w:t>
      </w:r>
      <w:r>
        <w:t xml:space="preserve">х </w:t>
      </w:r>
      <w:r>
        <w:rPr>
          <w:spacing w:val="1"/>
        </w:rPr>
        <w:t>п</w:t>
      </w:r>
      <w:r>
        <w:t>о</w:t>
      </w:r>
      <w:r>
        <w:rPr>
          <w:spacing w:val="-2"/>
        </w:rPr>
        <w:t>т</w:t>
      </w:r>
      <w:r>
        <w:rPr>
          <w:spacing w:val="1"/>
        </w:rPr>
        <w:t>пи</w:t>
      </w:r>
      <w:r>
        <w:rPr>
          <w:spacing w:val="-1"/>
        </w:rPr>
        <w:t>с</w:t>
      </w:r>
      <w:r>
        <w:t xml:space="preserve">а </w:t>
      </w:r>
      <w:r>
        <w:rPr>
          <w:spacing w:val="1"/>
        </w:rPr>
        <w:t>к</w:t>
      </w:r>
      <w:r>
        <w:t>о</w:t>
      </w:r>
      <w:r>
        <w:rPr>
          <w:spacing w:val="-2"/>
        </w:rPr>
        <w:t>ј</w:t>
      </w:r>
      <w:r>
        <w:t xml:space="preserve">и је </w:t>
      </w:r>
      <w:r>
        <w:rPr>
          <w:spacing w:val="1"/>
        </w:rPr>
        <w:t>и</w:t>
      </w:r>
      <w:r>
        <w:rPr>
          <w:spacing w:val="-4"/>
        </w:rPr>
        <w:t>з</w:t>
      </w:r>
      <w:r>
        <w:t>д</w:t>
      </w:r>
      <w:r>
        <w:rPr>
          <w:spacing w:val="-1"/>
        </w:rPr>
        <w:t>а</w:t>
      </w:r>
      <w:r>
        <w:t xml:space="preserve">т од </w:t>
      </w:r>
      <w:r>
        <w:rPr>
          <w:spacing w:val="-1"/>
        </w:rPr>
        <w:t>с</w:t>
      </w:r>
      <w:r>
        <w:rPr>
          <w:spacing w:val="-6"/>
        </w:rPr>
        <w:t>т</w:t>
      </w:r>
      <w:r>
        <w:rPr>
          <w:spacing w:val="2"/>
        </w:rPr>
        <w:t>р</w:t>
      </w:r>
      <w:r>
        <w:rPr>
          <w:spacing w:val="-1"/>
        </w:rPr>
        <w:t>а</w:t>
      </w:r>
      <w:r>
        <w:rPr>
          <w:spacing w:val="1"/>
        </w:rPr>
        <w:t>не п</w:t>
      </w:r>
      <w:r>
        <w:t>о</w:t>
      </w:r>
      <w:r>
        <w:rPr>
          <w:spacing w:val="-1"/>
        </w:rPr>
        <w:t>с</w:t>
      </w:r>
      <w:r>
        <w:t>ловне б</w:t>
      </w:r>
      <w:r>
        <w:rPr>
          <w:spacing w:val="-1"/>
        </w:rPr>
        <w:t>а</w:t>
      </w:r>
      <w:r>
        <w:rPr>
          <w:spacing w:val="1"/>
        </w:rPr>
        <w:t>нк</w:t>
      </w:r>
      <w:r>
        <w:t xml:space="preserve">е </w:t>
      </w:r>
      <w:r>
        <w:rPr>
          <w:spacing w:val="1"/>
        </w:rPr>
        <w:t>к</w:t>
      </w:r>
      <w:r>
        <w:t>о</w:t>
      </w:r>
      <w:r>
        <w:rPr>
          <w:spacing w:val="1"/>
        </w:rPr>
        <w:t>ј</w:t>
      </w:r>
      <w:r>
        <w:t xml:space="preserve">а је </w:t>
      </w:r>
      <w:r>
        <w:rPr>
          <w:spacing w:val="1"/>
        </w:rPr>
        <w:t>н</w:t>
      </w:r>
      <w:r>
        <w:rPr>
          <w:spacing w:val="-1"/>
        </w:rPr>
        <w:t>а</w:t>
      </w:r>
      <w:r>
        <w:rPr>
          <w:spacing w:val="-7"/>
        </w:rPr>
        <w:t>в</w:t>
      </w:r>
      <w:r>
        <w:t>eд</w:t>
      </w:r>
      <w:r>
        <w:rPr>
          <w:spacing w:val="-1"/>
        </w:rPr>
        <w:t>е</w:t>
      </w:r>
      <w:r>
        <w:rPr>
          <w:spacing w:val="1"/>
        </w:rPr>
        <w:t>н</w:t>
      </w:r>
      <w:r>
        <w:t xml:space="preserve">а у </w:t>
      </w:r>
      <w:r>
        <w:rPr>
          <w:spacing w:val="2"/>
        </w:rPr>
        <w:t>м</w:t>
      </w:r>
      <w:r>
        <w:rPr>
          <w:spacing w:val="-1"/>
        </w:rPr>
        <w:t>ен</w:t>
      </w:r>
      <w:r>
        <w:rPr>
          <w:spacing w:val="1"/>
        </w:rPr>
        <w:t>и</w:t>
      </w:r>
      <w:r>
        <w:rPr>
          <w:spacing w:val="-1"/>
        </w:rPr>
        <w:t>ч</w:t>
      </w:r>
      <w:r>
        <w:rPr>
          <w:spacing w:val="1"/>
        </w:rPr>
        <w:t>н</w:t>
      </w:r>
      <w:r>
        <w:t xml:space="preserve">ом </w:t>
      </w:r>
      <w:r>
        <w:rPr>
          <w:spacing w:val="2"/>
        </w:rPr>
        <w:t>о</w:t>
      </w:r>
      <w:r>
        <w:rPr>
          <w:spacing w:val="-8"/>
        </w:rPr>
        <w:t>в</w:t>
      </w:r>
      <w:r>
        <w:t>л</w:t>
      </w:r>
      <w:r>
        <w:rPr>
          <w:spacing w:val="-1"/>
        </w:rPr>
        <w:t>а</w:t>
      </w:r>
      <w:r>
        <w:t>шћ</w:t>
      </w:r>
      <w:r>
        <w:rPr>
          <w:spacing w:val="-1"/>
        </w:rPr>
        <w:t>е</w:t>
      </w:r>
      <w:r>
        <w:rPr>
          <w:spacing w:val="4"/>
        </w:rPr>
        <w:t>њ</w:t>
      </w:r>
      <w:r>
        <w:t>у–</w:t>
      </w:r>
      <w:r>
        <w:rPr>
          <w:spacing w:val="1"/>
        </w:rPr>
        <w:t>пи</w:t>
      </w:r>
      <w:r>
        <w:rPr>
          <w:spacing w:val="-1"/>
        </w:rPr>
        <w:t>с</w:t>
      </w:r>
      <w:r>
        <w:rPr>
          <w:spacing w:val="4"/>
        </w:rPr>
        <w:t>м</w:t>
      </w:r>
      <w:r>
        <w:rPr>
          <w:spacing w:val="-22"/>
        </w:rPr>
        <w:t>у</w:t>
      </w:r>
      <w:r>
        <w:t>.</w:t>
      </w:r>
      <w:proofErr w:type="gramEnd"/>
    </w:p>
    <w:p w:rsidR="001C6711" w:rsidRDefault="001C6711" w:rsidP="001C6711">
      <w:pPr>
        <w:jc w:val="both"/>
      </w:pPr>
      <w:proofErr w:type="gramStart"/>
      <w:r>
        <w:t>Мен</w:t>
      </w:r>
      <w:r>
        <w:rPr>
          <w:spacing w:val="1"/>
        </w:rPr>
        <w:t>иц</w:t>
      </w:r>
      <w:r>
        <w:t xml:space="preserve">a </w:t>
      </w:r>
      <w:r>
        <w:rPr>
          <w:spacing w:val="1"/>
        </w:rPr>
        <w:t>з</w:t>
      </w:r>
      <w:r>
        <w:t xml:space="preserve">а озбиљност понуде </w:t>
      </w:r>
      <w:r>
        <w:rPr>
          <w:spacing w:val="-1"/>
        </w:rPr>
        <w:t>м</w:t>
      </w:r>
      <w:r>
        <w:t>о</w:t>
      </w:r>
      <w:r>
        <w:rPr>
          <w:spacing w:val="2"/>
        </w:rPr>
        <w:t>р</w:t>
      </w:r>
      <w:r>
        <w:t>а да в</w:t>
      </w:r>
      <w:r>
        <w:rPr>
          <w:spacing w:val="-1"/>
        </w:rPr>
        <w:t>а</w:t>
      </w:r>
      <w:r>
        <w:rPr>
          <w:spacing w:val="2"/>
        </w:rPr>
        <w:t>ж</w:t>
      </w:r>
      <w:r>
        <w:t xml:space="preserve">и још 10 </w:t>
      </w:r>
      <w:r>
        <w:rPr>
          <w:spacing w:val="-1"/>
        </w:rPr>
        <w:t>(</w:t>
      </w:r>
      <w:r>
        <w:t>д</w:t>
      </w:r>
      <w:r>
        <w:rPr>
          <w:spacing w:val="-1"/>
        </w:rPr>
        <w:t>е</w:t>
      </w:r>
      <w:r>
        <w:rPr>
          <w:spacing w:val="1"/>
        </w:rPr>
        <w:t>с</w:t>
      </w:r>
      <w:r>
        <w:rPr>
          <w:spacing w:val="-1"/>
        </w:rPr>
        <w:t>е</w:t>
      </w:r>
      <w:r>
        <w:rPr>
          <w:spacing w:val="1"/>
        </w:rPr>
        <w:t>т</w:t>
      </w:r>
      <w:r>
        <w:t>) д</w:t>
      </w:r>
      <w:r>
        <w:rPr>
          <w:spacing w:val="-1"/>
        </w:rPr>
        <w:t>а</w:t>
      </w:r>
      <w:r>
        <w:rPr>
          <w:spacing w:val="1"/>
        </w:rPr>
        <w:t>н</w:t>
      </w:r>
      <w:r>
        <w:t xml:space="preserve">а </w:t>
      </w:r>
      <w:r>
        <w:rPr>
          <w:spacing w:val="2"/>
        </w:rPr>
        <w:t>о</w:t>
      </w:r>
      <w:r>
        <w:t>д д</w:t>
      </w:r>
      <w:r>
        <w:rPr>
          <w:spacing w:val="-1"/>
        </w:rPr>
        <w:t>а</w:t>
      </w:r>
      <w:r>
        <w:rPr>
          <w:spacing w:val="1"/>
        </w:rPr>
        <w:t>н</w:t>
      </w:r>
      <w:r>
        <w:t xml:space="preserve">а </w:t>
      </w:r>
      <w:r>
        <w:rPr>
          <w:spacing w:val="1"/>
        </w:rPr>
        <w:t>и</w:t>
      </w:r>
      <w:r>
        <w:rPr>
          <w:spacing w:val="-1"/>
        </w:rPr>
        <w:t>с</w:t>
      </w:r>
      <w:r>
        <w:t>т</w:t>
      </w:r>
      <w:r>
        <w:rPr>
          <w:spacing w:val="-1"/>
        </w:rPr>
        <w:t>е</w:t>
      </w:r>
      <w:r>
        <w:rPr>
          <w:spacing w:val="1"/>
        </w:rPr>
        <w:t>к</w:t>
      </w:r>
      <w:r>
        <w:t>а ро</w:t>
      </w:r>
      <w:r>
        <w:rPr>
          <w:spacing w:val="3"/>
        </w:rPr>
        <w:t>к</w:t>
      </w:r>
      <w:r>
        <w:t xml:space="preserve">а </w:t>
      </w:r>
      <w:r w:rsidR="000D1D60">
        <w:rPr>
          <w:spacing w:val="1"/>
        </w:rPr>
        <w:t>важења понуде</w:t>
      </w:r>
      <w:r>
        <w:t>.</w:t>
      </w:r>
      <w:proofErr w:type="gramEnd"/>
    </w:p>
    <w:p w:rsidR="00FE4B88" w:rsidRDefault="001C6711" w:rsidP="00D03FFC">
      <w:pPr>
        <w:pStyle w:val="ListParagraph"/>
        <w:ind w:left="0"/>
        <w:jc w:val="both"/>
      </w:pPr>
      <w:r>
        <w:t>Изја</w:t>
      </w:r>
      <w:r>
        <w:rPr>
          <w:spacing w:val="-1"/>
        </w:rPr>
        <w:t>в</w:t>
      </w:r>
      <w:r>
        <w:rPr>
          <w:spacing w:val="3"/>
        </w:rPr>
        <w:t>љ</w:t>
      </w:r>
      <w:r>
        <w:rPr>
          <w:spacing w:val="-5"/>
        </w:rPr>
        <w:t>у</w:t>
      </w:r>
      <w:r>
        <w:t xml:space="preserve">јем да </w:t>
      </w:r>
      <w:r>
        <w:rPr>
          <w:spacing w:val="1"/>
        </w:rPr>
        <w:t>с</w:t>
      </w:r>
      <w:r>
        <w:rPr>
          <w:spacing w:val="-1"/>
        </w:rPr>
        <w:t>а</w:t>
      </w:r>
      <w:r>
        <w:t xml:space="preserve">м </w:t>
      </w:r>
      <w:r>
        <w:rPr>
          <w:spacing w:val="-1"/>
        </w:rPr>
        <w:t>с</w:t>
      </w:r>
      <w:r>
        <w:rPr>
          <w:spacing w:val="1"/>
        </w:rPr>
        <w:t>а</w:t>
      </w:r>
      <w:r>
        <w:t>гл</w:t>
      </w:r>
      <w:r>
        <w:rPr>
          <w:spacing w:val="-1"/>
        </w:rPr>
        <w:t>аса</w:t>
      </w:r>
      <w:r>
        <w:t>н да</w:t>
      </w:r>
      <w:r w:rsidR="00FE4B88">
        <w:t xml:space="preserve"> ако:</w:t>
      </w:r>
      <w:r>
        <w:t xml:space="preserve"> </w:t>
      </w:r>
    </w:p>
    <w:p w:rsidR="00FE4B88" w:rsidRDefault="00FE4B88" w:rsidP="00D03FFC">
      <w:pPr>
        <w:pStyle w:val="ListParagraph"/>
        <w:ind w:left="0"/>
        <w:jc w:val="both"/>
        <w:rPr>
          <w:rFonts w:eastAsia="TimesNewRomanPSMT"/>
          <w:bCs/>
          <w:iCs/>
          <w:color w:val="auto"/>
        </w:rPr>
      </w:pPr>
      <w:r>
        <w:t>-</w:t>
      </w:r>
      <w:r w:rsidR="000D1D60" w:rsidRPr="00FE4B88">
        <w:rPr>
          <w:rFonts w:eastAsia="TimesNewRomanPSMT"/>
          <w:bCs/>
          <w:iCs/>
          <w:color w:val="auto"/>
        </w:rPr>
        <w:t>након истека рока за подношење понуда повуче</w:t>
      </w:r>
      <w:r>
        <w:rPr>
          <w:rFonts w:eastAsia="TimesNewRomanPSMT"/>
          <w:bCs/>
          <w:iCs/>
          <w:color w:val="auto"/>
        </w:rPr>
        <w:t>м</w:t>
      </w:r>
      <w:r w:rsidR="000D1D60" w:rsidRPr="00FE4B88">
        <w:rPr>
          <w:rFonts w:eastAsia="TimesNewRomanPSMT"/>
          <w:bCs/>
          <w:iCs/>
          <w:color w:val="auto"/>
        </w:rPr>
        <w:t>, опозове</w:t>
      </w:r>
      <w:r>
        <w:rPr>
          <w:rFonts w:eastAsia="TimesNewRomanPSMT"/>
          <w:bCs/>
          <w:iCs/>
          <w:color w:val="auto"/>
        </w:rPr>
        <w:t>м</w:t>
      </w:r>
      <w:r w:rsidR="000D1D60" w:rsidRPr="00FE4B88">
        <w:rPr>
          <w:rFonts w:eastAsia="TimesNewRomanPSMT"/>
          <w:bCs/>
          <w:iCs/>
          <w:color w:val="auto"/>
        </w:rPr>
        <w:t xml:space="preserve"> или измени</w:t>
      </w:r>
      <w:r>
        <w:rPr>
          <w:rFonts w:eastAsia="TimesNewRomanPSMT"/>
          <w:bCs/>
          <w:iCs/>
          <w:color w:val="auto"/>
        </w:rPr>
        <w:t>м</w:t>
      </w:r>
      <w:r w:rsidR="000D1D60" w:rsidRPr="00FE4B88">
        <w:rPr>
          <w:rFonts w:eastAsia="TimesNewRomanPSMT"/>
          <w:bCs/>
          <w:iCs/>
          <w:color w:val="auto"/>
        </w:rPr>
        <w:t xml:space="preserve"> своју понуду;</w:t>
      </w:r>
      <w:r>
        <w:rPr>
          <w:rFonts w:eastAsia="TimesNewRomanPSMT"/>
          <w:bCs/>
          <w:iCs/>
          <w:color w:val="auto"/>
        </w:rPr>
        <w:t xml:space="preserve"> </w:t>
      </w:r>
    </w:p>
    <w:p w:rsidR="00FE4B88" w:rsidRPr="00FE4B88" w:rsidRDefault="00FE4B88" w:rsidP="00D03FFC">
      <w:pPr>
        <w:pStyle w:val="ListParagraph"/>
        <w:ind w:left="0"/>
        <w:jc w:val="both"/>
        <w:rPr>
          <w:rFonts w:eastAsia="TimesNewRomanPSMT"/>
          <w:bCs/>
          <w:iCs/>
          <w:color w:val="auto"/>
        </w:rPr>
      </w:pPr>
      <w:r>
        <w:rPr>
          <w:rFonts w:eastAsia="TimesNewRomanPSMT"/>
          <w:bCs/>
          <w:iCs/>
          <w:color w:val="auto"/>
        </w:rPr>
        <w:t>-</w:t>
      </w:r>
      <w:r w:rsidR="000D1D60" w:rsidRPr="00FE4B88">
        <w:rPr>
          <w:rFonts w:eastAsia="TimesNewRomanPSMT"/>
          <w:bCs/>
          <w:iCs/>
          <w:color w:val="auto"/>
        </w:rPr>
        <w:t>благовремено не потпише</w:t>
      </w:r>
      <w:r>
        <w:rPr>
          <w:rFonts w:eastAsia="TimesNewRomanPSMT"/>
          <w:bCs/>
          <w:iCs/>
          <w:color w:val="auto"/>
        </w:rPr>
        <w:t>м</w:t>
      </w:r>
      <w:r w:rsidR="000D1D60" w:rsidRPr="00FE4B88">
        <w:rPr>
          <w:rFonts w:eastAsia="TimesNewRomanPSMT"/>
          <w:bCs/>
          <w:iCs/>
          <w:color w:val="auto"/>
        </w:rPr>
        <w:t xml:space="preserve"> уговор о јавној набавци</w:t>
      </w:r>
      <w:r>
        <w:rPr>
          <w:rFonts w:eastAsia="TimesNewRomanPSMT"/>
          <w:bCs/>
          <w:iCs/>
          <w:color w:val="auto"/>
        </w:rPr>
        <w:t xml:space="preserve"> у случају да ми је он додељен;</w:t>
      </w:r>
    </w:p>
    <w:p w:rsidR="00FE4B88" w:rsidRDefault="00FE4B88" w:rsidP="00D03FFC">
      <w:pPr>
        <w:pStyle w:val="ListParagraph"/>
        <w:ind w:left="0"/>
        <w:jc w:val="both"/>
      </w:pPr>
      <w:r>
        <w:rPr>
          <w:rFonts w:eastAsia="TimesNewRomanPSMT"/>
          <w:bCs/>
          <w:iCs/>
          <w:color w:val="auto"/>
        </w:rPr>
        <w:t>-</w:t>
      </w:r>
      <w:r w:rsidR="000D1D60" w:rsidRPr="00FE4B88">
        <w:rPr>
          <w:iCs/>
          <w:color w:val="auto"/>
        </w:rPr>
        <w:t>не поднесе</w:t>
      </w:r>
      <w:r>
        <w:rPr>
          <w:iCs/>
          <w:color w:val="auto"/>
        </w:rPr>
        <w:t>м</w:t>
      </w:r>
      <w:r w:rsidR="000D1D60" w:rsidRPr="00FE4B88">
        <w:rPr>
          <w:iCs/>
          <w:color w:val="auto"/>
        </w:rPr>
        <w:t xml:space="preserve"> </w:t>
      </w:r>
      <w:r w:rsidR="000D1D60" w:rsidRPr="00FE4B88">
        <w:rPr>
          <w:iCs/>
          <w:color w:val="auto"/>
          <w:lang w:val="sr-Cyrl-CS"/>
        </w:rPr>
        <w:t>средство обезбеђења</w:t>
      </w:r>
      <w:r w:rsidR="000D1D60" w:rsidRPr="00FE4B88">
        <w:rPr>
          <w:iCs/>
          <w:color w:val="auto"/>
        </w:rPr>
        <w:t xml:space="preserve"> за добро извршење посла у складу са захте</w:t>
      </w:r>
      <w:r>
        <w:rPr>
          <w:iCs/>
          <w:color w:val="auto"/>
        </w:rPr>
        <w:t>вима из конкурсне документације</w:t>
      </w:r>
      <w:r w:rsidR="001C6711">
        <w:t xml:space="preserve">, </w:t>
      </w:r>
      <w:r>
        <w:t>по потписивању уговора;</w:t>
      </w:r>
    </w:p>
    <w:p w:rsidR="001C6711" w:rsidRPr="00FE4B88" w:rsidRDefault="001C6711" w:rsidP="00D03FFC">
      <w:pPr>
        <w:pStyle w:val="ListParagraph"/>
        <w:ind w:left="0"/>
        <w:jc w:val="both"/>
        <w:rPr>
          <w:rFonts w:eastAsia="TimesNewRomanPSMT"/>
          <w:bCs/>
          <w:iCs/>
          <w:color w:val="auto"/>
        </w:rPr>
      </w:pPr>
      <w:proofErr w:type="gramStart"/>
      <w:r>
        <w:rPr>
          <w:spacing w:val="1"/>
        </w:rPr>
        <w:t>н</w:t>
      </w:r>
      <w:r>
        <w:rPr>
          <w:spacing w:val="-1"/>
        </w:rPr>
        <w:t>а</w:t>
      </w:r>
      <w:r>
        <w:rPr>
          <w:spacing w:val="2"/>
        </w:rPr>
        <w:t>р</w:t>
      </w:r>
      <w:r>
        <w:rPr>
          <w:spacing w:val="-5"/>
        </w:rPr>
        <w:t>у</w:t>
      </w:r>
      <w:r>
        <w:rPr>
          <w:spacing w:val="-1"/>
        </w:rPr>
        <w:t>ч</w:t>
      </w:r>
      <w:r>
        <w:rPr>
          <w:spacing w:val="1"/>
        </w:rPr>
        <w:t>и</w:t>
      </w:r>
      <w:r>
        <w:rPr>
          <w:spacing w:val="2"/>
        </w:rPr>
        <w:t>л</w:t>
      </w:r>
      <w:r>
        <w:rPr>
          <w:spacing w:val="-1"/>
        </w:rPr>
        <w:t>а</w:t>
      </w:r>
      <w:r>
        <w:t>ц</w:t>
      </w:r>
      <w:proofErr w:type="gramEnd"/>
      <w:r>
        <w:t xml:space="preserve"> р</w:t>
      </w:r>
      <w:r>
        <w:rPr>
          <w:spacing w:val="-1"/>
        </w:rPr>
        <w:t>еа</w:t>
      </w:r>
      <w:r>
        <w:rPr>
          <w:spacing w:val="2"/>
        </w:rPr>
        <w:t>л</w:t>
      </w:r>
      <w:r>
        <w:rPr>
          <w:spacing w:val="1"/>
        </w:rPr>
        <w:t>и</w:t>
      </w:r>
      <w:r>
        <w:rPr>
          <w:spacing w:val="3"/>
        </w:rPr>
        <w:t>з</w:t>
      </w:r>
      <w:r>
        <w:rPr>
          <w:spacing w:val="-7"/>
        </w:rPr>
        <w:t>у</w:t>
      </w:r>
      <w:r>
        <w:t xml:space="preserve">је </w:t>
      </w:r>
      <w:r>
        <w:rPr>
          <w:spacing w:val="-1"/>
        </w:rPr>
        <w:t>с</w:t>
      </w:r>
      <w:r>
        <w:t>р</w:t>
      </w:r>
      <w:r>
        <w:rPr>
          <w:spacing w:val="-1"/>
        </w:rPr>
        <w:t>е</w:t>
      </w:r>
      <w:r>
        <w:t>д</w:t>
      </w:r>
      <w:r>
        <w:rPr>
          <w:spacing w:val="-1"/>
        </w:rPr>
        <w:t>с</w:t>
      </w:r>
      <w:r>
        <w:t>тво ф</w:t>
      </w:r>
      <w:r>
        <w:rPr>
          <w:spacing w:val="1"/>
        </w:rPr>
        <w:t>ин</w:t>
      </w:r>
      <w:r>
        <w:rPr>
          <w:spacing w:val="-1"/>
        </w:rPr>
        <w:t>а</w:t>
      </w:r>
      <w:r>
        <w:rPr>
          <w:spacing w:val="1"/>
        </w:rPr>
        <w:t>н</w:t>
      </w:r>
      <w:r>
        <w:rPr>
          <w:spacing w:val="-1"/>
        </w:rPr>
        <w:t>с</w:t>
      </w:r>
      <w:r>
        <w:rPr>
          <w:spacing w:val="1"/>
        </w:rPr>
        <w:t>и</w:t>
      </w:r>
      <w:r>
        <w:t>јског об</w:t>
      </w:r>
      <w:r>
        <w:rPr>
          <w:spacing w:val="-1"/>
        </w:rPr>
        <w:t>е</w:t>
      </w:r>
      <w:r>
        <w:rPr>
          <w:spacing w:val="1"/>
        </w:rPr>
        <w:t>з</w:t>
      </w:r>
      <w:r>
        <w:t>б</w:t>
      </w:r>
      <w:r>
        <w:rPr>
          <w:spacing w:val="-1"/>
        </w:rPr>
        <w:t>е</w:t>
      </w:r>
      <w:r>
        <w:t>ђ</w:t>
      </w:r>
      <w:r>
        <w:rPr>
          <w:spacing w:val="-2"/>
        </w:rPr>
        <w:t>е</w:t>
      </w:r>
      <w:r>
        <w:t>њ</w:t>
      </w:r>
      <w:r>
        <w:rPr>
          <w:spacing w:val="-2"/>
        </w:rPr>
        <w:t>а</w:t>
      </w:r>
      <w:r>
        <w:t>.</w:t>
      </w:r>
    </w:p>
    <w:p w:rsidR="001C6711" w:rsidRDefault="001C6711" w:rsidP="001C6711">
      <w:pPr>
        <w:spacing w:line="200" w:lineRule="exact"/>
      </w:pPr>
    </w:p>
    <w:p w:rsidR="001C6711" w:rsidRDefault="001C6711" w:rsidP="001C6711">
      <w:pPr>
        <w:spacing w:line="200" w:lineRule="exact"/>
      </w:pPr>
    </w:p>
    <w:p w:rsidR="001C6711" w:rsidRDefault="001C6711" w:rsidP="001C6711">
      <w:pPr>
        <w:spacing w:line="200" w:lineRule="exact"/>
      </w:pPr>
    </w:p>
    <w:p w:rsidR="001C6711" w:rsidRDefault="001C6711" w:rsidP="001C6711">
      <w:pPr>
        <w:spacing w:before="4" w:line="200" w:lineRule="exact"/>
      </w:pPr>
    </w:p>
    <w:tbl>
      <w:tblPr>
        <w:tblW w:w="0" w:type="auto"/>
        <w:tblLayout w:type="fixed"/>
        <w:tblLook w:val="0000" w:firstRow="0" w:lastRow="0" w:firstColumn="0" w:lastColumn="0" w:noHBand="0" w:noVBand="0"/>
      </w:tblPr>
      <w:tblGrid>
        <w:gridCol w:w="4628"/>
        <w:gridCol w:w="837"/>
        <w:gridCol w:w="4497"/>
      </w:tblGrid>
      <w:tr w:rsidR="001C6711" w:rsidRPr="00574103" w:rsidTr="00517981">
        <w:tc>
          <w:tcPr>
            <w:tcW w:w="4628" w:type="dxa"/>
            <w:shd w:val="clear" w:color="auto" w:fill="auto"/>
            <w:vAlign w:val="center"/>
          </w:tcPr>
          <w:p w:rsidR="001C6711" w:rsidRDefault="001C6711" w:rsidP="00517981">
            <w:pPr>
              <w:pStyle w:val="Stavkaspecifikacije"/>
              <w:tabs>
                <w:tab w:val="clear" w:pos="0"/>
              </w:tabs>
              <w:ind w:left="0"/>
              <w:rPr>
                <w:sz w:val="24"/>
                <w:szCs w:val="24"/>
              </w:rPr>
            </w:pPr>
            <w:r w:rsidRPr="00574103">
              <w:rPr>
                <w:lang w:eastAsia="en-US"/>
              </w:rPr>
              <w:t>М</w:t>
            </w:r>
            <w:r w:rsidRPr="00574103">
              <w:rPr>
                <w:sz w:val="24"/>
                <w:szCs w:val="24"/>
              </w:rPr>
              <w:t>есто и датум:</w:t>
            </w:r>
          </w:p>
          <w:p w:rsidR="001C6711" w:rsidRPr="002321C8" w:rsidRDefault="001C6711" w:rsidP="00517981">
            <w:pPr>
              <w:pStyle w:val="Stavkaspecifikacije"/>
              <w:tabs>
                <w:tab w:val="clear" w:pos="0"/>
              </w:tabs>
              <w:ind w:left="0"/>
              <w:rPr>
                <w:sz w:val="24"/>
                <w:szCs w:val="24"/>
              </w:rPr>
            </w:pPr>
          </w:p>
          <w:p w:rsidR="001C6711" w:rsidRPr="00574103" w:rsidRDefault="001C6711" w:rsidP="00517981">
            <w:pPr>
              <w:pStyle w:val="Stavkaspecifikacije"/>
              <w:tabs>
                <w:tab w:val="clear" w:pos="0"/>
              </w:tabs>
              <w:ind w:left="0"/>
              <w:rPr>
                <w:rFonts w:eastAsia="Times New Roman"/>
              </w:rPr>
            </w:pPr>
            <w:r>
              <w:t>___________________2017</w:t>
            </w:r>
            <w:r w:rsidRPr="00574103">
              <w:t>. године</w:t>
            </w:r>
          </w:p>
        </w:tc>
        <w:tc>
          <w:tcPr>
            <w:tcW w:w="837" w:type="dxa"/>
            <w:shd w:val="clear" w:color="auto" w:fill="auto"/>
            <w:vAlign w:val="center"/>
          </w:tcPr>
          <w:p w:rsidR="001C6711" w:rsidRPr="00574103" w:rsidRDefault="001C6711" w:rsidP="00517981">
            <w:pPr>
              <w:jc w:val="center"/>
              <w:rPr>
                <w:rFonts w:eastAsia="Times New Roman"/>
              </w:rPr>
            </w:pPr>
            <w:r w:rsidRPr="00574103">
              <w:rPr>
                <w:rFonts w:eastAsia="Times New Roman"/>
              </w:rPr>
              <w:t xml:space="preserve">                      </w:t>
            </w:r>
            <w:r>
              <w:rPr>
                <w:rFonts w:eastAsia="Times New Roman"/>
              </w:rPr>
              <w:t xml:space="preserve">     </w:t>
            </w:r>
            <w:r w:rsidRPr="00574103">
              <w:t>М</w:t>
            </w:r>
            <w:r>
              <w:t>.</w:t>
            </w:r>
            <w:r w:rsidRPr="00574103">
              <w:t>П</w:t>
            </w:r>
            <w:r>
              <w:t>.</w:t>
            </w:r>
          </w:p>
        </w:tc>
        <w:tc>
          <w:tcPr>
            <w:tcW w:w="4497" w:type="dxa"/>
            <w:shd w:val="clear" w:color="auto" w:fill="auto"/>
            <w:vAlign w:val="center"/>
          </w:tcPr>
          <w:p w:rsidR="001C6711" w:rsidRDefault="001C6711" w:rsidP="00517981">
            <w:pPr>
              <w:spacing w:before="480"/>
              <w:jc w:val="center"/>
              <w:rPr>
                <w:rFonts w:eastAsia="Times New Roman"/>
              </w:rPr>
            </w:pPr>
            <w:r w:rsidRPr="00574103">
              <w:rPr>
                <w:rFonts w:eastAsia="Times New Roman"/>
              </w:rPr>
              <w:t xml:space="preserve">              </w:t>
            </w:r>
          </w:p>
          <w:p w:rsidR="001C6711" w:rsidRPr="00574103" w:rsidRDefault="001C6711" w:rsidP="00517981">
            <w:pPr>
              <w:spacing w:before="480"/>
              <w:jc w:val="center"/>
              <w:rPr>
                <w:rFonts w:eastAsia="Times New Roman"/>
              </w:rPr>
            </w:pPr>
            <w:r>
              <w:rPr>
                <w:rFonts w:eastAsia="Times New Roman"/>
              </w:rPr>
              <w:t xml:space="preserve">              </w:t>
            </w:r>
            <w:r w:rsidRPr="00574103">
              <w:rPr>
                <w:rFonts w:eastAsia="Times New Roman"/>
              </w:rPr>
              <w:t xml:space="preserve"> </w:t>
            </w:r>
            <w:r w:rsidRPr="00574103">
              <w:t>____________________________</w:t>
            </w:r>
          </w:p>
          <w:p w:rsidR="001C6711" w:rsidRPr="00574103" w:rsidRDefault="001C6711" w:rsidP="00517981">
            <w:pPr>
              <w:jc w:val="center"/>
            </w:pPr>
            <w:r w:rsidRPr="00574103">
              <w:rPr>
                <w:rFonts w:eastAsia="Times New Roman"/>
              </w:rPr>
              <w:t xml:space="preserve">        </w:t>
            </w:r>
            <w:r>
              <w:rPr>
                <w:rFonts w:eastAsia="Times New Roman"/>
                <w:lang w:val="sr-Cyrl-CS"/>
              </w:rPr>
              <w:t xml:space="preserve">         </w:t>
            </w:r>
            <w:r w:rsidRPr="00574103">
              <w:t>(потпис овлашћеног лица)</w:t>
            </w:r>
          </w:p>
        </w:tc>
      </w:tr>
    </w:tbl>
    <w:p w:rsidR="001C6711" w:rsidRDefault="001C6711" w:rsidP="001C6711">
      <w:pPr>
        <w:rPr>
          <w:position w:val="-1"/>
        </w:rPr>
      </w:pPr>
    </w:p>
    <w:p w:rsidR="001C6711" w:rsidRDefault="001C6711" w:rsidP="001C6711">
      <w:pPr>
        <w:spacing w:line="200" w:lineRule="exact"/>
      </w:pPr>
    </w:p>
    <w:p w:rsidR="001C6711" w:rsidRDefault="001C6711" w:rsidP="001C6711">
      <w:pPr>
        <w:spacing w:line="200" w:lineRule="exact"/>
      </w:pPr>
    </w:p>
    <w:p w:rsidR="001C6711" w:rsidRPr="00E031E2" w:rsidRDefault="001C6711" w:rsidP="001C6711">
      <w:pPr>
        <w:spacing w:before="20" w:line="260" w:lineRule="exact"/>
      </w:pPr>
    </w:p>
    <w:p w:rsidR="001C6711" w:rsidRDefault="001C6711" w:rsidP="001C6711">
      <w:pPr>
        <w:spacing w:before="29"/>
        <w:rPr>
          <w:i/>
        </w:rPr>
      </w:pPr>
      <w:r>
        <w:rPr>
          <w:b/>
          <w:i/>
        </w:rPr>
        <w:t>На</w:t>
      </w:r>
      <w:r>
        <w:rPr>
          <w:b/>
          <w:i/>
          <w:spacing w:val="1"/>
        </w:rPr>
        <w:t>п</w:t>
      </w:r>
      <w:r>
        <w:rPr>
          <w:b/>
          <w:i/>
        </w:rPr>
        <w:t>ом</w:t>
      </w:r>
      <w:r>
        <w:rPr>
          <w:b/>
          <w:i/>
          <w:spacing w:val="-1"/>
        </w:rPr>
        <w:t>е</w:t>
      </w:r>
      <w:r>
        <w:rPr>
          <w:b/>
          <w:i/>
          <w:spacing w:val="1"/>
        </w:rPr>
        <w:t>н</w:t>
      </w:r>
      <w:r>
        <w:rPr>
          <w:b/>
          <w:i/>
          <w:spacing w:val="-1"/>
        </w:rPr>
        <w:t>е</w:t>
      </w:r>
      <w:proofErr w:type="gramStart"/>
      <w:r>
        <w:rPr>
          <w:b/>
        </w:rPr>
        <w:t>:</w:t>
      </w:r>
      <w:r>
        <w:rPr>
          <w:i/>
        </w:rPr>
        <w:t>Уколи</w:t>
      </w:r>
      <w:r>
        <w:rPr>
          <w:i/>
          <w:spacing w:val="1"/>
        </w:rPr>
        <w:t>к</w:t>
      </w:r>
      <w:r>
        <w:rPr>
          <w:i/>
        </w:rPr>
        <w:t>о</w:t>
      </w:r>
      <w:proofErr w:type="gramEnd"/>
      <w:r>
        <w:rPr>
          <w:i/>
        </w:rPr>
        <w:t xml:space="preserve"> по</w:t>
      </w:r>
      <w:r>
        <w:rPr>
          <w:i/>
          <w:spacing w:val="1"/>
        </w:rPr>
        <w:t>н</w:t>
      </w:r>
      <w:r>
        <w:rPr>
          <w:i/>
          <w:spacing w:val="-1"/>
        </w:rPr>
        <w:t>у</w:t>
      </w:r>
      <w:r>
        <w:rPr>
          <w:i/>
        </w:rPr>
        <w:t>ђа</w:t>
      </w:r>
      <w:r>
        <w:rPr>
          <w:i/>
          <w:spacing w:val="1"/>
        </w:rPr>
        <w:t>ч</w:t>
      </w:r>
      <w:r>
        <w:rPr>
          <w:i/>
        </w:rPr>
        <w:t>и по</w:t>
      </w:r>
      <w:r>
        <w:rPr>
          <w:i/>
          <w:spacing w:val="-1"/>
        </w:rPr>
        <w:t>дн</w:t>
      </w:r>
      <w:r>
        <w:rPr>
          <w:i/>
        </w:rPr>
        <w:t>о</w:t>
      </w:r>
      <w:r>
        <w:rPr>
          <w:i/>
          <w:spacing w:val="-1"/>
        </w:rPr>
        <w:t>с</w:t>
      </w:r>
      <w:r>
        <w:rPr>
          <w:i/>
        </w:rPr>
        <w:t>е зајед</w:t>
      </w:r>
      <w:r>
        <w:rPr>
          <w:i/>
          <w:spacing w:val="1"/>
        </w:rPr>
        <w:t>н</w:t>
      </w:r>
      <w:r>
        <w:rPr>
          <w:i/>
        </w:rPr>
        <w:t>ичку по</w:t>
      </w:r>
      <w:r>
        <w:rPr>
          <w:i/>
          <w:spacing w:val="1"/>
        </w:rPr>
        <w:t>н</w:t>
      </w:r>
      <w:r>
        <w:rPr>
          <w:i/>
          <w:spacing w:val="-1"/>
        </w:rPr>
        <w:t>у</w:t>
      </w:r>
      <w:r>
        <w:rPr>
          <w:i/>
          <w:spacing w:val="1"/>
        </w:rPr>
        <w:t>д</w:t>
      </w:r>
      <w:r>
        <w:rPr>
          <w:i/>
          <w:spacing w:val="-1"/>
        </w:rPr>
        <w:t>у</w:t>
      </w:r>
      <w:r>
        <w:rPr>
          <w:i/>
        </w:rPr>
        <w:t>,гр</w:t>
      </w:r>
      <w:r>
        <w:rPr>
          <w:i/>
          <w:spacing w:val="-1"/>
        </w:rPr>
        <w:t>у</w:t>
      </w:r>
      <w:r>
        <w:rPr>
          <w:i/>
        </w:rPr>
        <w:t>па по</w:t>
      </w:r>
      <w:r>
        <w:rPr>
          <w:i/>
          <w:spacing w:val="1"/>
        </w:rPr>
        <w:t>н</w:t>
      </w:r>
      <w:r>
        <w:rPr>
          <w:i/>
          <w:spacing w:val="-1"/>
        </w:rPr>
        <w:t>у</w:t>
      </w:r>
      <w:r>
        <w:rPr>
          <w:i/>
        </w:rPr>
        <w:t>ђа</w:t>
      </w:r>
      <w:r>
        <w:rPr>
          <w:i/>
          <w:spacing w:val="1"/>
        </w:rPr>
        <w:t>ч</w:t>
      </w:r>
      <w:r>
        <w:rPr>
          <w:i/>
        </w:rPr>
        <w:t xml:space="preserve">а може </w:t>
      </w:r>
      <w:r>
        <w:rPr>
          <w:i/>
          <w:spacing w:val="1"/>
        </w:rPr>
        <w:t>д</w:t>
      </w:r>
      <w:r>
        <w:rPr>
          <w:i/>
        </w:rPr>
        <w:t xml:space="preserve">а </w:t>
      </w:r>
      <w:r>
        <w:rPr>
          <w:i/>
          <w:spacing w:val="-1"/>
        </w:rPr>
        <w:t>с</w:t>
      </w:r>
      <w:r>
        <w:rPr>
          <w:i/>
        </w:rPr>
        <w:t>е опр</w:t>
      </w:r>
      <w:r>
        <w:rPr>
          <w:i/>
          <w:spacing w:val="-1"/>
        </w:rPr>
        <w:t>е</w:t>
      </w:r>
      <w:r>
        <w:rPr>
          <w:i/>
          <w:spacing w:val="1"/>
        </w:rPr>
        <w:t>д</w:t>
      </w:r>
      <w:r>
        <w:rPr>
          <w:i/>
          <w:spacing w:val="-1"/>
        </w:rPr>
        <w:t>е</w:t>
      </w:r>
      <w:r>
        <w:rPr>
          <w:i/>
          <w:spacing w:val="1"/>
        </w:rPr>
        <w:t>л</w:t>
      </w:r>
      <w:r>
        <w:rPr>
          <w:i/>
        </w:rPr>
        <w:t xml:space="preserve">и </w:t>
      </w:r>
      <w:r>
        <w:rPr>
          <w:i/>
          <w:spacing w:val="1"/>
        </w:rPr>
        <w:t>д</w:t>
      </w:r>
      <w:r>
        <w:rPr>
          <w:i/>
        </w:rPr>
        <w:t>а о</w:t>
      </w:r>
      <w:r>
        <w:rPr>
          <w:i/>
          <w:spacing w:val="-1"/>
        </w:rPr>
        <w:t>б</w:t>
      </w:r>
      <w:r>
        <w:rPr>
          <w:i/>
        </w:rPr>
        <w:t>разац потпи</w:t>
      </w:r>
      <w:r>
        <w:rPr>
          <w:i/>
          <w:spacing w:val="1"/>
        </w:rPr>
        <w:t>с</w:t>
      </w:r>
      <w:r>
        <w:rPr>
          <w:i/>
          <w:spacing w:val="-1"/>
        </w:rPr>
        <w:t>у</w:t>
      </w:r>
      <w:r>
        <w:rPr>
          <w:i/>
        </w:rPr>
        <w:t xml:space="preserve">ју и </w:t>
      </w:r>
      <w:r>
        <w:rPr>
          <w:i/>
          <w:spacing w:val="2"/>
        </w:rPr>
        <w:t>п</w:t>
      </w:r>
      <w:r>
        <w:rPr>
          <w:i/>
          <w:spacing w:val="1"/>
        </w:rPr>
        <w:t>е</w:t>
      </w:r>
      <w:r>
        <w:rPr>
          <w:i/>
        </w:rPr>
        <w:t>чатом о</w:t>
      </w:r>
      <w:r>
        <w:rPr>
          <w:i/>
          <w:spacing w:val="-1"/>
        </w:rPr>
        <w:t>ве</w:t>
      </w:r>
      <w:r>
        <w:rPr>
          <w:i/>
        </w:rPr>
        <w:t>ра</w:t>
      </w:r>
      <w:r>
        <w:rPr>
          <w:i/>
          <w:spacing w:val="-1"/>
        </w:rPr>
        <w:t>в</w:t>
      </w:r>
      <w:r>
        <w:rPr>
          <w:i/>
        </w:rPr>
        <w:t xml:space="preserve">ају </w:t>
      </w:r>
      <w:r>
        <w:rPr>
          <w:i/>
          <w:spacing w:val="1"/>
        </w:rPr>
        <w:t>с</w:t>
      </w:r>
      <w:r>
        <w:rPr>
          <w:i/>
          <w:spacing w:val="-1"/>
        </w:rPr>
        <w:t>в</w:t>
      </w:r>
      <w:r>
        <w:rPr>
          <w:i/>
        </w:rPr>
        <w:t xml:space="preserve">и </w:t>
      </w:r>
      <w:r>
        <w:rPr>
          <w:i/>
          <w:spacing w:val="2"/>
        </w:rPr>
        <w:t>п</w:t>
      </w:r>
      <w:r>
        <w:rPr>
          <w:i/>
        </w:rPr>
        <w:t>о</w:t>
      </w:r>
      <w:r>
        <w:rPr>
          <w:i/>
          <w:spacing w:val="1"/>
        </w:rPr>
        <w:t>н</w:t>
      </w:r>
      <w:r>
        <w:rPr>
          <w:i/>
          <w:spacing w:val="-1"/>
        </w:rPr>
        <w:t>у</w:t>
      </w:r>
      <w:r>
        <w:rPr>
          <w:i/>
        </w:rPr>
        <w:t>ђа</w:t>
      </w:r>
      <w:r>
        <w:rPr>
          <w:i/>
          <w:spacing w:val="1"/>
        </w:rPr>
        <w:t>ч</w:t>
      </w:r>
      <w:r>
        <w:rPr>
          <w:i/>
        </w:rPr>
        <w:t>и из гр</w:t>
      </w:r>
      <w:r>
        <w:rPr>
          <w:i/>
          <w:spacing w:val="-1"/>
        </w:rPr>
        <w:t>у</w:t>
      </w:r>
      <w:r>
        <w:rPr>
          <w:i/>
        </w:rPr>
        <w:t>пе по</w:t>
      </w:r>
      <w:r>
        <w:rPr>
          <w:i/>
          <w:spacing w:val="1"/>
        </w:rPr>
        <w:t>н</w:t>
      </w:r>
      <w:r>
        <w:rPr>
          <w:i/>
          <w:spacing w:val="-1"/>
        </w:rPr>
        <w:t>у</w:t>
      </w:r>
      <w:r>
        <w:rPr>
          <w:i/>
          <w:spacing w:val="2"/>
        </w:rPr>
        <w:t>ђ</w:t>
      </w:r>
      <w:r>
        <w:rPr>
          <w:i/>
        </w:rPr>
        <w:t>ача и</w:t>
      </w:r>
      <w:r>
        <w:rPr>
          <w:i/>
          <w:spacing w:val="1"/>
        </w:rPr>
        <w:t>л</w:t>
      </w:r>
      <w:r>
        <w:rPr>
          <w:i/>
        </w:rPr>
        <w:t>и гр</w:t>
      </w:r>
      <w:r>
        <w:rPr>
          <w:i/>
          <w:spacing w:val="-1"/>
        </w:rPr>
        <w:t>у</w:t>
      </w:r>
      <w:r>
        <w:rPr>
          <w:i/>
        </w:rPr>
        <w:t>па по</w:t>
      </w:r>
      <w:r>
        <w:rPr>
          <w:i/>
          <w:spacing w:val="1"/>
        </w:rPr>
        <w:t>н</w:t>
      </w:r>
      <w:r>
        <w:rPr>
          <w:i/>
          <w:spacing w:val="-1"/>
        </w:rPr>
        <w:t>у</w:t>
      </w:r>
      <w:r>
        <w:rPr>
          <w:i/>
        </w:rPr>
        <w:t>ђа</w:t>
      </w:r>
      <w:r>
        <w:rPr>
          <w:i/>
          <w:spacing w:val="1"/>
        </w:rPr>
        <w:t>ч</w:t>
      </w:r>
      <w:r>
        <w:rPr>
          <w:i/>
        </w:rPr>
        <w:t xml:space="preserve">а може </w:t>
      </w:r>
      <w:r>
        <w:rPr>
          <w:i/>
          <w:spacing w:val="1"/>
        </w:rPr>
        <w:t>д</w:t>
      </w:r>
      <w:r>
        <w:rPr>
          <w:i/>
        </w:rPr>
        <w:t>а о</w:t>
      </w:r>
      <w:r>
        <w:rPr>
          <w:i/>
          <w:spacing w:val="1"/>
        </w:rPr>
        <w:t>д</w:t>
      </w:r>
      <w:r>
        <w:rPr>
          <w:i/>
        </w:rPr>
        <w:t>р</w:t>
      </w:r>
      <w:r>
        <w:rPr>
          <w:i/>
          <w:spacing w:val="-1"/>
        </w:rPr>
        <w:t>е</w:t>
      </w:r>
      <w:r>
        <w:rPr>
          <w:i/>
          <w:spacing w:val="1"/>
        </w:rPr>
        <w:t>д</w:t>
      </w:r>
      <w:r>
        <w:rPr>
          <w:i/>
        </w:rPr>
        <w:t>и је</w:t>
      </w:r>
      <w:r>
        <w:rPr>
          <w:i/>
          <w:spacing w:val="-2"/>
        </w:rPr>
        <w:t>д</w:t>
      </w:r>
      <w:r>
        <w:rPr>
          <w:i/>
          <w:spacing w:val="1"/>
        </w:rPr>
        <w:t>н</w:t>
      </w:r>
      <w:r>
        <w:rPr>
          <w:i/>
        </w:rPr>
        <w:t>ог по</w:t>
      </w:r>
      <w:r>
        <w:rPr>
          <w:i/>
          <w:spacing w:val="1"/>
        </w:rPr>
        <w:t>н</w:t>
      </w:r>
      <w:r>
        <w:rPr>
          <w:i/>
          <w:spacing w:val="2"/>
        </w:rPr>
        <w:t>у</w:t>
      </w:r>
      <w:r>
        <w:rPr>
          <w:i/>
        </w:rPr>
        <w:t>ђа</w:t>
      </w:r>
      <w:r>
        <w:rPr>
          <w:i/>
          <w:spacing w:val="1"/>
        </w:rPr>
        <w:t>ч</w:t>
      </w:r>
      <w:r>
        <w:rPr>
          <w:i/>
        </w:rPr>
        <w:t>а из гр</w:t>
      </w:r>
      <w:r>
        <w:rPr>
          <w:i/>
          <w:spacing w:val="-1"/>
        </w:rPr>
        <w:t>у</w:t>
      </w:r>
      <w:r>
        <w:rPr>
          <w:i/>
        </w:rPr>
        <w:t>пе ко</w:t>
      </w:r>
      <w:r>
        <w:rPr>
          <w:i/>
          <w:spacing w:val="1"/>
        </w:rPr>
        <w:t>ј</w:t>
      </w:r>
      <w:r>
        <w:rPr>
          <w:i/>
        </w:rPr>
        <w:t>и ће поп</w:t>
      </w:r>
      <w:r>
        <w:rPr>
          <w:i/>
          <w:spacing w:val="-1"/>
        </w:rPr>
        <w:t>у</w:t>
      </w:r>
      <w:r>
        <w:rPr>
          <w:i/>
          <w:spacing w:val="1"/>
        </w:rPr>
        <w:t>н</w:t>
      </w:r>
      <w:r>
        <w:rPr>
          <w:i/>
        </w:rPr>
        <w:t>ити,потпи</w:t>
      </w:r>
      <w:r>
        <w:rPr>
          <w:i/>
          <w:spacing w:val="-1"/>
        </w:rPr>
        <w:t>с</w:t>
      </w:r>
      <w:r>
        <w:rPr>
          <w:i/>
          <w:spacing w:val="2"/>
        </w:rPr>
        <w:t>а</w:t>
      </w:r>
      <w:r>
        <w:rPr>
          <w:i/>
        </w:rPr>
        <w:t>ти и о</w:t>
      </w:r>
      <w:r>
        <w:rPr>
          <w:i/>
          <w:spacing w:val="-1"/>
        </w:rPr>
        <w:t>ве</w:t>
      </w:r>
      <w:r>
        <w:rPr>
          <w:i/>
        </w:rPr>
        <w:t>рити п</w:t>
      </w:r>
      <w:r>
        <w:rPr>
          <w:i/>
          <w:spacing w:val="-1"/>
        </w:rPr>
        <w:t>е</w:t>
      </w:r>
      <w:r>
        <w:rPr>
          <w:i/>
        </w:rPr>
        <w:t>чатом о</w:t>
      </w:r>
      <w:r>
        <w:rPr>
          <w:i/>
          <w:spacing w:val="-1"/>
        </w:rPr>
        <w:t>б</w:t>
      </w:r>
      <w:r>
        <w:rPr>
          <w:i/>
        </w:rPr>
        <w:t>разац.</w:t>
      </w:r>
    </w:p>
    <w:p w:rsidR="00E031E2" w:rsidRDefault="00E031E2" w:rsidP="00985063">
      <w:pPr>
        <w:pStyle w:val="Default"/>
        <w:rPr>
          <w:lang w:val="sr-Cyrl-CS"/>
        </w:rPr>
      </w:pPr>
    </w:p>
    <w:p w:rsidR="00D03FFC" w:rsidRDefault="00D03FFC" w:rsidP="00985063">
      <w:pPr>
        <w:pStyle w:val="Default"/>
        <w:rPr>
          <w:lang w:val="sr-Cyrl-CS"/>
        </w:rPr>
      </w:pPr>
    </w:p>
    <w:p w:rsidR="003604FC" w:rsidRPr="005A2C0B" w:rsidRDefault="003604FC" w:rsidP="003604FC">
      <w:pPr>
        <w:spacing w:before="70"/>
        <w:ind w:left="625" w:right="628"/>
        <w:jc w:val="center"/>
        <w:rPr>
          <w:b/>
          <w:sz w:val="28"/>
          <w:szCs w:val="28"/>
        </w:rPr>
      </w:pPr>
      <w:r>
        <w:rPr>
          <w:b/>
          <w:sz w:val="28"/>
          <w:szCs w:val="28"/>
        </w:rPr>
        <w:lastRenderedPageBreak/>
        <w:t>OБРАЗАЦ И</w:t>
      </w:r>
      <w:r>
        <w:rPr>
          <w:b/>
          <w:spacing w:val="1"/>
          <w:sz w:val="28"/>
          <w:szCs w:val="28"/>
        </w:rPr>
        <w:t>З</w:t>
      </w:r>
      <w:r>
        <w:rPr>
          <w:b/>
          <w:sz w:val="28"/>
          <w:szCs w:val="28"/>
        </w:rPr>
        <w:t>ЈАВЕ П</w:t>
      </w:r>
      <w:r>
        <w:rPr>
          <w:b/>
          <w:spacing w:val="1"/>
          <w:sz w:val="28"/>
          <w:szCs w:val="28"/>
        </w:rPr>
        <w:t>О</w:t>
      </w:r>
      <w:r>
        <w:rPr>
          <w:b/>
          <w:sz w:val="28"/>
          <w:szCs w:val="28"/>
        </w:rPr>
        <w:t>НУЂ</w:t>
      </w:r>
      <w:r>
        <w:rPr>
          <w:b/>
          <w:spacing w:val="-1"/>
          <w:sz w:val="28"/>
          <w:szCs w:val="28"/>
        </w:rPr>
        <w:t>АЧ</w:t>
      </w:r>
      <w:r>
        <w:rPr>
          <w:b/>
          <w:sz w:val="28"/>
          <w:szCs w:val="28"/>
        </w:rPr>
        <w:t>А О ФИ</w:t>
      </w:r>
      <w:r>
        <w:rPr>
          <w:b/>
          <w:spacing w:val="1"/>
          <w:sz w:val="28"/>
          <w:szCs w:val="28"/>
        </w:rPr>
        <w:t>Н</w:t>
      </w:r>
      <w:r>
        <w:rPr>
          <w:b/>
          <w:sz w:val="28"/>
          <w:szCs w:val="28"/>
        </w:rPr>
        <w:t>АНСИЈСК</w:t>
      </w:r>
      <w:r>
        <w:rPr>
          <w:b/>
          <w:spacing w:val="1"/>
          <w:sz w:val="28"/>
          <w:szCs w:val="28"/>
        </w:rPr>
        <w:t>О</w:t>
      </w:r>
      <w:r>
        <w:rPr>
          <w:b/>
          <w:sz w:val="28"/>
          <w:szCs w:val="28"/>
        </w:rPr>
        <w:t>М С</w:t>
      </w:r>
      <w:r>
        <w:rPr>
          <w:b/>
          <w:spacing w:val="-3"/>
          <w:sz w:val="28"/>
          <w:szCs w:val="28"/>
        </w:rPr>
        <w:t>Р</w:t>
      </w:r>
      <w:r>
        <w:rPr>
          <w:b/>
          <w:sz w:val="28"/>
          <w:szCs w:val="28"/>
        </w:rPr>
        <w:t>Е</w:t>
      </w:r>
      <w:r>
        <w:rPr>
          <w:b/>
          <w:spacing w:val="1"/>
          <w:sz w:val="28"/>
          <w:szCs w:val="28"/>
        </w:rPr>
        <w:t>Д</w:t>
      </w:r>
      <w:r>
        <w:rPr>
          <w:b/>
          <w:sz w:val="28"/>
          <w:szCs w:val="28"/>
        </w:rPr>
        <w:t>СТ</w:t>
      </w:r>
      <w:r>
        <w:rPr>
          <w:b/>
          <w:spacing w:val="1"/>
          <w:sz w:val="28"/>
          <w:szCs w:val="28"/>
        </w:rPr>
        <w:t>В</w:t>
      </w:r>
      <w:r>
        <w:rPr>
          <w:b/>
          <w:sz w:val="28"/>
          <w:szCs w:val="28"/>
        </w:rPr>
        <w:t>У ОБ</w:t>
      </w:r>
      <w:r>
        <w:rPr>
          <w:b/>
          <w:spacing w:val="1"/>
          <w:sz w:val="28"/>
          <w:szCs w:val="28"/>
        </w:rPr>
        <w:t>Е</w:t>
      </w:r>
      <w:r>
        <w:rPr>
          <w:b/>
          <w:sz w:val="28"/>
          <w:szCs w:val="28"/>
        </w:rPr>
        <w:t>ЗБ</w:t>
      </w:r>
      <w:r>
        <w:rPr>
          <w:b/>
          <w:spacing w:val="1"/>
          <w:sz w:val="28"/>
          <w:szCs w:val="28"/>
        </w:rPr>
        <w:t>Е</w:t>
      </w:r>
      <w:r>
        <w:rPr>
          <w:b/>
          <w:sz w:val="28"/>
          <w:szCs w:val="28"/>
        </w:rPr>
        <w:t xml:space="preserve">ЂЕЊА </w:t>
      </w:r>
      <w:r w:rsidR="005A2C0B">
        <w:rPr>
          <w:b/>
          <w:spacing w:val="-1"/>
          <w:sz w:val="28"/>
          <w:szCs w:val="28"/>
        </w:rPr>
        <w:t>ЗА ДОБРО ИЗВРШЕЊЕ ПОСЛА</w:t>
      </w:r>
    </w:p>
    <w:p w:rsidR="003604FC" w:rsidRDefault="003604FC" w:rsidP="003604FC">
      <w:pPr>
        <w:spacing w:before="70"/>
        <w:ind w:left="625" w:right="628"/>
        <w:jc w:val="center"/>
        <w:rPr>
          <w:sz w:val="28"/>
          <w:szCs w:val="28"/>
        </w:rPr>
      </w:pPr>
      <w:r>
        <w:rPr>
          <w:b/>
          <w:sz w:val="28"/>
          <w:szCs w:val="28"/>
        </w:rPr>
        <w:t>(О</w:t>
      </w:r>
      <w:r w:rsidR="00E031E2">
        <w:rPr>
          <w:b/>
          <w:sz w:val="28"/>
          <w:szCs w:val="28"/>
        </w:rPr>
        <w:t>бразац</w:t>
      </w:r>
      <w:r>
        <w:rPr>
          <w:b/>
          <w:sz w:val="28"/>
          <w:szCs w:val="28"/>
        </w:rPr>
        <w:t xml:space="preserve"> </w:t>
      </w:r>
      <w:r w:rsidR="001C6711">
        <w:rPr>
          <w:b/>
          <w:sz w:val="28"/>
          <w:szCs w:val="28"/>
        </w:rPr>
        <w:t>9</w:t>
      </w:r>
      <w:r>
        <w:rPr>
          <w:b/>
          <w:sz w:val="28"/>
          <w:szCs w:val="28"/>
        </w:rPr>
        <w:t>)</w:t>
      </w:r>
    </w:p>
    <w:p w:rsidR="003604FC" w:rsidRDefault="003604FC" w:rsidP="003604FC">
      <w:pPr>
        <w:spacing w:before="12" w:line="260" w:lineRule="exact"/>
        <w:rPr>
          <w:sz w:val="26"/>
          <w:szCs w:val="26"/>
        </w:rPr>
      </w:pPr>
    </w:p>
    <w:p w:rsidR="003604FC" w:rsidRDefault="003604FC" w:rsidP="003604FC">
      <w:pPr>
        <w:jc w:val="both"/>
      </w:pPr>
      <w:proofErr w:type="gramStart"/>
      <w:r>
        <w:t>За ја</w:t>
      </w:r>
      <w:r>
        <w:rPr>
          <w:spacing w:val="-1"/>
        </w:rPr>
        <w:t>в</w:t>
      </w:r>
      <w:r>
        <w:rPr>
          <w:spacing w:val="6"/>
        </w:rPr>
        <w:t>н</w:t>
      </w:r>
      <w:r>
        <w:t xml:space="preserve">у </w:t>
      </w:r>
      <w:r>
        <w:rPr>
          <w:spacing w:val="1"/>
        </w:rPr>
        <w:t>н</w:t>
      </w:r>
      <w:r>
        <w:rPr>
          <w:spacing w:val="-1"/>
        </w:rPr>
        <w:t>а</w:t>
      </w:r>
      <w:r>
        <w:rPr>
          <w:spacing w:val="2"/>
        </w:rPr>
        <w:t>б</w:t>
      </w:r>
      <w:r>
        <w:rPr>
          <w:spacing w:val="-1"/>
        </w:rPr>
        <w:t>а</w:t>
      </w:r>
      <w:r>
        <w:t>в</w:t>
      </w:r>
      <w:r>
        <w:rPr>
          <w:spacing w:val="3"/>
        </w:rPr>
        <w:t>к</w:t>
      </w:r>
      <w:r>
        <w:t xml:space="preserve">у </w:t>
      </w:r>
      <w:r w:rsidR="00FB0F71">
        <w:t xml:space="preserve">радова - </w:t>
      </w:r>
      <w:r w:rsidR="00FB0F71">
        <w:rPr>
          <w:lang w:val="sr-Cyrl-CS" w:eastAsia="en-US"/>
        </w:rPr>
        <w:t>набавка</w:t>
      </w:r>
      <w:r w:rsidR="00FB0F71" w:rsidRPr="00680623">
        <w:rPr>
          <w:b/>
          <w:lang w:val="sr-Cyrl-CS"/>
        </w:rPr>
        <w:t xml:space="preserve"> </w:t>
      </w:r>
      <w:r w:rsidR="00FB0F71">
        <w:rPr>
          <w:lang w:val="sr-Cyrl-CS"/>
        </w:rPr>
        <w:t xml:space="preserve">радова на адаптацији и реконструкцији простора </w:t>
      </w:r>
      <w:r w:rsidR="00851BFC">
        <w:rPr>
          <w:lang w:val="sr-Cyrl-CS"/>
        </w:rPr>
        <w:t xml:space="preserve">у згради Математичког факултета </w:t>
      </w:r>
      <w:r w:rsidR="00FB0F71">
        <w:rPr>
          <w:lang w:val="sr-Cyrl-CS"/>
        </w:rPr>
        <w:t>у улици Светог Николе бр.</w:t>
      </w:r>
      <w:proofErr w:type="gramEnd"/>
      <w:r w:rsidR="00FB0F71">
        <w:rPr>
          <w:lang w:val="sr-Cyrl-CS"/>
        </w:rPr>
        <w:t xml:space="preserve"> 39,</w:t>
      </w:r>
      <w:r w:rsidR="00FB0F71" w:rsidRPr="00574103">
        <w:rPr>
          <w:lang w:val="sr-Cyrl-CS"/>
        </w:rPr>
        <w:t xml:space="preserve"> </w:t>
      </w:r>
      <w:r w:rsidR="00942603">
        <w:rPr>
          <w:lang w:val="sr-Cyrl-CS" w:eastAsia="en-US"/>
        </w:rPr>
        <w:t>у отвореном поступку</w:t>
      </w:r>
      <w:r w:rsidR="00FB0F71" w:rsidRPr="00574103">
        <w:rPr>
          <w:lang w:val="sr-Cyrl-CS" w:eastAsia="en-US"/>
        </w:rPr>
        <w:t xml:space="preserve">  под ознаком и </w:t>
      </w:r>
      <w:r w:rsidR="00FB0F71" w:rsidRPr="00574103">
        <w:rPr>
          <w:lang w:eastAsia="en-US"/>
        </w:rPr>
        <w:t>бро</w:t>
      </w:r>
      <w:r w:rsidR="00FB0F71" w:rsidRPr="00574103">
        <w:rPr>
          <w:lang w:val="sr-Cyrl-CS" w:eastAsia="en-US"/>
        </w:rPr>
        <w:t>јем</w:t>
      </w:r>
      <w:r w:rsidR="00FB0F71" w:rsidRPr="00574103">
        <w:rPr>
          <w:lang w:eastAsia="en-US"/>
        </w:rPr>
        <w:t xml:space="preserve"> ЈН</w:t>
      </w:r>
      <w:r w:rsidR="00FB0F71">
        <w:rPr>
          <w:lang w:eastAsia="en-US"/>
        </w:rPr>
        <w:t xml:space="preserve"> </w:t>
      </w:r>
      <w:r w:rsidR="00FB0F71" w:rsidRPr="00574103">
        <w:rPr>
          <w:lang w:eastAsia="en-US"/>
        </w:rPr>
        <w:t>-</w:t>
      </w:r>
      <w:r w:rsidR="00FB0F71">
        <w:rPr>
          <w:lang w:eastAsia="en-US"/>
        </w:rPr>
        <w:t xml:space="preserve"> 10/2017</w:t>
      </w:r>
      <w:r>
        <w:rPr>
          <w:spacing w:val="1"/>
        </w:rPr>
        <w:t xml:space="preserve">, </w:t>
      </w:r>
      <w:r>
        <w:t>д</w:t>
      </w:r>
      <w:r>
        <w:rPr>
          <w:spacing w:val="-1"/>
        </w:rPr>
        <w:t>а</w:t>
      </w:r>
      <w:r>
        <w:t>јем</w:t>
      </w:r>
      <w:r>
        <w:rPr>
          <w:spacing w:val="-1"/>
        </w:rPr>
        <w:t xml:space="preserve"> с</w:t>
      </w:r>
      <w:r>
        <w:t>л</w:t>
      </w:r>
      <w:r>
        <w:rPr>
          <w:spacing w:val="-6"/>
        </w:rPr>
        <w:t>е</w:t>
      </w:r>
      <w:r>
        <w:rPr>
          <w:spacing w:val="3"/>
        </w:rPr>
        <w:t>д</w:t>
      </w:r>
      <w:r>
        <w:rPr>
          <w:spacing w:val="1"/>
        </w:rPr>
        <w:t>е</w:t>
      </w:r>
      <w:r>
        <w:rPr>
          <w:spacing w:val="2"/>
        </w:rPr>
        <w:t>ћ</w:t>
      </w:r>
      <w:r>
        <w:t>у</w:t>
      </w:r>
    </w:p>
    <w:p w:rsidR="003604FC" w:rsidRDefault="003604FC" w:rsidP="003604FC"/>
    <w:p w:rsidR="003604FC" w:rsidRDefault="003604FC" w:rsidP="003604FC"/>
    <w:p w:rsidR="003604FC" w:rsidRDefault="003604FC" w:rsidP="003604FC">
      <w:pPr>
        <w:tabs>
          <w:tab w:val="left" w:pos="0"/>
        </w:tabs>
        <w:ind w:right="8540"/>
      </w:pPr>
    </w:p>
    <w:p w:rsidR="003604FC" w:rsidRDefault="003604FC" w:rsidP="003604FC">
      <w:pPr>
        <w:tabs>
          <w:tab w:val="left" w:pos="0"/>
        </w:tabs>
        <w:jc w:val="center"/>
        <w:rPr>
          <w:b/>
        </w:rPr>
      </w:pPr>
      <w:r>
        <w:rPr>
          <w:b/>
        </w:rPr>
        <w:t>И</w:t>
      </w:r>
      <w:r>
        <w:rPr>
          <w:b/>
          <w:spacing w:val="1"/>
        </w:rPr>
        <w:t>З</w:t>
      </w:r>
      <w:r>
        <w:rPr>
          <w:b/>
        </w:rPr>
        <w:t>ЈА</w:t>
      </w:r>
      <w:r>
        <w:rPr>
          <w:b/>
          <w:spacing w:val="-6"/>
        </w:rPr>
        <w:t>В</w:t>
      </w:r>
      <w:r>
        <w:rPr>
          <w:b/>
        </w:rPr>
        <w:t>У</w:t>
      </w:r>
    </w:p>
    <w:p w:rsidR="003604FC" w:rsidRDefault="003604FC" w:rsidP="003604FC">
      <w:pPr>
        <w:tabs>
          <w:tab w:val="left" w:pos="0"/>
        </w:tabs>
        <w:jc w:val="center"/>
      </w:pPr>
    </w:p>
    <w:p w:rsidR="003604FC" w:rsidRDefault="003604FC" w:rsidP="003604FC">
      <w:pPr>
        <w:ind w:left="680"/>
      </w:pPr>
      <w:r>
        <w:t xml:space="preserve"> </w:t>
      </w:r>
    </w:p>
    <w:p w:rsidR="009C1F03" w:rsidRDefault="003604FC" w:rsidP="009C1F03">
      <w:pPr>
        <w:pStyle w:val="ListParagraph"/>
        <w:tabs>
          <w:tab w:val="left" w:pos="0"/>
        </w:tabs>
        <w:ind w:left="0"/>
        <w:jc w:val="both"/>
        <w:rPr>
          <w:rFonts w:eastAsia="TimesNewRomanPSMT"/>
          <w:bCs/>
          <w:iCs/>
          <w:color w:val="auto"/>
        </w:rPr>
      </w:pPr>
      <w:r>
        <w:t>По</w:t>
      </w:r>
      <w:r>
        <w:rPr>
          <w:spacing w:val="3"/>
        </w:rPr>
        <w:t>н</w:t>
      </w:r>
      <w:r>
        <w:rPr>
          <w:spacing w:val="-5"/>
        </w:rPr>
        <w:t>у</w:t>
      </w:r>
      <w:r>
        <w:t>ђач_______________________________</w:t>
      </w:r>
      <w:r>
        <w:rPr>
          <w:spacing w:val="1"/>
        </w:rPr>
        <w:t>и</w:t>
      </w:r>
      <w:r>
        <w:t xml:space="preserve">з_________________________ , </w:t>
      </w:r>
      <w:r>
        <w:rPr>
          <w:spacing w:val="1"/>
        </w:rPr>
        <w:t>из</w:t>
      </w:r>
      <w:r>
        <w:t>ја</w:t>
      </w:r>
      <w:r>
        <w:rPr>
          <w:spacing w:val="-1"/>
        </w:rPr>
        <w:t>в</w:t>
      </w:r>
      <w:r>
        <w:rPr>
          <w:spacing w:val="3"/>
        </w:rPr>
        <w:t>љ</w:t>
      </w:r>
      <w:r>
        <w:rPr>
          <w:spacing w:val="-7"/>
        </w:rPr>
        <w:t>у</w:t>
      </w:r>
      <w:r>
        <w:t>ј</w:t>
      </w:r>
      <w:r>
        <w:rPr>
          <w:spacing w:val="2"/>
        </w:rPr>
        <w:t>е</w:t>
      </w:r>
      <w:r>
        <w:t xml:space="preserve">м да </w:t>
      </w:r>
      <w:r>
        <w:rPr>
          <w:spacing w:val="1"/>
        </w:rPr>
        <w:t>с</w:t>
      </w:r>
      <w:r>
        <w:rPr>
          <w:spacing w:val="-1"/>
        </w:rPr>
        <w:t>а</w:t>
      </w:r>
      <w:r>
        <w:t xml:space="preserve">м </w:t>
      </w:r>
      <w:r>
        <w:rPr>
          <w:spacing w:val="-1"/>
        </w:rPr>
        <w:t>са</w:t>
      </w:r>
      <w:r>
        <w:t>гл</w:t>
      </w:r>
      <w:r>
        <w:rPr>
          <w:spacing w:val="-1"/>
        </w:rPr>
        <w:t>а</w:t>
      </w:r>
      <w:r>
        <w:rPr>
          <w:spacing w:val="1"/>
        </w:rPr>
        <w:t>с</w:t>
      </w:r>
      <w:r>
        <w:rPr>
          <w:spacing w:val="-1"/>
        </w:rPr>
        <w:t>а</w:t>
      </w:r>
      <w:r>
        <w:rPr>
          <w:spacing w:val="4"/>
        </w:rPr>
        <w:t>н</w:t>
      </w:r>
      <w:r>
        <w:t xml:space="preserve">, да </w:t>
      </w:r>
      <w:r>
        <w:rPr>
          <w:spacing w:val="5"/>
        </w:rPr>
        <w:t>ћ</w:t>
      </w:r>
      <w:r>
        <w:t xml:space="preserve">у у </w:t>
      </w:r>
      <w:r>
        <w:rPr>
          <w:spacing w:val="-1"/>
        </w:rPr>
        <w:t>с</w:t>
      </w:r>
      <w:r>
        <w:rPr>
          <w:spacing w:val="5"/>
        </w:rPr>
        <w:t>л</w:t>
      </w:r>
      <w:r>
        <w:rPr>
          <w:spacing w:val="-5"/>
        </w:rPr>
        <w:t>у</w:t>
      </w:r>
      <w:r>
        <w:rPr>
          <w:spacing w:val="1"/>
        </w:rPr>
        <w:t>ч</w:t>
      </w:r>
      <w:r>
        <w:rPr>
          <w:spacing w:val="-1"/>
        </w:rPr>
        <w:t>а</w:t>
      </w:r>
      <w:r>
        <w:rPr>
          <w:spacing w:val="3"/>
        </w:rPr>
        <w:t>ј</w:t>
      </w:r>
      <w:r>
        <w:t xml:space="preserve">у </w:t>
      </w:r>
      <w:r>
        <w:rPr>
          <w:spacing w:val="2"/>
        </w:rPr>
        <w:t>д</w:t>
      </w:r>
      <w:r>
        <w:t xml:space="preserve">а </w:t>
      </w:r>
      <w:r>
        <w:rPr>
          <w:spacing w:val="-1"/>
        </w:rPr>
        <w:t>м</w:t>
      </w:r>
      <w:r>
        <w:t xml:space="preserve">и </w:t>
      </w:r>
      <w:r>
        <w:rPr>
          <w:spacing w:val="2"/>
        </w:rPr>
        <w:t>б</w:t>
      </w:r>
      <w:r>
        <w:rPr>
          <w:spacing w:val="-5"/>
        </w:rPr>
        <w:t>у</w:t>
      </w:r>
      <w:r>
        <w:rPr>
          <w:spacing w:val="2"/>
        </w:rPr>
        <w:t>д</w:t>
      </w:r>
      <w:r>
        <w:t>е додељ</w:t>
      </w:r>
      <w:r>
        <w:rPr>
          <w:spacing w:val="1"/>
        </w:rPr>
        <w:t>е</w:t>
      </w:r>
      <w:r>
        <w:t xml:space="preserve">н </w:t>
      </w:r>
      <w:r>
        <w:rPr>
          <w:spacing w:val="-5"/>
        </w:rPr>
        <w:t>у</w:t>
      </w:r>
      <w:r>
        <w:rPr>
          <w:spacing w:val="2"/>
        </w:rPr>
        <w:t>г</w:t>
      </w:r>
      <w:r>
        <w:t xml:space="preserve">овор, </w:t>
      </w:r>
      <w:r w:rsidR="00DA6D36">
        <w:rPr>
          <w:spacing w:val="1"/>
        </w:rPr>
        <w:t xml:space="preserve">најкасније 7 дана од дана </w:t>
      </w:r>
      <w:r>
        <w:rPr>
          <w:spacing w:val="1"/>
        </w:rPr>
        <w:t>п</w:t>
      </w:r>
      <w:r>
        <w:rPr>
          <w:spacing w:val="-2"/>
        </w:rPr>
        <w:t>о</w:t>
      </w:r>
      <w:r>
        <w:t>т</w:t>
      </w:r>
      <w:r>
        <w:rPr>
          <w:spacing w:val="-1"/>
        </w:rPr>
        <w:t>п</w:t>
      </w:r>
      <w:r>
        <w:rPr>
          <w:spacing w:val="1"/>
        </w:rPr>
        <w:t>и</w:t>
      </w:r>
      <w:r>
        <w:rPr>
          <w:spacing w:val="-1"/>
        </w:rPr>
        <w:t>с</w:t>
      </w:r>
      <w:r>
        <w:rPr>
          <w:spacing w:val="1"/>
        </w:rPr>
        <w:t>и</w:t>
      </w:r>
      <w:r>
        <w:t>в</w:t>
      </w:r>
      <w:r>
        <w:rPr>
          <w:spacing w:val="-1"/>
        </w:rPr>
        <w:t>а</w:t>
      </w:r>
      <w:r>
        <w:t xml:space="preserve">ња </w:t>
      </w:r>
      <w:r>
        <w:rPr>
          <w:spacing w:val="-5"/>
        </w:rPr>
        <w:t>у</w:t>
      </w:r>
      <w:r>
        <w:t>г</w:t>
      </w:r>
      <w:r>
        <w:rPr>
          <w:spacing w:val="2"/>
        </w:rPr>
        <w:t>о</w:t>
      </w:r>
      <w:r>
        <w:t>вор</w:t>
      </w:r>
      <w:r>
        <w:rPr>
          <w:spacing w:val="-1"/>
        </w:rPr>
        <w:t>а</w:t>
      </w:r>
      <w:r>
        <w:t>,</w:t>
      </w:r>
      <w:r>
        <w:rPr>
          <w:spacing w:val="1"/>
        </w:rPr>
        <w:t xml:space="preserve"> н</w:t>
      </w:r>
      <w:r>
        <w:t xml:space="preserve">а </w:t>
      </w:r>
      <w:r>
        <w:rPr>
          <w:spacing w:val="1"/>
        </w:rPr>
        <w:t>им</w:t>
      </w:r>
      <w:r>
        <w:t xml:space="preserve">е </w:t>
      </w:r>
      <w:r>
        <w:rPr>
          <w:spacing w:val="-1"/>
        </w:rPr>
        <w:t>с</w:t>
      </w:r>
      <w:r>
        <w:t>р</w:t>
      </w:r>
      <w:r>
        <w:rPr>
          <w:spacing w:val="-1"/>
        </w:rPr>
        <w:t>е</w:t>
      </w:r>
      <w:r>
        <w:t>д</w:t>
      </w:r>
      <w:r>
        <w:rPr>
          <w:spacing w:val="-1"/>
        </w:rPr>
        <w:t>с</w:t>
      </w:r>
      <w:r>
        <w:t>т</w:t>
      </w:r>
      <w:r>
        <w:rPr>
          <w:spacing w:val="2"/>
        </w:rPr>
        <w:t>в</w:t>
      </w:r>
      <w:r>
        <w:t>а ф</w:t>
      </w:r>
      <w:r>
        <w:rPr>
          <w:spacing w:val="1"/>
        </w:rPr>
        <w:t>ин</w:t>
      </w:r>
      <w:r>
        <w:rPr>
          <w:spacing w:val="-1"/>
        </w:rPr>
        <w:t>а</w:t>
      </w:r>
      <w:r>
        <w:rPr>
          <w:spacing w:val="1"/>
        </w:rPr>
        <w:t>н</w:t>
      </w:r>
      <w:r>
        <w:rPr>
          <w:spacing w:val="-1"/>
        </w:rPr>
        <w:t>с</w:t>
      </w:r>
      <w:r>
        <w:rPr>
          <w:spacing w:val="1"/>
        </w:rPr>
        <w:t>и</w:t>
      </w:r>
      <w:r>
        <w:t>јс</w:t>
      </w:r>
      <w:r>
        <w:rPr>
          <w:spacing w:val="-2"/>
        </w:rPr>
        <w:t>к</w:t>
      </w:r>
      <w:r>
        <w:t>ог об</w:t>
      </w:r>
      <w:r>
        <w:rPr>
          <w:spacing w:val="-1"/>
        </w:rPr>
        <w:t>е</w:t>
      </w:r>
      <w:r>
        <w:rPr>
          <w:spacing w:val="1"/>
        </w:rPr>
        <w:t>з</w:t>
      </w:r>
      <w:r>
        <w:t>б</w:t>
      </w:r>
      <w:r>
        <w:rPr>
          <w:spacing w:val="-1"/>
        </w:rPr>
        <w:t>е</w:t>
      </w:r>
      <w:r>
        <w:t>ђ</w:t>
      </w:r>
      <w:r>
        <w:rPr>
          <w:spacing w:val="-2"/>
        </w:rPr>
        <w:t>е</w:t>
      </w:r>
      <w:r>
        <w:rPr>
          <w:spacing w:val="1"/>
        </w:rPr>
        <w:t>њ</w:t>
      </w:r>
      <w:r>
        <w:t xml:space="preserve">а </w:t>
      </w:r>
      <w:r>
        <w:rPr>
          <w:spacing w:val="-5"/>
        </w:rPr>
        <w:t>у</w:t>
      </w:r>
      <w:r>
        <w:t>гово</w:t>
      </w:r>
      <w:r>
        <w:rPr>
          <w:spacing w:val="2"/>
        </w:rPr>
        <w:t>р</w:t>
      </w:r>
      <w:r>
        <w:rPr>
          <w:spacing w:val="4"/>
        </w:rPr>
        <w:t>а</w:t>
      </w:r>
      <w:r>
        <w:t>, до</w:t>
      </w:r>
      <w:r>
        <w:rPr>
          <w:spacing w:val="-1"/>
        </w:rPr>
        <w:t>с</w:t>
      </w:r>
      <w:r>
        <w:t>т</w:t>
      </w:r>
      <w:r>
        <w:rPr>
          <w:spacing w:val="-1"/>
        </w:rPr>
        <w:t>а</w:t>
      </w:r>
      <w:r>
        <w:t>в</w:t>
      </w:r>
      <w:r>
        <w:rPr>
          <w:spacing w:val="1"/>
        </w:rPr>
        <w:t>ит</w:t>
      </w:r>
      <w:r>
        <w:t xml:space="preserve">и </w:t>
      </w:r>
      <w:r w:rsidR="009C1F03" w:rsidRPr="009C1F03">
        <w:rPr>
          <w:rFonts w:eastAsia="TimesNewRomanPSMT"/>
          <w:bCs/>
          <w:iCs/>
          <w:color w:val="auto"/>
        </w:rPr>
        <w:t>банкарску гаранцију за добро извршење посла, која ће бити са клаузулама: безусловна</w:t>
      </w:r>
      <w:r w:rsidR="009C1F03" w:rsidRPr="009C1F03">
        <w:rPr>
          <w:rFonts w:eastAsia="TimesNewRomanPSMT"/>
          <w:bCs/>
          <w:iCs/>
          <w:color w:val="auto"/>
          <w:lang w:val="sr-Cyrl-CS"/>
        </w:rPr>
        <w:t xml:space="preserve"> и </w:t>
      </w:r>
      <w:r w:rsidR="009C1F03" w:rsidRPr="009C1F03">
        <w:rPr>
          <w:rFonts w:eastAsia="TimesNewRomanPSMT"/>
          <w:bCs/>
          <w:iCs/>
          <w:color w:val="auto"/>
        </w:rPr>
        <w:t xml:space="preserve">платива на први позив. Банкарска гаранција за добро извршење посла издаје се у висини од 10% од укупне вредности уговора без ПДВ-а, са роком важности који је 30 (тридесет) дана дужи од истека </w:t>
      </w:r>
      <w:r w:rsidR="009C1F03">
        <w:rPr>
          <w:rFonts w:eastAsia="TimesNewRomanPSMT"/>
          <w:bCs/>
          <w:iCs/>
          <w:color w:val="auto"/>
        </w:rPr>
        <w:t>гарантног рока</w:t>
      </w:r>
      <w:r w:rsidR="009C1F03" w:rsidRPr="009C1F03">
        <w:rPr>
          <w:rFonts w:eastAsia="TimesNewRomanPSMT"/>
          <w:bCs/>
          <w:iCs/>
          <w:color w:val="auto"/>
        </w:rPr>
        <w:t xml:space="preserve">. </w:t>
      </w:r>
      <w:proofErr w:type="gramStart"/>
      <w:r w:rsidR="009C1F03" w:rsidRPr="009C1F03">
        <w:rPr>
          <w:rFonts w:eastAsia="TimesNewRomanPSMT"/>
          <w:bCs/>
          <w:iCs/>
          <w:color w:val="auto"/>
        </w:rPr>
        <w:t>Ако се за време трајања уговора промене рокови за извршење уговорне обавезе, важност банкарске гаранције за добро извршење посла мора да се продужи.</w:t>
      </w:r>
      <w:proofErr w:type="gramEnd"/>
      <w:r w:rsidR="009C1F03" w:rsidRPr="009C1F03">
        <w:rPr>
          <w:rFonts w:eastAsia="TimesNewRomanPSMT"/>
          <w:bCs/>
          <w:iCs/>
          <w:color w:val="auto"/>
        </w:rPr>
        <w:t xml:space="preserve"> </w:t>
      </w:r>
    </w:p>
    <w:p w:rsidR="009C1F03" w:rsidRPr="009C1F03" w:rsidRDefault="009C1F03" w:rsidP="009C1F03">
      <w:pPr>
        <w:pStyle w:val="ListParagraph"/>
        <w:tabs>
          <w:tab w:val="left" w:pos="0"/>
        </w:tabs>
        <w:ind w:left="0"/>
        <w:jc w:val="both"/>
        <w:rPr>
          <w:rFonts w:eastAsia="TimesNewRomanPSMT"/>
          <w:bCs/>
          <w:iCs/>
          <w:color w:val="auto"/>
        </w:rPr>
      </w:pPr>
    </w:p>
    <w:p w:rsidR="009C1F03" w:rsidRPr="009C1F03" w:rsidRDefault="009C1F03" w:rsidP="009C1F03">
      <w:pPr>
        <w:pStyle w:val="ListParagraph"/>
        <w:tabs>
          <w:tab w:val="left" w:pos="0"/>
        </w:tabs>
        <w:ind w:left="0"/>
        <w:jc w:val="both"/>
        <w:rPr>
          <w:rFonts w:eastAsia="TimesNewRomanPSMT"/>
          <w:bCs/>
          <w:iCs/>
          <w:color w:val="auto"/>
        </w:rPr>
      </w:pPr>
      <w:proofErr w:type="gramStart"/>
      <w:r w:rsidRPr="009C1F03">
        <w:rPr>
          <w:iCs/>
          <w:color w:val="auto"/>
        </w:rPr>
        <w:t>Наручилац ће уновчити банкарску гаранцију за добро извршење посла у случају да понуђач не буде извршавао своје уговорне обавезе у роковима и на начин предвиђен уговором.</w:t>
      </w:r>
      <w:proofErr w:type="gramEnd"/>
      <w:r w:rsidRPr="009C1F03">
        <w:rPr>
          <w:rFonts w:eastAsia="TimesNewRomanPSMT"/>
          <w:bCs/>
          <w:iCs/>
          <w:color w:val="auto"/>
          <w:lang w:val="sr-Cyrl-CS"/>
        </w:rPr>
        <w:t xml:space="preserve"> Поднета банкарска гаранција не може да садржи додатне услове за исплату, краће рокове, мањи износ или промењену месну надлежност за решавање спорова. Понуђач може поднети гаранцију стране банке само ако је тој банци додељен кредитни рејтинг коме одговара најмање ниво кредитног квалитета 3 (инвестициони ранг).</w:t>
      </w:r>
      <w:r>
        <w:rPr>
          <w:rFonts w:ascii="Arial" w:eastAsia="TimesNewRomanPSMT" w:hAnsi="Arial" w:cs="Arial"/>
          <w:bCs/>
          <w:i/>
          <w:iCs/>
          <w:color w:val="auto"/>
          <w:lang w:val="sr-Cyrl-CS"/>
        </w:rPr>
        <w:t xml:space="preserve"> </w:t>
      </w:r>
    </w:p>
    <w:p w:rsidR="003604FC" w:rsidRPr="009C1F03" w:rsidRDefault="003604FC" w:rsidP="003604FC">
      <w:pPr>
        <w:jc w:val="both"/>
      </w:pPr>
    </w:p>
    <w:p w:rsidR="003604FC" w:rsidRDefault="003604FC" w:rsidP="003604FC">
      <w:pPr>
        <w:jc w:val="both"/>
      </w:pPr>
      <w:proofErr w:type="gramStart"/>
      <w:r>
        <w:t>Изја</w:t>
      </w:r>
      <w:r>
        <w:rPr>
          <w:spacing w:val="-1"/>
        </w:rPr>
        <w:t>в</w:t>
      </w:r>
      <w:r>
        <w:rPr>
          <w:spacing w:val="3"/>
        </w:rPr>
        <w:t>љ</w:t>
      </w:r>
      <w:r>
        <w:rPr>
          <w:spacing w:val="-5"/>
        </w:rPr>
        <w:t>у</w:t>
      </w:r>
      <w:r>
        <w:t xml:space="preserve">јем да </w:t>
      </w:r>
      <w:r>
        <w:rPr>
          <w:spacing w:val="1"/>
        </w:rPr>
        <w:t>с</w:t>
      </w:r>
      <w:r>
        <w:rPr>
          <w:spacing w:val="-1"/>
        </w:rPr>
        <w:t>а</w:t>
      </w:r>
      <w:r>
        <w:t xml:space="preserve">м </w:t>
      </w:r>
      <w:r>
        <w:rPr>
          <w:spacing w:val="-1"/>
        </w:rPr>
        <w:t>с</w:t>
      </w:r>
      <w:r>
        <w:rPr>
          <w:spacing w:val="1"/>
        </w:rPr>
        <w:t>а</w:t>
      </w:r>
      <w:r>
        <w:t>гл</w:t>
      </w:r>
      <w:r>
        <w:rPr>
          <w:spacing w:val="-1"/>
        </w:rPr>
        <w:t>аса</w:t>
      </w:r>
      <w:r>
        <w:t xml:space="preserve">н да у </w:t>
      </w:r>
      <w:r>
        <w:rPr>
          <w:spacing w:val="-1"/>
        </w:rPr>
        <w:t>с</w:t>
      </w:r>
      <w:r>
        <w:rPr>
          <w:spacing w:val="5"/>
        </w:rPr>
        <w:t>л</w:t>
      </w:r>
      <w:r>
        <w:rPr>
          <w:spacing w:val="-5"/>
        </w:rPr>
        <w:t>у</w:t>
      </w:r>
      <w:r>
        <w:rPr>
          <w:spacing w:val="1"/>
        </w:rPr>
        <w:t>ч</w:t>
      </w:r>
      <w:r>
        <w:rPr>
          <w:spacing w:val="-1"/>
        </w:rPr>
        <w:t>а</w:t>
      </w:r>
      <w:r>
        <w:rPr>
          <w:spacing w:val="5"/>
        </w:rPr>
        <w:t>ј</w:t>
      </w:r>
      <w:r>
        <w:t xml:space="preserve">у </w:t>
      </w:r>
      <w:r>
        <w:rPr>
          <w:spacing w:val="1"/>
        </w:rPr>
        <w:t>н</w:t>
      </w:r>
      <w:r>
        <w:rPr>
          <w:spacing w:val="3"/>
        </w:rPr>
        <w:t>е</w:t>
      </w:r>
      <w:r>
        <w:rPr>
          <w:spacing w:val="1"/>
        </w:rPr>
        <w:t>из</w:t>
      </w:r>
      <w:r>
        <w:t>врш</w:t>
      </w:r>
      <w:r>
        <w:rPr>
          <w:spacing w:val="-1"/>
        </w:rPr>
        <w:t>а</w:t>
      </w:r>
      <w:r>
        <w:t>в</w:t>
      </w:r>
      <w:r>
        <w:rPr>
          <w:spacing w:val="-1"/>
        </w:rPr>
        <w:t>а</w:t>
      </w:r>
      <w:r>
        <w:rPr>
          <w:spacing w:val="1"/>
        </w:rPr>
        <w:t>њ</w:t>
      </w:r>
      <w:r>
        <w:t xml:space="preserve">а </w:t>
      </w:r>
      <w:r>
        <w:rPr>
          <w:spacing w:val="-5"/>
        </w:rPr>
        <w:t>у</w:t>
      </w:r>
      <w:r>
        <w:t>г</w:t>
      </w:r>
      <w:r>
        <w:rPr>
          <w:spacing w:val="2"/>
        </w:rPr>
        <w:t>о</w:t>
      </w:r>
      <w:r>
        <w:t>ворн</w:t>
      </w:r>
      <w:r>
        <w:rPr>
          <w:spacing w:val="1"/>
        </w:rPr>
        <w:t>и</w:t>
      </w:r>
      <w:r>
        <w:t>х о</w:t>
      </w:r>
      <w:r>
        <w:rPr>
          <w:spacing w:val="-2"/>
        </w:rPr>
        <w:t>б</w:t>
      </w:r>
      <w:r>
        <w:rPr>
          <w:spacing w:val="-1"/>
        </w:rPr>
        <w:t>а</w:t>
      </w:r>
      <w:r>
        <w:t>в</w:t>
      </w:r>
      <w:r>
        <w:rPr>
          <w:spacing w:val="-1"/>
        </w:rPr>
        <w:t>е</w:t>
      </w:r>
      <w:r>
        <w:rPr>
          <w:spacing w:val="4"/>
        </w:rPr>
        <w:t>з</w:t>
      </w:r>
      <w:r>
        <w:t>а у ро</w:t>
      </w:r>
      <w:r>
        <w:rPr>
          <w:spacing w:val="1"/>
        </w:rPr>
        <w:t>к</w:t>
      </w:r>
      <w:r>
        <w:t>ови</w:t>
      </w:r>
      <w:r>
        <w:rPr>
          <w:spacing w:val="-1"/>
        </w:rPr>
        <w:t>м</w:t>
      </w:r>
      <w:r>
        <w:t xml:space="preserve">а и </w:t>
      </w:r>
      <w:r>
        <w:rPr>
          <w:spacing w:val="1"/>
        </w:rPr>
        <w:t>н</w:t>
      </w:r>
      <w:r>
        <w:t xml:space="preserve">а </w:t>
      </w:r>
      <w:r>
        <w:rPr>
          <w:spacing w:val="1"/>
        </w:rPr>
        <w:t>н</w:t>
      </w:r>
      <w:r>
        <w:rPr>
          <w:spacing w:val="-1"/>
        </w:rPr>
        <w:t>ач</w:t>
      </w:r>
      <w:r>
        <w:rPr>
          <w:spacing w:val="1"/>
        </w:rPr>
        <w:t>и</w:t>
      </w:r>
      <w:r>
        <w:t>н</w:t>
      </w:r>
      <w:r>
        <w:rPr>
          <w:spacing w:val="1"/>
        </w:rPr>
        <w:t xml:space="preserve"> п</w:t>
      </w:r>
      <w:r>
        <w:t>р</w:t>
      </w:r>
      <w:r>
        <w:rPr>
          <w:spacing w:val="-1"/>
        </w:rPr>
        <w:t>е</w:t>
      </w:r>
      <w:r>
        <w:t>дв</w:t>
      </w:r>
      <w:r>
        <w:rPr>
          <w:spacing w:val="1"/>
        </w:rPr>
        <w:t>и</w:t>
      </w:r>
      <w:r>
        <w:t>ђ</w:t>
      </w:r>
      <w:r>
        <w:rPr>
          <w:spacing w:val="-2"/>
        </w:rPr>
        <w:t>е</w:t>
      </w:r>
      <w:r>
        <w:t xml:space="preserve">н </w:t>
      </w:r>
      <w:r>
        <w:rPr>
          <w:spacing w:val="-7"/>
        </w:rPr>
        <w:t>у</w:t>
      </w:r>
      <w:r>
        <w:t>г</w:t>
      </w:r>
      <w:r>
        <w:rPr>
          <w:spacing w:val="2"/>
        </w:rPr>
        <w:t>о</w:t>
      </w:r>
      <w:r>
        <w:t>воро</w:t>
      </w:r>
      <w:r>
        <w:rPr>
          <w:spacing w:val="-1"/>
        </w:rPr>
        <w:t>м</w:t>
      </w:r>
      <w:r>
        <w:t xml:space="preserve">, </w:t>
      </w:r>
      <w:r>
        <w:rPr>
          <w:spacing w:val="1"/>
        </w:rPr>
        <w:t>н</w:t>
      </w:r>
      <w:r>
        <w:rPr>
          <w:spacing w:val="-1"/>
        </w:rPr>
        <w:t>а</w:t>
      </w:r>
      <w:r>
        <w:rPr>
          <w:spacing w:val="2"/>
        </w:rPr>
        <w:t>р</w:t>
      </w:r>
      <w:r>
        <w:rPr>
          <w:spacing w:val="-5"/>
        </w:rPr>
        <w:t>у</w:t>
      </w:r>
      <w:r>
        <w:rPr>
          <w:spacing w:val="-1"/>
        </w:rPr>
        <w:t>ч</w:t>
      </w:r>
      <w:r>
        <w:rPr>
          <w:spacing w:val="1"/>
        </w:rPr>
        <w:t>и</w:t>
      </w:r>
      <w:r>
        <w:rPr>
          <w:spacing w:val="2"/>
        </w:rPr>
        <w:t>л</w:t>
      </w:r>
      <w:r>
        <w:rPr>
          <w:spacing w:val="-1"/>
        </w:rPr>
        <w:t>а</w:t>
      </w:r>
      <w:r>
        <w:t>ц р</w:t>
      </w:r>
      <w:r>
        <w:rPr>
          <w:spacing w:val="-1"/>
        </w:rPr>
        <w:t>еа</w:t>
      </w:r>
      <w:r>
        <w:rPr>
          <w:spacing w:val="2"/>
        </w:rPr>
        <w:t>л</w:t>
      </w:r>
      <w:r>
        <w:rPr>
          <w:spacing w:val="1"/>
        </w:rPr>
        <w:t>и</w:t>
      </w:r>
      <w:r>
        <w:rPr>
          <w:spacing w:val="3"/>
        </w:rPr>
        <w:t>з</w:t>
      </w:r>
      <w:r>
        <w:rPr>
          <w:spacing w:val="-7"/>
        </w:rPr>
        <w:t>у</w:t>
      </w:r>
      <w:r>
        <w:t xml:space="preserve">је </w:t>
      </w:r>
      <w:r>
        <w:rPr>
          <w:spacing w:val="-1"/>
        </w:rPr>
        <w:t>с</w:t>
      </w:r>
      <w:r>
        <w:t>р</w:t>
      </w:r>
      <w:r>
        <w:rPr>
          <w:spacing w:val="-1"/>
        </w:rPr>
        <w:t>е</w:t>
      </w:r>
      <w:r>
        <w:t>д</w:t>
      </w:r>
      <w:r>
        <w:rPr>
          <w:spacing w:val="-1"/>
        </w:rPr>
        <w:t>с</w:t>
      </w:r>
      <w:r>
        <w:t>тво ф</w:t>
      </w:r>
      <w:r>
        <w:rPr>
          <w:spacing w:val="1"/>
        </w:rPr>
        <w:t>ин</w:t>
      </w:r>
      <w:r>
        <w:rPr>
          <w:spacing w:val="-1"/>
        </w:rPr>
        <w:t>а</w:t>
      </w:r>
      <w:r>
        <w:rPr>
          <w:spacing w:val="1"/>
        </w:rPr>
        <w:t>н</w:t>
      </w:r>
      <w:r>
        <w:rPr>
          <w:spacing w:val="-1"/>
        </w:rPr>
        <w:t>с</w:t>
      </w:r>
      <w:r>
        <w:rPr>
          <w:spacing w:val="1"/>
        </w:rPr>
        <w:t>и</w:t>
      </w:r>
      <w:r>
        <w:t>јског об</w:t>
      </w:r>
      <w:r>
        <w:rPr>
          <w:spacing w:val="-1"/>
        </w:rPr>
        <w:t>е</w:t>
      </w:r>
      <w:r>
        <w:rPr>
          <w:spacing w:val="1"/>
        </w:rPr>
        <w:t>з</w:t>
      </w:r>
      <w:r>
        <w:t>б</w:t>
      </w:r>
      <w:r>
        <w:rPr>
          <w:spacing w:val="-1"/>
        </w:rPr>
        <w:t>е</w:t>
      </w:r>
      <w:r>
        <w:t>ђ</w:t>
      </w:r>
      <w:r>
        <w:rPr>
          <w:spacing w:val="-2"/>
        </w:rPr>
        <w:t>е</w:t>
      </w:r>
      <w:r>
        <w:t>њ</w:t>
      </w:r>
      <w:r>
        <w:rPr>
          <w:spacing w:val="-2"/>
        </w:rPr>
        <w:t>а</w:t>
      </w:r>
      <w:r>
        <w:t>.</w:t>
      </w:r>
      <w:proofErr w:type="gramEnd"/>
    </w:p>
    <w:p w:rsidR="003604FC" w:rsidRDefault="003604FC" w:rsidP="003604FC">
      <w:pPr>
        <w:spacing w:line="200" w:lineRule="exact"/>
      </w:pPr>
    </w:p>
    <w:p w:rsidR="003604FC" w:rsidRDefault="003604FC" w:rsidP="003604FC">
      <w:pPr>
        <w:spacing w:line="200" w:lineRule="exact"/>
      </w:pPr>
    </w:p>
    <w:p w:rsidR="003604FC" w:rsidRDefault="003604FC" w:rsidP="003604FC">
      <w:pPr>
        <w:spacing w:line="200" w:lineRule="exact"/>
      </w:pPr>
    </w:p>
    <w:p w:rsidR="003604FC" w:rsidRDefault="003604FC" w:rsidP="003604FC">
      <w:pPr>
        <w:spacing w:before="4" w:line="200" w:lineRule="exact"/>
      </w:pPr>
    </w:p>
    <w:tbl>
      <w:tblPr>
        <w:tblW w:w="0" w:type="auto"/>
        <w:tblLayout w:type="fixed"/>
        <w:tblLook w:val="0000" w:firstRow="0" w:lastRow="0" w:firstColumn="0" w:lastColumn="0" w:noHBand="0" w:noVBand="0"/>
      </w:tblPr>
      <w:tblGrid>
        <w:gridCol w:w="4628"/>
        <w:gridCol w:w="837"/>
        <w:gridCol w:w="4497"/>
      </w:tblGrid>
      <w:tr w:rsidR="003604FC" w:rsidRPr="00574103" w:rsidTr="00E36DE0">
        <w:tc>
          <w:tcPr>
            <w:tcW w:w="4628" w:type="dxa"/>
            <w:shd w:val="clear" w:color="auto" w:fill="auto"/>
            <w:vAlign w:val="center"/>
          </w:tcPr>
          <w:p w:rsidR="003604FC" w:rsidRDefault="003604FC" w:rsidP="00E36DE0">
            <w:pPr>
              <w:pStyle w:val="Stavkaspecifikacije"/>
              <w:tabs>
                <w:tab w:val="clear" w:pos="0"/>
              </w:tabs>
              <w:ind w:left="0"/>
              <w:rPr>
                <w:sz w:val="24"/>
                <w:szCs w:val="24"/>
              </w:rPr>
            </w:pPr>
            <w:r w:rsidRPr="00574103">
              <w:rPr>
                <w:lang w:eastAsia="en-US"/>
              </w:rPr>
              <w:t>М</w:t>
            </w:r>
            <w:r w:rsidRPr="00574103">
              <w:rPr>
                <w:sz w:val="24"/>
                <w:szCs w:val="24"/>
              </w:rPr>
              <w:t>есто и датум:</w:t>
            </w:r>
          </w:p>
          <w:p w:rsidR="003604FC" w:rsidRPr="002321C8" w:rsidRDefault="003604FC" w:rsidP="00E36DE0">
            <w:pPr>
              <w:pStyle w:val="Stavkaspecifikacije"/>
              <w:tabs>
                <w:tab w:val="clear" w:pos="0"/>
              </w:tabs>
              <w:ind w:left="0"/>
              <w:rPr>
                <w:sz w:val="24"/>
                <w:szCs w:val="24"/>
              </w:rPr>
            </w:pPr>
          </w:p>
          <w:p w:rsidR="003604FC" w:rsidRPr="00574103" w:rsidRDefault="003604FC" w:rsidP="00E36DE0">
            <w:pPr>
              <w:pStyle w:val="Stavkaspecifikacije"/>
              <w:tabs>
                <w:tab w:val="clear" w:pos="0"/>
              </w:tabs>
              <w:ind w:left="0"/>
              <w:rPr>
                <w:rFonts w:eastAsia="Times New Roman"/>
              </w:rPr>
            </w:pPr>
            <w:r>
              <w:t>___________________2017</w:t>
            </w:r>
            <w:r w:rsidRPr="00574103">
              <w:t>. године</w:t>
            </w:r>
          </w:p>
        </w:tc>
        <w:tc>
          <w:tcPr>
            <w:tcW w:w="837" w:type="dxa"/>
            <w:shd w:val="clear" w:color="auto" w:fill="auto"/>
            <w:vAlign w:val="center"/>
          </w:tcPr>
          <w:p w:rsidR="003604FC" w:rsidRPr="00574103" w:rsidRDefault="003604FC" w:rsidP="00E36DE0">
            <w:pPr>
              <w:jc w:val="center"/>
              <w:rPr>
                <w:rFonts w:eastAsia="Times New Roman"/>
              </w:rPr>
            </w:pPr>
            <w:r w:rsidRPr="00574103">
              <w:rPr>
                <w:rFonts w:eastAsia="Times New Roman"/>
              </w:rPr>
              <w:t xml:space="preserve">                      </w:t>
            </w:r>
            <w:r>
              <w:rPr>
                <w:rFonts w:eastAsia="Times New Roman"/>
              </w:rPr>
              <w:t xml:space="preserve">     </w:t>
            </w:r>
            <w:r w:rsidRPr="00574103">
              <w:t>М</w:t>
            </w:r>
            <w:r>
              <w:t>.</w:t>
            </w:r>
            <w:r w:rsidRPr="00574103">
              <w:t>П</w:t>
            </w:r>
            <w:r>
              <w:t>.</w:t>
            </w:r>
          </w:p>
        </w:tc>
        <w:tc>
          <w:tcPr>
            <w:tcW w:w="4497" w:type="dxa"/>
            <w:shd w:val="clear" w:color="auto" w:fill="auto"/>
            <w:vAlign w:val="center"/>
          </w:tcPr>
          <w:p w:rsidR="003604FC" w:rsidRDefault="003604FC" w:rsidP="00E36DE0">
            <w:pPr>
              <w:spacing w:before="480"/>
              <w:jc w:val="center"/>
              <w:rPr>
                <w:rFonts w:eastAsia="Times New Roman"/>
              </w:rPr>
            </w:pPr>
            <w:r w:rsidRPr="00574103">
              <w:rPr>
                <w:rFonts w:eastAsia="Times New Roman"/>
              </w:rPr>
              <w:t xml:space="preserve">              </w:t>
            </w:r>
          </w:p>
          <w:p w:rsidR="003604FC" w:rsidRPr="00574103" w:rsidRDefault="003604FC" w:rsidP="00E36DE0">
            <w:pPr>
              <w:spacing w:before="480"/>
              <w:jc w:val="center"/>
              <w:rPr>
                <w:rFonts w:eastAsia="Times New Roman"/>
              </w:rPr>
            </w:pPr>
            <w:r>
              <w:rPr>
                <w:rFonts w:eastAsia="Times New Roman"/>
              </w:rPr>
              <w:t xml:space="preserve">              </w:t>
            </w:r>
            <w:r w:rsidRPr="00574103">
              <w:rPr>
                <w:rFonts w:eastAsia="Times New Roman"/>
              </w:rPr>
              <w:t xml:space="preserve"> </w:t>
            </w:r>
            <w:r w:rsidRPr="00574103">
              <w:t>____________________________</w:t>
            </w:r>
          </w:p>
          <w:p w:rsidR="003604FC" w:rsidRPr="00574103" w:rsidRDefault="003604FC" w:rsidP="00E36DE0">
            <w:pPr>
              <w:jc w:val="center"/>
            </w:pPr>
            <w:r w:rsidRPr="00574103">
              <w:rPr>
                <w:rFonts w:eastAsia="Times New Roman"/>
              </w:rPr>
              <w:t xml:space="preserve">        </w:t>
            </w:r>
            <w:r>
              <w:rPr>
                <w:rFonts w:eastAsia="Times New Roman"/>
                <w:lang w:val="sr-Cyrl-CS"/>
              </w:rPr>
              <w:t xml:space="preserve">         </w:t>
            </w:r>
            <w:r w:rsidRPr="00574103">
              <w:t>(потпис овлашћеног лица)</w:t>
            </w:r>
          </w:p>
        </w:tc>
      </w:tr>
    </w:tbl>
    <w:p w:rsidR="003604FC" w:rsidRDefault="003604FC" w:rsidP="003604FC">
      <w:pPr>
        <w:rPr>
          <w:position w:val="-1"/>
        </w:rPr>
      </w:pPr>
    </w:p>
    <w:p w:rsidR="003604FC" w:rsidRDefault="003604FC" w:rsidP="003604FC">
      <w:pPr>
        <w:spacing w:line="200" w:lineRule="exact"/>
      </w:pPr>
    </w:p>
    <w:p w:rsidR="003604FC" w:rsidRDefault="003604FC" w:rsidP="003604FC">
      <w:pPr>
        <w:spacing w:line="200" w:lineRule="exact"/>
      </w:pPr>
    </w:p>
    <w:p w:rsidR="003604FC" w:rsidRDefault="003604FC" w:rsidP="003604FC">
      <w:pPr>
        <w:spacing w:line="200" w:lineRule="exact"/>
      </w:pPr>
    </w:p>
    <w:p w:rsidR="003604FC" w:rsidRDefault="003604FC" w:rsidP="003604FC">
      <w:pPr>
        <w:spacing w:line="200" w:lineRule="exact"/>
      </w:pPr>
    </w:p>
    <w:p w:rsidR="003604FC" w:rsidRDefault="003604FC" w:rsidP="003604FC">
      <w:pPr>
        <w:spacing w:before="20" w:line="260" w:lineRule="exact"/>
      </w:pPr>
    </w:p>
    <w:p w:rsidR="00096483" w:rsidRPr="000352A9" w:rsidRDefault="003604FC" w:rsidP="003604FC">
      <w:pPr>
        <w:spacing w:before="29"/>
        <w:rPr>
          <w:i/>
        </w:rPr>
      </w:pPr>
      <w:r>
        <w:rPr>
          <w:b/>
          <w:i/>
        </w:rPr>
        <w:t>На</w:t>
      </w:r>
      <w:r>
        <w:rPr>
          <w:b/>
          <w:i/>
          <w:spacing w:val="1"/>
        </w:rPr>
        <w:t>п</w:t>
      </w:r>
      <w:r>
        <w:rPr>
          <w:b/>
          <w:i/>
        </w:rPr>
        <w:t>ом</w:t>
      </w:r>
      <w:r>
        <w:rPr>
          <w:b/>
          <w:i/>
          <w:spacing w:val="-1"/>
        </w:rPr>
        <w:t>е</w:t>
      </w:r>
      <w:r>
        <w:rPr>
          <w:b/>
          <w:i/>
          <w:spacing w:val="1"/>
        </w:rPr>
        <w:t>н</w:t>
      </w:r>
      <w:r>
        <w:rPr>
          <w:b/>
          <w:i/>
          <w:spacing w:val="-1"/>
        </w:rPr>
        <w:t>е</w:t>
      </w:r>
      <w:proofErr w:type="gramStart"/>
      <w:r>
        <w:rPr>
          <w:b/>
        </w:rPr>
        <w:t>:</w:t>
      </w:r>
      <w:r>
        <w:rPr>
          <w:i/>
        </w:rPr>
        <w:t>Уколи</w:t>
      </w:r>
      <w:r>
        <w:rPr>
          <w:i/>
          <w:spacing w:val="1"/>
        </w:rPr>
        <w:t>к</w:t>
      </w:r>
      <w:r>
        <w:rPr>
          <w:i/>
        </w:rPr>
        <w:t>о</w:t>
      </w:r>
      <w:proofErr w:type="gramEnd"/>
      <w:r>
        <w:rPr>
          <w:i/>
        </w:rPr>
        <w:t xml:space="preserve"> по</w:t>
      </w:r>
      <w:r>
        <w:rPr>
          <w:i/>
          <w:spacing w:val="1"/>
        </w:rPr>
        <w:t>н</w:t>
      </w:r>
      <w:r>
        <w:rPr>
          <w:i/>
          <w:spacing w:val="-1"/>
        </w:rPr>
        <w:t>у</w:t>
      </w:r>
      <w:r>
        <w:rPr>
          <w:i/>
        </w:rPr>
        <w:t>ђа</w:t>
      </w:r>
      <w:r>
        <w:rPr>
          <w:i/>
          <w:spacing w:val="1"/>
        </w:rPr>
        <w:t>ч</w:t>
      </w:r>
      <w:r>
        <w:rPr>
          <w:i/>
        </w:rPr>
        <w:t>и по</w:t>
      </w:r>
      <w:r>
        <w:rPr>
          <w:i/>
          <w:spacing w:val="-1"/>
        </w:rPr>
        <w:t>дн</w:t>
      </w:r>
      <w:r>
        <w:rPr>
          <w:i/>
        </w:rPr>
        <w:t>о</w:t>
      </w:r>
      <w:r>
        <w:rPr>
          <w:i/>
          <w:spacing w:val="-1"/>
        </w:rPr>
        <w:t>с</w:t>
      </w:r>
      <w:r>
        <w:rPr>
          <w:i/>
        </w:rPr>
        <w:t>е зајед</w:t>
      </w:r>
      <w:r>
        <w:rPr>
          <w:i/>
          <w:spacing w:val="1"/>
        </w:rPr>
        <w:t>н</w:t>
      </w:r>
      <w:r>
        <w:rPr>
          <w:i/>
        </w:rPr>
        <w:t>ичку по</w:t>
      </w:r>
      <w:r>
        <w:rPr>
          <w:i/>
          <w:spacing w:val="1"/>
        </w:rPr>
        <w:t>н</w:t>
      </w:r>
      <w:r>
        <w:rPr>
          <w:i/>
          <w:spacing w:val="-1"/>
        </w:rPr>
        <w:t>у</w:t>
      </w:r>
      <w:r>
        <w:rPr>
          <w:i/>
          <w:spacing w:val="1"/>
        </w:rPr>
        <w:t>д</w:t>
      </w:r>
      <w:r>
        <w:rPr>
          <w:i/>
          <w:spacing w:val="-1"/>
        </w:rPr>
        <w:t>у</w:t>
      </w:r>
      <w:r>
        <w:rPr>
          <w:i/>
        </w:rPr>
        <w:t>,гр</w:t>
      </w:r>
      <w:r>
        <w:rPr>
          <w:i/>
          <w:spacing w:val="-1"/>
        </w:rPr>
        <w:t>у</w:t>
      </w:r>
      <w:r>
        <w:rPr>
          <w:i/>
        </w:rPr>
        <w:t>па по</w:t>
      </w:r>
      <w:r>
        <w:rPr>
          <w:i/>
          <w:spacing w:val="1"/>
        </w:rPr>
        <w:t>н</w:t>
      </w:r>
      <w:r>
        <w:rPr>
          <w:i/>
          <w:spacing w:val="-1"/>
        </w:rPr>
        <w:t>у</w:t>
      </w:r>
      <w:r>
        <w:rPr>
          <w:i/>
        </w:rPr>
        <w:t>ђа</w:t>
      </w:r>
      <w:r>
        <w:rPr>
          <w:i/>
          <w:spacing w:val="1"/>
        </w:rPr>
        <w:t>ч</w:t>
      </w:r>
      <w:r>
        <w:rPr>
          <w:i/>
        </w:rPr>
        <w:t xml:space="preserve">а може </w:t>
      </w:r>
      <w:r>
        <w:rPr>
          <w:i/>
          <w:spacing w:val="1"/>
        </w:rPr>
        <w:t>д</w:t>
      </w:r>
      <w:r>
        <w:rPr>
          <w:i/>
        </w:rPr>
        <w:t xml:space="preserve">а </w:t>
      </w:r>
      <w:r>
        <w:rPr>
          <w:i/>
          <w:spacing w:val="-1"/>
        </w:rPr>
        <w:t>с</w:t>
      </w:r>
      <w:r>
        <w:rPr>
          <w:i/>
        </w:rPr>
        <w:t>е опр</w:t>
      </w:r>
      <w:r>
        <w:rPr>
          <w:i/>
          <w:spacing w:val="-1"/>
        </w:rPr>
        <w:t>е</w:t>
      </w:r>
      <w:r>
        <w:rPr>
          <w:i/>
          <w:spacing w:val="1"/>
        </w:rPr>
        <w:t>д</w:t>
      </w:r>
      <w:r>
        <w:rPr>
          <w:i/>
          <w:spacing w:val="-1"/>
        </w:rPr>
        <w:t>е</w:t>
      </w:r>
      <w:r>
        <w:rPr>
          <w:i/>
          <w:spacing w:val="1"/>
        </w:rPr>
        <w:t>л</w:t>
      </w:r>
      <w:r>
        <w:rPr>
          <w:i/>
        </w:rPr>
        <w:t xml:space="preserve">и </w:t>
      </w:r>
      <w:r>
        <w:rPr>
          <w:i/>
          <w:spacing w:val="1"/>
        </w:rPr>
        <w:t>д</w:t>
      </w:r>
      <w:r>
        <w:rPr>
          <w:i/>
        </w:rPr>
        <w:t>а о</w:t>
      </w:r>
      <w:r>
        <w:rPr>
          <w:i/>
          <w:spacing w:val="-1"/>
        </w:rPr>
        <w:t>б</w:t>
      </w:r>
      <w:r>
        <w:rPr>
          <w:i/>
        </w:rPr>
        <w:t>разац потпи</w:t>
      </w:r>
      <w:r>
        <w:rPr>
          <w:i/>
          <w:spacing w:val="1"/>
        </w:rPr>
        <w:t>с</w:t>
      </w:r>
      <w:r>
        <w:rPr>
          <w:i/>
          <w:spacing w:val="-1"/>
        </w:rPr>
        <w:t>у</w:t>
      </w:r>
      <w:r>
        <w:rPr>
          <w:i/>
        </w:rPr>
        <w:t xml:space="preserve">ју и </w:t>
      </w:r>
      <w:r>
        <w:rPr>
          <w:i/>
          <w:spacing w:val="2"/>
        </w:rPr>
        <w:t>п</w:t>
      </w:r>
      <w:r>
        <w:rPr>
          <w:i/>
          <w:spacing w:val="1"/>
        </w:rPr>
        <w:t>е</w:t>
      </w:r>
      <w:r>
        <w:rPr>
          <w:i/>
        </w:rPr>
        <w:t>чатом о</w:t>
      </w:r>
      <w:r>
        <w:rPr>
          <w:i/>
          <w:spacing w:val="-1"/>
        </w:rPr>
        <w:t>ве</w:t>
      </w:r>
      <w:r>
        <w:rPr>
          <w:i/>
        </w:rPr>
        <w:t>ра</w:t>
      </w:r>
      <w:r>
        <w:rPr>
          <w:i/>
          <w:spacing w:val="-1"/>
        </w:rPr>
        <w:t>в</w:t>
      </w:r>
      <w:r>
        <w:rPr>
          <w:i/>
        </w:rPr>
        <w:t xml:space="preserve">ају </w:t>
      </w:r>
      <w:r>
        <w:rPr>
          <w:i/>
          <w:spacing w:val="1"/>
        </w:rPr>
        <w:t>с</w:t>
      </w:r>
      <w:r>
        <w:rPr>
          <w:i/>
          <w:spacing w:val="-1"/>
        </w:rPr>
        <w:t>в</w:t>
      </w:r>
      <w:r>
        <w:rPr>
          <w:i/>
        </w:rPr>
        <w:t xml:space="preserve">и </w:t>
      </w:r>
      <w:r>
        <w:rPr>
          <w:i/>
          <w:spacing w:val="2"/>
        </w:rPr>
        <w:t>п</w:t>
      </w:r>
      <w:r>
        <w:rPr>
          <w:i/>
        </w:rPr>
        <w:t>о</w:t>
      </w:r>
      <w:r>
        <w:rPr>
          <w:i/>
          <w:spacing w:val="1"/>
        </w:rPr>
        <w:t>н</w:t>
      </w:r>
      <w:r>
        <w:rPr>
          <w:i/>
          <w:spacing w:val="-1"/>
        </w:rPr>
        <w:t>у</w:t>
      </w:r>
      <w:r>
        <w:rPr>
          <w:i/>
        </w:rPr>
        <w:t>ђа</w:t>
      </w:r>
      <w:r>
        <w:rPr>
          <w:i/>
          <w:spacing w:val="1"/>
        </w:rPr>
        <w:t>ч</w:t>
      </w:r>
      <w:r>
        <w:rPr>
          <w:i/>
        </w:rPr>
        <w:t>и из гр</w:t>
      </w:r>
      <w:r>
        <w:rPr>
          <w:i/>
          <w:spacing w:val="-1"/>
        </w:rPr>
        <w:t>у</w:t>
      </w:r>
      <w:r>
        <w:rPr>
          <w:i/>
        </w:rPr>
        <w:t>пе по</w:t>
      </w:r>
      <w:r>
        <w:rPr>
          <w:i/>
          <w:spacing w:val="1"/>
        </w:rPr>
        <w:t>н</w:t>
      </w:r>
      <w:r>
        <w:rPr>
          <w:i/>
          <w:spacing w:val="-1"/>
        </w:rPr>
        <w:t>у</w:t>
      </w:r>
      <w:r>
        <w:rPr>
          <w:i/>
          <w:spacing w:val="2"/>
        </w:rPr>
        <w:t>ђ</w:t>
      </w:r>
      <w:r>
        <w:rPr>
          <w:i/>
        </w:rPr>
        <w:t>ача и</w:t>
      </w:r>
      <w:r>
        <w:rPr>
          <w:i/>
          <w:spacing w:val="1"/>
        </w:rPr>
        <w:t>л</w:t>
      </w:r>
      <w:r>
        <w:rPr>
          <w:i/>
        </w:rPr>
        <w:t>и гр</w:t>
      </w:r>
      <w:r>
        <w:rPr>
          <w:i/>
          <w:spacing w:val="-1"/>
        </w:rPr>
        <w:t>у</w:t>
      </w:r>
      <w:r>
        <w:rPr>
          <w:i/>
        </w:rPr>
        <w:t>па по</w:t>
      </w:r>
      <w:r>
        <w:rPr>
          <w:i/>
          <w:spacing w:val="1"/>
        </w:rPr>
        <w:t>н</w:t>
      </w:r>
      <w:r>
        <w:rPr>
          <w:i/>
          <w:spacing w:val="-1"/>
        </w:rPr>
        <w:t>у</w:t>
      </w:r>
      <w:r>
        <w:rPr>
          <w:i/>
        </w:rPr>
        <w:t>ђа</w:t>
      </w:r>
      <w:r>
        <w:rPr>
          <w:i/>
          <w:spacing w:val="1"/>
        </w:rPr>
        <w:t>ч</w:t>
      </w:r>
      <w:r>
        <w:rPr>
          <w:i/>
        </w:rPr>
        <w:t xml:space="preserve">а може </w:t>
      </w:r>
      <w:r>
        <w:rPr>
          <w:i/>
          <w:spacing w:val="1"/>
        </w:rPr>
        <w:t>д</w:t>
      </w:r>
      <w:r>
        <w:rPr>
          <w:i/>
        </w:rPr>
        <w:t>а о</w:t>
      </w:r>
      <w:r>
        <w:rPr>
          <w:i/>
          <w:spacing w:val="1"/>
        </w:rPr>
        <w:t>д</w:t>
      </w:r>
      <w:r>
        <w:rPr>
          <w:i/>
        </w:rPr>
        <w:t>р</w:t>
      </w:r>
      <w:r>
        <w:rPr>
          <w:i/>
          <w:spacing w:val="-1"/>
        </w:rPr>
        <w:t>е</w:t>
      </w:r>
      <w:r>
        <w:rPr>
          <w:i/>
          <w:spacing w:val="1"/>
        </w:rPr>
        <w:t>д</w:t>
      </w:r>
      <w:r>
        <w:rPr>
          <w:i/>
        </w:rPr>
        <w:t>и је</w:t>
      </w:r>
      <w:r>
        <w:rPr>
          <w:i/>
          <w:spacing w:val="-2"/>
        </w:rPr>
        <w:t>д</w:t>
      </w:r>
      <w:r>
        <w:rPr>
          <w:i/>
          <w:spacing w:val="1"/>
        </w:rPr>
        <w:t>н</w:t>
      </w:r>
      <w:r>
        <w:rPr>
          <w:i/>
        </w:rPr>
        <w:t>ог по</w:t>
      </w:r>
      <w:r>
        <w:rPr>
          <w:i/>
          <w:spacing w:val="1"/>
        </w:rPr>
        <w:t>н</w:t>
      </w:r>
      <w:r>
        <w:rPr>
          <w:i/>
          <w:spacing w:val="2"/>
        </w:rPr>
        <w:t>у</w:t>
      </w:r>
      <w:r>
        <w:rPr>
          <w:i/>
        </w:rPr>
        <w:t>ђа</w:t>
      </w:r>
      <w:r>
        <w:rPr>
          <w:i/>
          <w:spacing w:val="1"/>
        </w:rPr>
        <w:t>ч</w:t>
      </w:r>
      <w:r>
        <w:rPr>
          <w:i/>
        </w:rPr>
        <w:t>а из гр</w:t>
      </w:r>
      <w:r>
        <w:rPr>
          <w:i/>
          <w:spacing w:val="-1"/>
        </w:rPr>
        <w:t>у</w:t>
      </w:r>
      <w:r>
        <w:rPr>
          <w:i/>
        </w:rPr>
        <w:t>пе ко</w:t>
      </w:r>
      <w:r>
        <w:rPr>
          <w:i/>
          <w:spacing w:val="1"/>
        </w:rPr>
        <w:t>ј</w:t>
      </w:r>
      <w:r>
        <w:rPr>
          <w:i/>
        </w:rPr>
        <w:t>и ће поп</w:t>
      </w:r>
      <w:r>
        <w:rPr>
          <w:i/>
          <w:spacing w:val="-1"/>
        </w:rPr>
        <w:t>у</w:t>
      </w:r>
      <w:r>
        <w:rPr>
          <w:i/>
          <w:spacing w:val="1"/>
        </w:rPr>
        <w:t>н</w:t>
      </w:r>
      <w:r>
        <w:rPr>
          <w:i/>
        </w:rPr>
        <w:t>ити,потпи</w:t>
      </w:r>
      <w:r>
        <w:rPr>
          <w:i/>
          <w:spacing w:val="-1"/>
        </w:rPr>
        <w:t>с</w:t>
      </w:r>
      <w:r>
        <w:rPr>
          <w:i/>
          <w:spacing w:val="2"/>
        </w:rPr>
        <w:t>а</w:t>
      </w:r>
      <w:r>
        <w:rPr>
          <w:i/>
        </w:rPr>
        <w:t>ти и о</w:t>
      </w:r>
      <w:r>
        <w:rPr>
          <w:i/>
          <w:spacing w:val="-1"/>
        </w:rPr>
        <w:t>ве</w:t>
      </w:r>
      <w:r>
        <w:rPr>
          <w:i/>
        </w:rPr>
        <w:t>рити п</w:t>
      </w:r>
      <w:r>
        <w:rPr>
          <w:i/>
          <w:spacing w:val="-1"/>
        </w:rPr>
        <w:t>е</w:t>
      </w:r>
      <w:r>
        <w:rPr>
          <w:i/>
        </w:rPr>
        <w:t>чатом о</w:t>
      </w:r>
      <w:r>
        <w:rPr>
          <w:i/>
          <w:spacing w:val="-1"/>
        </w:rPr>
        <w:t>б</w:t>
      </w:r>
      <w:r>
        <w:rPr>
          <w:i/>
        </w:rPr>
        <w:t>разац.</w:t>
      </w:r>
    </w:p>
    <w:p w:rsidR="003604FC" w:rsidRDefault="003604FC" w:rsidP="003604FC">
      <w:pPr>
        <w:pStyle w:val="Default"/>
        <w:jc w:val="center"/>
        <w:rPr>
          <w:rFonts w:eastAsia="Arial Unicode MS"/>
          <w:b/>
          <w:kern w:val="2"/>
          <w:sz w:val="28"/>
          <w:szCs w:val="28"/>
        </w:rPr>
      </w:pPr>
      <w:r>
        <w:rPr>
          <w:rFonts w:eastAsia="Arial Unicode MS"/>
          <w:b/>
          <w:kern w:val="2"/>
          <w:sz w:val="28"/>
          <w:szCs w:val="28"/>
        </w:rPr>
        <w:lastRenderedPageBreak/>
        <w:t>ОБРАЗ</w:t>
      </w:r>
      <w:r w:rsidR="001C6711">
        <w:rPr>
          <w:rFonts w:eastAsia="Arial Unicode MS"/>
          <w:b/>
          <w:kern w:val="2"/>
          <w:sz w:val="28"/>
          <w:szCs w:val="28"/>
        </w:rPr>
        <w:t>АЦ - РЕФЕРЕНТНА ЛИСТА (Образац 10</w:t>
      </w:r>
      <w:r>
        <w:rPr>
          <w:rFonts w:eastAsia="Arial Unicode MS"/>
          <w:b/>
          <w:kern w:val="2"/>
          <w:sz w:val="28"/>
          <w:szCs w:val="28"/>
        </w:rPr>
        <w:t>)</w:t>
      </w:r>
    </w:p>
    <w:p w:rsidR="003604FC" w:rsidRDefault="003604FC" w:rsidP="003604FC">
      <w:pPr>
        <w:pStyle w:val="Default"/>
        <w:jc w:val="center"/>
        <w:rPr>
          <w:rFonts w:eastAsia="Arial Unicode MS"/>
          <w:b/>
          <w:kern w:val="2"/>
          <w:sz w:val="28"/>
          <w:szCs w:val="28"/>
        </w:rPr>
      </w:pPr>
    </w:p>
    <w:p w:rsidR="003604FC" w:rsidRDefault="003604FC" w:rsidP="003604FC">
      <w:pPr>
        <w:pStyle w:val="Default"/>
        <w:jc w:val="center"/>
        <w:rPr>
          <w:rFonts w:eastAsia="Arial Unicode MS"/>
          <w:b/>
          <w:kern w:val="2"/>
          <w:sz w:val="28"/>
          <w:szCs w:val="28"/>
        </w:rPr>
      </w:pPr>
    </w:p>
    <w:p w:rsidR="003604FC" w:rsidRDefault="00942603" w:rsidP="003604FC">
      <w:pPr>
        <w:pStyle w:val="Default"/>
        <w:jc w:val="center"/>
        <w:rPr>
          <w:rFonts w:eastAsia="Arial Unicode MS"/>
          <w:b/>
          <w:kern w:val="2"/>
          <w:sz w:val="28"/>
          <w:szCs w:val="28"/>
        </w:rPr>
      </w:pPr>
      <w:r>
        <w:rPr>
          <w:rFonts w:eastAsia="Arial Unicode MS"/>
          <w:b/>
          <w:kern w:val="2"/>
          <w:sz w:val="28"/>
          <w:szCs w:val="28"/>
        </w:rPr>
        <w:t>Списак референтних радова у претходне три</w:t>
      </w:r>
      <w:r w:rsidR="003604FC">
        <w:rPr>
          <w:rFonts w:eastAsia="Arial Unicode MS"/>
          <w:b/>
          <w:kern w:val="2"/>
          <w:sz w:val="28"/>
          <w:szCs w:val="28"/>
        </w:rPr>
        <w:t xml:space="preserve"> године</w:t>
      </w:r>
    </w:p>
    <w:p w:rsidR="003604FC" w:rsidRDefault="003604FC" w:rsidP="003604FC">
      <w:pPr>
        <w:pStyle w:val="Default"/>
        <w:jc w:val="center"/>
        <w:rPr>
          <w:rFonts w:eastAsia="Arial Unicode MS"/>
          <w:b/>
          <w:kern w:val="2"/>
          <w:sz w:val="28"/>
          <w:szCs w:val="28"/>
        </w:rPr>
      </w:pPr>
    </w:p>
    <w:tbl>
      <w:tblPr>
        <w:tblStyle w:val="TableGrid"/>
        <w:tblW w:w="0" w:type="auto"/>
        <w:tblLook w:val="04A0" w:firstRow="1" w:lastRow="0" w:firstColumn="1" w:lastColumn="0" w:noHBand="0" w:noVBand="1"/>
      </w:tblPr>
      <w:tblGrid>
        <w:gridCol w:w="861"/>
        <w:gridCol w:w="4531"/>
        <w:gridCol w:w="4570"/>
      </w:tblGrid>
      <w:tr w:rsidR="003604FC" w:rsidTr="003604FC">
        <w:tc>
          <w:tcPr>
            <w:tcW w:w="8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04FC" w:rsidRDefault="003604FC">
            <w:pPr>
              <w:pStyle w:val="Default"/>
              <w:jc w:val="center"/>
              <w:rPr>
                <w:rFonts w:eastAsia="Arial Unicode MS"/>
                <w:b/>
                <w:kern w:val="2"/>
              </w:rPr>
            </w:pPr>
            <w:r>
              <w:rPr>
                <w:rFonts w:eastAsia="Arial Unicode MS"/>
                <w:b/>
                <w:kern w:val="2"/>
              </w:rPr>
              <w:t>Редни</w:t>
            </w:r>
          </w:p>
          <w:p w:rsidR="003604FC" w:rsidRDefault="003604FC">
            <w:pPr>
              <w:pStyle w:val="Default"/>
              <w:jc w:val="center"/>
              <w:rPr>
                <w:rFonts w:eastAsia="Arial Unicode MS"/>
                <w:b/>
                <w:kern w:val="2"/>
              </w:rPr>
            </w:pPr>
            <w:r>
              <w:rPr>
                <w:rFonts w:eastAsia="Arial Unicode MS"/>
                <w:b/>
                <w:kern w:val="2"/>
              </w:rPr>
              <w:t>број</w:t>
            </w:r>
          </w:p>
        </w:tc>
        <w:tc>
          <w:tcPr>
            <w:tcW w:w="45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04FC" w:rsidRDefault="003604FC">
            <w:pPr>
              <w:pStyle w:val="Default"/>
              <w:jc w:val="center"/>
              <w:rPr>
                <w:rFonts w:eastAsia="Arial Unicode MS"/>
                <w:b/>
                <w:kern w:val="2"/>
                <w:sz w:val="28"/>
                <w:szCs w:val="28"/>
              </w:rPr>
            </w:pPr>
            <w:r>
              <w:rPr>
                <w:rFonts w:eastAsia="Arial Unicode MS"/>
                <w:b/>
                <w:kern w:val="2"/>
                <w:sz w:val="28"/>
                <w:szCs w:val="28"/>
              </w:rPr>
              <w:t>Референтни наручилац / купац</w:t>
            </w:r>
          </w:p>
        </w:tc>
        <w:tc>
          <w:tcPr>
            <w:tcW w:w="45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04FC" w:rsidRDefault="00FB0F71">
            <w:pPr>
              <w:pStyle w:val="Default"/>
              <w:jc w:val="center"/>
              <w:rPr>
                <w:rFonts w:eastAsia="Arial Unicode MS"/>
                <w:b/>
                <w:kern w:val="2"/>
                <w:sz w:val="28"/>
                <w:szCs w:val="28"/>
              </w:rPr>
            </w:pPr>
            <w:r>
              <w:rPr>
                <w:rFonts w:eastAsia="Arial Unicode MS"/>
                <w:b/>
                <w:kern w:val="2"/>
                <w:sz w:val="28"/>
                <w:szCs w:val="28"/>
              </w:rPr>
              <w:t>Вредност извршења радова</w:t>
            </w:r>
            <w:r w:rsidR="003604FC">
              <w:rPr>
                <w:rFonts w:eastAsia="Arial Unicode MS"/>
                <w:b/>
                <w:kern w:val="2"/>
                <w:sz w:val="28"/>
                <w:szCs w:val="28"/>
              </w:rPr>
              <w:t xml:space="preserve"> у динарима без ПДВ-а за три године (2014, 2015 и 2016. год.)</w:t>
            </w:r>
          </w:p>
        </w:tc>
      </w:tr>
      <w:tr w:rsidR="003604FC" w:rsidTr="003604FC">
        <w:trPr>
          <w:trHeight w:val="557"/>
        </w:trPr>
        <w:tc>
          <w:tcPr>
            <w:tcW w:w="8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04FC" w:rsidRDefault="003604FC">
            <w:pPr>
              <w:pStyle w:val="Default"/>
              <w:jc w:val="center"/>
              <w:rPr>
                <w:rFonts w:eastAsia="Arial Unicode MS"/>
                <w:b/>
                <w:kern w:val="2"/>
              </w:rPr>
            </w:pPr>
            <w:r>
              <w:rPr>
                <w:rFonts w:eastAsia="Arial Unicode MS"/>
                <w:b/>
                <w:kern w:val="2"/>
              </w:rPr>
              <w:t>1.</w:t>
            </w:r>
          </w:p>
        </w:tc>
        <w:tc>
          <w:tcPr>
            <w:tcW w:w="45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604FC" w:rsidRDefault="003604FC">
            <w:pPr>
              <w:pStyle w:val="Default"/>
              <w:jc w:val="both"/>
              <w:rPr>
                <w:rFonts w:eastAsia="Arial Unicode MS"/>
                <w:b/>
                <w:kern w:val="2"/>
                <w:sz w:val="28"/>
                <w:szCs w:val="28"/>
              </w:rPr>
            </w:pPr>
          </w:p>
        </w:tc>
        <w:tc>
          <w:tcPr>
            <w:tcW w:w="45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604FC" w:rsidRDefault="003604FC">
            <w:pPr>
              <w:pStyle w:val="Default"/>
              <w:jc w:val="both"/>
              <w:rPr>
                <w:rFonts w:eastAsia="Arial Unicode MS"/>
                <w:b/>
                <w:kern w:val="2"/>
                <w:sz w:val="28"/>
                <w:szCs w:val="28"/>
              </w:rPr>
            </w:pPr>
          </w:p>
        </w:tc>
      </w:tr>
      <w:tr w:rsidR="003604FC" w:rsidTr="003604FC">
        <w:trPr>
          <w:trHeight w:val="530"/>
        </w:trPr>
        <w:tc>
          <w:tcPr>
            <w:tcW w:w="8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04FC" w:rsidRDefault="003604FC">
            <w:pPr>
              <w:pStyle w:val="Default"/>
              <w:jc w:val="center"/>
              <w:rPr>
                <w:rFonts w:eastAsia="Arial Unicode MS"/>
                <w:b/>
                <w:kern w:val="2"/>
              </w:rPr>
            </w:pPr>
            <w:r>
              <w:rPr>
                <w:rFonts w:eastAsia="Arial Unicode MS"/>
                <w:b/>
                <w:kern w:val="2"/>
              </w:rPr>
              <w:t>2.</w:t>
            </w:r>
          </w:p>
        </w:tc>
        <w:tc>
          <w:tcPr>
            <w:tcW w:w="45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604FC" w:rsidRDefault="003604FC">
            <w:pPr>
              <w:pStyle w:val="Default"/>
              <w:jc w:val="both"/>
              <w:rPr>
                <w:rFonts w:eastAsia="Arial Unicode MS"/>
                <w:b/>
                <w:kern w:val="2"/>
                <w:sz w:val="28"/>
                <w:szCs w:val="28"/>
              </w:rPr>
            </w:pPr>
          </w:p>
        </w:tc>
        <w:tc>
          <w:tcPr>
            <w:tcW w:w="45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604FC" w:rsidRDefault="003604FC">
            <w:pPr>
              <w:pStyle w:val="Default"/>
              <w:jc w:val="both"/>
              <w:rPr>
                <w:rFonts w:eastAsia="Arial Unicode MS"/>
                <w:b/>
                <w:kern w:val="2"/>
                <w:sz w:val="28"/>
                <w:szCs w:val="28"/>
              </w:rPr>
            </w:pPr>
          </w:p>
        </w:tc>
      </w:tr>
      <w:tr w:rsidR="003604FC" w:rsidTr="003604FC">
        <w:trPr>
          <w:trHeight w:val="530"/>
        </w:trPr>
        <w:tc>
          <w:tcPr>
            <w:tcW w:w="8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04FC" w:rsidRDefault="003604FC">
            <w:pPr>
              <w:pStyle w:val="Default"/>
              <w:jc w:val="center"/>
              <w:rPr>
                <w:rFonts w:eastAsia="Arial Unicode MS"/>
                <w:b/>
                <w:kern w:val="2"/>
                <w:sz w:val="22"/>
                <w:szCs w:val="22"/>
              </w:rPr>
            </w:pPr>
            <w:r>
              <w:rPr>
                <w:rFonts w:eastAsia="Arial Unicode MS"/>
                <w:b/>
                <w:kern w:val="2"/>
                <w:sz w:val="22"/>
                <w:szCs w:val="22"/>
              </w:rPr>
              <w:t>3.</w:t>
            </w:r>
          </w:p>
        </w:tc>
        <w:tc>
          <w:tcPr>
            <w:tcW w:w="45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604FC" w:rsidRDefault="003604FC">
            <w:pPr>
              <w:pStyle w:val="Default"/>
              <w:jc w:val="both"/>
              <w:rPr>
                <w:rFonts w:eastAsia="Arial Unicode MS"/>
                <w:b/>
                <w:kern w:val="2"/>
                <w:sz w:val="28"/>
                <w:szCs w:val="28"/>
              </w:rPr>
            </w:pPr>
          </w:p>
        </w:tc>
        <w:tc>
          <w:tcPr>
            <w:tcW w:w="45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604FC" w:rsidRDefault="003604FC">
            <w:pPr>
              <w:pStyle w:val="Default"/>
              <w:jc w:val="both"/>
              <w:rPr>
                <w:rFonts w:eastAsia="Arial Unicode MS"/>
                <w:b/>
                <w:kern w:val="2"/>
                <w:sz w:val="28"/>
                <w:szCs w:val="28"/>
              </w:rPr>
            </w:pPr>
          </w:p>
        </w:tc>
      </w:tr>
      <w:tr w:rsidR="003604FC" w:rsidTr="003604FC">
        <w:trPr>
          <w:trHeight w:val="530"/>
        </w:trPr>
        <w:tc>
          <w:tcPr>
            <w:tcW w:w="8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04FC" w:rsidRDefault="003604FC">
            <w:pPr>
              <w:pStyle w:val="Default"/>
              <w:jc w:val="center"/>
              <w:rPr>
                <w:rFonts w:eastAsia="Arial Unicode MS"/>
                <w:b/>
                <w:kern w:val="2"/>
                <w:sz w:val="22"/>
                <w:szCs w:val="22"/>
              </w:rPr>
            </w:pPr>
            <w:r>
              <w:rPr>
                <w:rFonts w:eastAsia="Arial Unicode MS"/>
                <w:b/>
                <w:kern w:val="2"/>
                <w:sz w:val="22"/>
                <w:szCs w:val="22"/>
              </w:rPr>
              <w:t>4.</w:t>
            </w:r>
          </w:p>
        </w:tc>
        <w:tc>
          <w:tcPr>
            <w:tcW w:w="45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604FC" w:rsidRDefault="003604FC">
            <w:pPr>
              <w:pStyle w:val="Default"/>
              <w:jc w:val="both"/>
              <w:rPr>
                <w:rFonts w:eastAsia="Arial Unicode MS"/>
                <w:b/>
                <w:kern w:val="2"/>
                <w:sz w:val="28"/>
                <w:szCs w:val="28"/>
              </w:rPr>
            </w:pPr>
          </w:p>
        </w:tc>
        <w:tc>
          <w:tcPr>
            <w:tcW w:w="45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604FC" w:rsidRDefault="003604FC">
            <w:pPr>
              <w:pStyle w:val="Default"/>
              <w:jc w:val="both"/>
              <w:rPr>
                <w:rFonts w:eastAsia="Arial Unicode MS"/>
                <w:b/>
                <w:kern w:val="2"/>
                <w:sz w:val="28"/>
                <w:szCs w:val="28"/>
              </w:rPr>
            </w:pPr>
          </w:p>
        </w:tc>
      </w:tr>
      <w:tr w:rsidR="003604FC" w:rsidTr="003604FC">
        <w:trPr>
          <w:trHeight w:val="530"/>
        </w:trPr>
        <w:tc>
          <w:tcPr>
            <w:tcW w:w="8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04FC" w:rsidRDefault="003604FC">
            <w:pPr>
              <w:pStyle w:val="Default"/>
              <w:jc w:val="center"/>
              <w:rPr>
                <w:rFonts w:eastAsia="Arial Unicode MS"/>
                <w:b/>
                <w:kern w:val="2"/>
                <w:sz w:val="22"/>
                <w:szCs w:val="22"/>
              </w:rPr>
            </w:pPr>
            <w:r>
              <w:rPr>
                <w:rFonts w:eastAsia="Arial Unicode MS"/>
                <w:b/>
                <w:kern w:val="2"/>
                <w:sz w:val="22"/>
                <w:szCs w:val="22"/>
              </w:rPr>
              <w:t>5.</w:t>
            </w:r>
          </w:p>
        </w:tc>
        <w:tc>
          <w:tcPr>
            <w:tcW w:w="45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604FC" w:rsidRDefault="003604FC">
            <w:pPr>
              <w:pStyle w:val="Default"/>
              <w:jc w:val="both"/>
              <w:rPr>
                <w:rFonts w:eastAsia="Arial Unicode MS"/>
                <w:b/>
                <w:kern w:val="2"/>
                <w:sz w:val="28"/>
                <w:szCs w:val="28"/>
              </w:rPr>
            </w:pPr>
          </w:p>
        </w:tc>
        <w:tc>
          <w:tcPr>
            <w:tcW w:w="45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604FC" w:rsidRDefault="003604FC">
            <w:pPr>
              <w:pStyle w:val="Default"/>
              <w:jc w:val="both"/>
              <w:rPr>
                <w:rFonts w:eastAsia="Arial Unicode MS"/>
                <w:b/>
                <w:kern w:val="2"/>
                <w:sz w:val="28"/>
                <w:szCs w:val="28"/>
              </w:rPr>
            </w:pPr>
          </w:p>
        </w:tc>
      </w:tr>
      <w:tr w:rsidR="003604FC" w:rsidTr="003604FC">
        <w:trPr>
          <w:trHeight w:val="710"/>
        </w:trPr>
        <w:tc>
          <w:tcPr>
            <w:tcW w:w="996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82131" w:rsidRDefault="003604FC">
            <w:pPr>
              <w:pStyle w:val="Default"/>
              <w:jc w:val="both"/>
              <w:rPr>
                <w:rFonts w:eastAsia="Arial Unicode MS"/>
                <w:b/>
                <w:kern w:val="2"/>
              </w:rPr>
            </w:pPr>
            <w:r>
              <w:rPr>
                <w:rFonts w:eastAsia="Arial Unicode MS"/>
                <w:b/>
                <w:kern w:val="2"/>
              </w:rPr>
              <w:t>Укупна вред</w:t>
            </w:r>
            <w:r w:rsidR="00A82131">
              <w:rPr>
                <w:rFonts w:eastAsia="Arial Unicode MS"/>
                <w:b/>
                <w:kern w:val="2"/>
              </w:rPr>
              <w:t>ност извршених радова</w:t>
            </w:r>
            <w:r>
              <w:rPr>
                <w:rFonts w:eastAsia="Arial Unicode MS"/>
                <w:b/>
                <w:kern w:val="2"/>
              </w:rPr>
              <w:t xml:space="preserve"> за </w:t>
            </w:r>
            <w:r w:rsidR="00A82131">
              <w:rPr>
                <w:rFonts w:eastAsia="Arial Unicode MS"/>
                <w:b/>
                <w:kern w:val="2"/>
              </w:rPr>
              <w:t>претходне</w:t>
            </w:r>
          </w:p>
          <w:p w:rsidR="003604FC" w:rsidRPr="00707AE7" w:rsidRDefault="00A82131">
            <w:pPr>
              <w:pStyle w:val="Default"/>
              <w:jc w:val="both"/>
              <w:rPr>
                <w:rFonts w:eastAsia="Arial Unicode MS"/>
                <w:b/>
                <w:kern w:val="2"/>
              </w:rPr>
            </w:pPr>
            <w:r>
              <w:rPr>
                <w:rFonts w:eastAsia="Arial Unicode MS"/>
                <w:b/>
                <w:kern w:val="2"/>
              </w:rPr>
              <w:t xml:space="preserve">три године </w:t>
            </w:r>
            <w:r w:rsidR="003604FC">
              <w:rPr>
                <w:rFonts w:eastAsia="Arial Unicode MS"/>
                <w:b/>
                <w:kern w:val="2"/>
              </w:rPr>
              <w:t xml:space="preserve">(2014, 2015 и 2016. годину ): </w:t>
            </w:r>
          </w:p>
        </w:tc>
      </w:tr>
    </w:tbl>
    <w:p w:rsidR="003604FC" w:rsidRDefault="003604FC" w:rsidP="003604FC">
      <w:pPr>
        <w:pStyle w:val="Default"/>
        <w:jc w:val="both"/>
        <w:rPr>
          <w:rFonts w:eastAsia="Arial Unicode MS"/>
          <w:b/>
          <w:kern w:val="2"/>
          <w:sz w:val="28"/>
          <w:szCs w:val="28"/>
        </w:rPr>
      </w:pPr>
    </w:p>
    <w:p w:rsidR="003604FC" w:rsidRDefault="003604FC" w:rsidP="003604FC">
      <w:pPr>
        <w:pStyle w:val="Default"/>
        <w:jc w:val="center"/>
        <w:rPr>
          <w:rFonts w:eastAsia="Arial Unicode MS"/>
          <w:b/>
          <w:kern w:val="2"/>
          <w:sz w:val="28"/>
          <w:szCs w:val="28"/>
        </w:rPr>
      </w:pPr>
    </w:p>
    <w:p w:rsidR="003604FC" w:rsidRDefault="003604FC" w:rsidP="003604FC">
      <w:pPr>
        <w:pStyle w:val="Default"/>
        <w:jc w:val="center"/>
        <w:rPr>
          <w:rFonts w:eastAsia="Arial Unicode MS"/>
          <w:b/>
          <w:kern w:val="2"/>
          <w:sz w:val="28"/>
          <w:szCs w:val="28"/>
        </w:rPr>
      </w:pPr>
    </w:p>
    <w:p w:rsidR="003604FC" w:rsidRDefault="003604FC" w:rsidP="003604FC">
      <w:pPr>
        <w:pStyle w:val="Default"/>
        <w:jc w:val="center"/>
        <w:rPr>
          <w:rFonts w:eastAsia="Arial Unicode MS"/>
          <w:b/>
          <w:kern w:val="2"/>
          <w:sz w:val="28"/>
          <w:szCs w:val="28"/>
        </w:rPr>
      </w:pPr>
    </w:p>
    <w:p w:rsidR="003604FC" w:rsidRDefault="003604FC" w:rsidP="003604FC">
      <w:pPr>
        <w:pStyle w:val="Default"/>
        <w:jc w:val="center"/>
        <w:rPr>
          <w:rFonts w:eastAsia="Arial Unicode MS"/>
          <w:b/>
          <w:kern w:val="2"/>
          <w:sz w:val="28"/>
          <w:szCs w:val="28"/>
        </w:rPr>
      </w:pPr>
    </w:p>
    <w:tbl>
      <w:tblPr>
        <w:tblW w:w="0" w:type="auto"/>
        <w:tblLayout w:type="fixed"/>
        <w:tblLook w:val="0000" w:firstRow="0" w:lastRow="0" w:firstColumn="0" w:lastColumn="0" w:noHBand="0" w:noVBand="0"/>
      </w:tblPr>
      <w:tblGrid>
        <w:gridCol w:w="4628"/>
        <w:gridCol w:w="837"/>
        <w:gridCol w:w="4497"/>
      </w:tblGrid>
      <w:tr w:rsidR="003604FC" w:rsidRPr="00574103" w:rsidTr="00E36DE0">
        <w:tc>
          <w:tcPr>
            <w:tcW w:w="4628" w:type="dxa"/>
            <w:shd w:val="clear" w:color="auto" w:fill="auto"/>
            <w:vAlign w:val="center"/>
          </w:tcPr>
          <w:p w:rsidR="003604FC" w:rsidRDefault="003604FC" w:rsidP="00E36DE0">
            <w:pPr>
              <w:pStyle w:val="Stavkaspecifikacije"/>
              <w:tabs>
                <w:tab w:val="clear" w:pos="0"/>
              </w:tabs>
              <w:ind w:left="0"/>
              <w:rPr>
                <w:sz w:val="24"/>
                <w:szCs w:val="24"/>
              </w:rPr>
            </w:pPr>
            <w:r w:rsidRPr="00574103">
              <w:rPr>
                <w:lang w:eastAsia="en-US"/>
              </w:rPr>
              <w:t>М</w:t>
            </w:r>
            <w:r w:rsidRPr="00574103">
              <w:rPr>
                <w:sz w:val="24"/>
                <w:szCs w:val="24"/>
              </w:rPr>
              <w:t>есто и датум:</w:t>
            </w:r>
          </w:p>
          <w:p w:rsidR="003604FC" w:rsidRPr="002321C8" w:rsidRDefault="003604FC" w:rsidP="00E36DE0">
            <w:pPr>
              <w:pStyle w:val="Stavkaspecifikacije"/>
              <w:tabs>
                <w:tab w:val="clear" w:pos="0"/>
              </w:tabs>
              <w:ind w:left="0"/>
              <w:rPr>
                <w:sz w:val="24"/>
                <w:szCs w:val="24"/>
              </w:rPr>
            </w:pPr>
          </w:p>
          <w:p w:rsidR="003604FC" w:rsidRPr="00574103" w:rsidRDefault="003604FC" w:rsidP="00E36DE0">
            <w:pPr>
              <w:pStyle w:val="Stavkaspecifikacije"/>
              <w:tabs>
                <w:tab w:val="clear" w:pos="0"/>
              </w:tabs>
              <w:ind w:left="0"/>
              <w:rPr>
                <w:rFonts w:eastAsia="Times New Roman"/>
              </w:rPr>
            </w:pPr>
            <w:r>
              <w:t>___________________2017</w:t>
            </w:r>
            <w:r w:rsidRPr="00574103">
              <w:t>. године</w:t>
            </w:r>
          </w:p>
        </w:tc>
        <w:tc>
          <w:tcPr>
            <w:tcW w:w="837" w:type="dxa"/>
            <w:shd w:val="clear" w:color="auto" w:fill="auto"/>
            <w:vAlign w:val="center"/>
          </w:tcPr>
          <w:p w:rsidR="003604FC" w:rsidRPr="00574103" w:rsidRDefault="003604FC" w:rsidP="00E36DE0">
            <w:pPr>
              <w:jc w:val="center"/>
              <w:rPr>
                <w:rFonts w:eastAsia="Times New Roman"/>
              </w:rPr>
            </w:pPr>
            <w:r w:rsidRPr="00574103">
              <w:rPr>
                <w:rFonts w:eastAsia="Times New Roman"/>
              </w:rPr>
              <w:t xml:space="preserve">                      </w:t>
            </w:r>
            <w:r>
              <w:rPr>
                <w:rFonts w:eastAsia="Times New Roman"/>
              </w:rPr>
              <w:t xml:space="preserve">     </w:t>
            </w:r>
            <w:r w:rsidRPr="00574103">
              <w:t>М</w:t>
            </w:r>
            <w:r>
              <w:t>.</w:t>
            </w:r>
            <w:r w:rsidRPr="00574103">
              <w:t>П</w:t>
            </w:r>
            <w:r>
              <w:t>.</w:t>
            </w:r>
          </w:p>
        </w:tc>
        <w:tc>
          <w:tcPr>
            <w:tcW w:w="4497" w:type="dxa"/>
            <w:shd w:val="clear" w:color="auto" w:fill="auto"/>
            <w:vAlign w:val="center"/>
          </w:tcPr>
          <w:p w:rsidR="003604FC" w:rsidRDefault="003604FC" w:rsidP="00E36DE0">
            <w:pPr>
              <w:spacing w:before="480"/>
              <w:jc w:val="center"/>
              <w:rPr>
                <w:rFonts w:eastAsia="Times New Roman"/>
              </w:rPr>
            </w:pPr>
            <w:r w:rsidRPr="00574103">
              <w:rPr>
                <w:rFonts w:eastAsia="Times New Roman"/>
              </w:rPr>
              <w:t xml:space="preserve">              </w:t>
            </w:r>
          </w:p>
          <w:p w:rsidR="003604FC" w:rsidRPr="00574103" w:rsidRDefault="003604FC" w:rsidP="00E36DE0">
            <w:pPr>
              <w:spacing w:before="480"/>
              <w:jc w:val="center"/>
              <w:rPr>
                <w:rFonts w:eastAsia="Times New Roman"/>
              </w:rPr>
            </w:pPr>
            <w:r>
              <w:rPr>
                <w:rFonts w:eastAsia="Times New Roman"/>
              </w:rPr>
              <w:t xml:space="preserve">              </w:t>
            </w:r>
            <w:r w:rsidRPr="00574103">
              <w:rPr>
                <w:rFonts w:eastAsia="Times New Roman"/>
              </w:rPr>
              <w:t xml:space="preserve"> </w:t>
            </w:r>
            <w:r w:rsidRPr="00574103">
              <w:t>____________________________</w:t>
            </w:r>
          </w:p>
          <w:p w:rsidR="003604FC" w:rsidRPr="00574103" w:rsidRDefault="003604FC" w:rsidP="00E36DE0">
            <w:pPr>
              <w:jc w:val="center"/>
            </w:pPr>
            <w:r w:rsidRPr="00574103">
              <w:rPr>
                <w:rFonts w:eastAsia="Times New Roman"/>
              </w:rPr>
              <w:t xml:space="preserve">        </w:t>
            </w:r>
            <w:r>
              <w:rPr>
                <w:rFonts w:eastAsia="Times New Roman"/>
                <w:lang w:val="sr-Cyrl-CS"/>
              </w:rPr>
              <w:t xml:space="preserve">         </w:t>
            </w:r>
            <w:r w:rsidRPr="00574103">
              <w:t>(потпис овлашћеног лица)</w:t>
            </w:r>
          </w:p>
        </w:tc>
      </w:tr>
    </w:tbl>
    <w:p w:rsidR="003604FC" w:rsidRDefault="003604FC" w:rsidP="003604FC">
      <w:pPr>
        <w:pStyle w:val="Default"/>
        <w:jc w:val="center"/>
        <w:rPr>
          <w:rFonts w:eastAsia="Arial Unicode MS"/>
          <w:b/>
          <w:kern w:val="2"/>
          <w:sz w:val="28"/>
          <w:szCs w:val="28"/>
        </w:rPr>
      </w:pPr>
    </w:p>
    <w:p w:rsidR="003604FC" w:rsidRDefault="003604FC" w:rsidP="003604FC">
      <w:pPr>
        <w:pStyle w:val="Default"/>
        <w:jc w:val="center"/>
        <w:rPr>
          <w:rFonts w:eastAsia="Arial Unicode MS"/>
          <w:b/>
          <w:kern w:val="2"/>
          <w:sz w:val="28"/>
          <w:szCs w:val="28"/>
        </w:rPr>
      </w:pPr>
    </w:p>
    <w:p w:rsidR="003604FC" w:rsidRDefault="003604FC" w:rsidP="003604FC">
      <w:pPr>
        <w:pStyle w:val="Default"/>
        <w:jc w:val="center"/>
        <w:rPr>
          <w:rFonts w:eastAsia="Arial Unicode MS"/>
          <w:b/>
          <w:kern w:val="2"/>
          <w:sz w:val="28"/>
          <w:szCs w:val="28"/>
        </w:rPr>
      </w:pPr>
    </w:p>
    <w:p w:rsidR="003604FC" w:rsidRDefault="003604FC" w:rsidP="003604FC">
      <w:pPr>
        <w:pStyle w:val="Default"/>
        <w:jc w:val="center"/>
        <w:rPr>
          <w:rFonts w:eastAsia="Arial Unicode MS"/>
          <w:b/>
          <w:kern w:val="2"/>
          <w:sz w:val="28"/>
          <w:szCs w:val="28"/>
        </w:rPr>
      </w:pPr>
    </w:p>
    <w:p w:rsidR="003604FC" w:rsidRDefault="003604FC" w:rsidP="003604FC">
      <w:pPr>
        <w:pStyle w:val="Default"/>
        <w:jc w:val="center"/>
        <w:rPr>
          <w:rFonts w:eastAsia="Arial Unicode MS"/>
          <w:b/>
          <w:kern w:val="2"/>
          <w:sz w:val="28"/>
          <w:szCs w:val="28"/>
        </w:rPr>
      </w:pPr>
    </w:p>
    <w:p w:rsidR="003604FC" w:rsidRDefault="003604FC" w:rsidP="003604FC">
      <w:pPr>
        <w:pStyle w:val="Default"/>
        <w:jc w:val="center"/>
        <w:rPr>
          <w:rFonts w:eastAsia="Arial Unicode MS"/>
          <w:b/>
          <w:kern w:val="2"/>
          <w:sz w:val="28"/>
          <w:szCs w:val="28"/>
        </w:rPr>
      </w:pPr>
    </w:p>
    <w:p w:rsidR="003604FC" w:rsidRDefault="003604FC" w:rsidP="003604FC">
      <w:pPr>
        <w:pStyle w:val="Default"/>
        <w:jc w:val="center"/>
        <w:rPr>
          <w:rFonts w:eastAsia="Arial Unicode MS"/>
          <w:b/>
          <w:kern w:val="2"/>
          <w:sz w:val="28"/>
          <w:szCs w:val="28"/>
        </w:rPr>
      </w:pPr>
    </w:p>
    <w:p w:rsidR="003604FC" w:rsidRDefault="003604FC" w:rsidP="003604FC">
      <w:pPr>
        <w:pStyle w:val="Default"/>
        <w:jc w:val="center"/>
        <w:rPr>
          <w:rFonts w:eastAsia="Arial Unicode MS"/>
          <w:b/>
          <w:kern w:val="2"/>
          <w:sz w:val="28"/>
          <w:szCs w:val="28"/>
        </w:rPr>
      </w:pPr>
    </w:p>
    <w:p w:rsidR="003604FC" w:rsidRDefault="003604FC" w:rsidP="003604FC">
      <w:pPr>
        <w:pStyle w:val="Default"/>
        <w:jc w:val="center"/>
        <w:rPr>
          <w:rFonts w:eastAsia="Arial Unicode MS"/>
          <w:b/>
          <w:kern w:val="2"/>
          <w:sz w:val="28"/>
          <w:szCs w:val="28"/>
        </w:rPr>
      </w:pPr>
    </w:p>
    <w:p w:rsidR="003604FC" w:rsidRDefault="003604FC" w:rsidP="003604FC">
      <w:pPr>
        <w:pStyle w:val="Default"/>
        <w:jc w:val="center"/>
        <w:rPr>
          <w:rFonts w:eastAsia="Arial Unicode MS"/>
          <w:b/>
          <w:kern w:val="2"/>
          <w:sz w:val="28"/>
          <w:szCs w:val="28"/>
        </w:rPr>
      </w:pPr>
    </w:p>
    <w:p w:rsidR="00A82131" w:rsidRDefault="00A82131" w:rsidP="003604FC">
      <w:pPr>
        <w:pStyle w:val="Default"/>
        <w:jc w:val="center"/>
        <w:rPr>
          <w:rFonts w:eastAsia="Arial Unicode MS"/>
          <w:b/>
          <w:kern w:val="2"/>
          <w:sz w:val="28"/>
          <w:szCs w:val="28"/>
        </w:rPr>
      </w:pPr>
    </w:p>
    <w:p w:rsidR="003604FC" w:rsidRDefault="003604FC" w:rsidP="004C4783">
      <w:pPr>
        <w:pStyle w:val="Default"/>
        <w:rPr>
          <w:rFonts w:eastAsia="Arial Unicode MS"/>
          <w:b/>
          <w:kern w:val="2"/>
          <w:sz w:val="28"/>
          <w:szCs w:val="28"/>
        </w:rPr>
      </w:pPr>
    </w:p>
    <w:p w:rsidR="004C4783" w:rsidRDefault="004C4783" w:rsidP="004C4783">
      <w:pPr>
        <w:pStyle w:val="Default"/>
        <w:rPr>
          <w:rFonts w:eastAsia="Arial Unicode MS"/>
          <w:b/>
          <w:kern w:val="2"/>
          <w:sz w:val="28"/>
          <w:szCs w:val="28"/>
        </w:rPr>
      </w:pPr>
    </w:p>
    <w:p w:rsidR="003604FC" w:rsidRDefault="003604FC" w:rsidP="003604FC">
      <w:pPr>
        <w:pStyle w:val="Default"/>
        <w:jc w:val="center"/>
        <w:rPr>
          <w:rFonts w:eastAsia="Arial Unicode MS"/>
          <w:b/>
          <w:kern w:val="2"/>
          <w:sz w:val="28"/>
          <w:szCs w:val="28"/>
        </w:rPr>
      </w:pPr>
    </w:p>
    <w:p w:rsidR="003604FC" w:rsidRDefault="003604FC" w:rsidP="003604FC">
      <w:pPr>
        <w:pStyle w:val="Default"/>
        <w:jc w:val="center"/>
        <w:rPr>
          <w:rFonts w:eastAsia="Arial Unicode MS"/>
          <w:b/>
          <w:kern w:val="2"/>
          <w:sz w:val="28"/>
          <w:szCs w:val="28"/>
        </w:rPr>
      </w:pPr>
      <w:r>
        <w:rPr>
          <w:rFonts w:eastAsia="Arial Unicode MS"/>
          <w:b/>
          <w:kern w:val="2"/>
          <w:sz w:val="28"/>
          <w:szCs w:val="28"/>
        </w:rPr>
        <w:lastRenderedPageBreak/>
        <w:t>ОБРАЗАЦ ПОТВ</w:t>
      </w:r>
      <w:r w:rsidR="001C6711">
        <w:rPr>
          <w:rFonts w:eastAsia="Arial Unicode MS"/>
          <w:b/>
          <w:kern w:val="2"/>
          <w:sz w:val="28"/>
          <w:szCs w:val="28"/>
        </w:rPr>
        <w:t>РДЕ РЕФЕРЕНТНЕ ЛИСТЕ (Образац 11</w:t>
      </w:r>
      <w:r>
        <w:rPr>
          <w:rFonts w:eastAsia="Arial Unicode MS"/>
          <w:b/>
          <w:kern w:val="2"/>
          <w:sz w:val="28"/>
          <w:szCs w:val="28"/>
        </w:rPr>
        <w:t>)</w:t>
      </w:r>
    </w:p>
    <w:p w:rsidR="003604FC" w:rsidRDefault="003604FC" w:rsidP="003604FC">
      <w:pPr>
        <w:pStyle w:val="Default"/>
        <w:jc w:val="center"/>
        <w:rPr>
          <w:rFonts w:eastAsia="Arial Unicode MS"/>
          <w:b/>
          <w:kern w:val="2"/>
          <w:sz w:val="28"/>
          <w:szCs w:val="28"/>
        </w:rPr>
      </w:pPr>
    </w:p>
    <w:p w:rsidR="003604FC" w:rsidRDefault="003604FC" w:rsidP="003604FC">
      <w:pPr>
        <w:pStyle w:val="Default"/>
        <w:jc w:val="both"/>
        <w:rPr>
          <w:rFonts w:eastAsia="Arial Unicode MS"/>
          <w:b/>
          <w:kern w:val="2"/>
          <w:sz w:val="22"/>
          <w:szCs w:val="22"/>
        </w:rPr>
      </w:pPr>
      <w:r>
        <w:rPr>
          <w:rFonts w:eastAsia="Arial Unicode MS"/>
          <w:b/>
          <w:kern w:val="2"/>
          <w:sz w:val="22"/>
          <w:szCs w:val="22"/>
        </w:rPr>
        <w:t>ОСНОВНИ ПОДАЦИ О РЕФЕРЕНТНОМ НАРУЧИОЦУ / КУПЦУ:</w:t>
      </w:r>
    </w:p>
    <w:p w:rsidR="003604FC" w:rsidRDefault="003604FC" w:rsidP="003604FC">
      <w:pPr>
        <w:pStyle w:val="Default"/>
        <w:jc w:val="both"/>
        <w:rPr>
          <w:rFonts w:eastAsia="Arial Unicode MS"/>
          <w:b/>
          <w:kern w:val="2"/>
          <w:sz w:val="22"/>
          <w:szCs w:val="22"/>
        </w:rPr>
      </w:pPr>
    </w:p>
    <w:p w:rsidR="003604FC" w:rsidRPr="006F1B0E" w:rsidRDefault="006F1B0E" w:rsidP="006F1B0E">
      <w:pPr>
        <w:pStyle w:val="Default"/>
        <w:rPr>
          <w:rFonts w:eastAsia="Arial Unicode MS"/>
          <w:b/>
          <w:kern w:val="2"/>
          <w:sz w:val="22"/>
          <w:szCs w:val="22"/>
        </w:rPr>
      </w:pPr>
      <w:r>
        <w:rPr>
          <w:rFonts w:eastAsia="Arial Unicode MS"/>
          <w:b/>
          <w:kern w:val="2"/>
          <w:sz w:val="22"/>
          <w:szCs w:val="22"/>
        </w:rPr>
        <w:t xml:space="preserve">Назив </w:t>
      </w:r>
      <w:r w:rsidR="003604FC">
        <w:rPr>
          <w:rFonts w:eastAsia="Arial Unicode MS"/>
          <w:b/>
          <w:kern w:val="2"/>
          <w:sz w:val="22"/>
          <w:szCs w:val="22"/>
        </w:rPr>
        <w:t>наручиоца</w:t>
      </w:r>
      <w:r>
        <w:rPr>
          <w:rFonts w:eastAsia="Arial Unicode MS"/>
          <w:b/>
          <w:kern w:val="2"/>
          <w:sz w:val="22"/>
          <w:szCs w:val="22"/>
        </w:rPr>
        <w:t>/купаца:</w:t>
      </w:r>
      <w:r w:rsidR="003604FC">
        <w:rPr>
          <w:rFonts w:eastAsia="Arial Unicode MS"/>
          <w:b/>
          <w:kern w:val="2"/>
          <w:sz w:val="22"/>
          <w:szCs w:val="22"/>
        </w:rPr>
        <w:t>________________________________________________________</w:t>
      </w:r>
      <w:r>
        <w:rPr>
          <w:rFonts w:eastAsia="Arial Unicode MS"/>
          <w:b/>
          <w:kern w:val="2"/>
          <w:sz w:val="22"/>
          <w:szCs w:val="22"/>
        </w:rPr>
        <w:t>_________</w:t>
      </w:r>
    </w:p>
    <w:p w:rsidR="003604FC" w:rsidRDefault="003604FC" w:rsidP="003604FC">
      <w:pPr>
        <w:pStyle w:val="Default"/>
        <w:jc w:val="both"/>
        <w:rPr>
          <w:rFonts w:eastAsia="Arial Unicode MS"/>
          <w:b/>
          <w:kern w:val="2"/>
          <w:sz w:val="22"/>
          <w:szCs w:val="22"/>
        </w:rPr>
      </w:pPr>
    </w:p>
    <w:p w:rsidR="003604FC" w:rsidRDefault="003604FC" w:rsidP="003604FC">
      <w:pPr>
        <w:pStyle w:val="Default"/>
        <w:jc w:val="both"/>
        <w:rPr>
          <w:rFonts w:eastAsia="Arial Unicode MS"/>
          <w:b/>
          <w:kern w:val="2"/>
          <w:sz w:val="22"/>
          <w:szCs w:val="22"/>
        </w:rPr>
      </w:pPr>
      <w:r>
        <w:rPr>
          <w:rFonts w:eastAsia="Arial Unicode MS"/>
          <w:b/>
          <w:kern w:val="2"/>
          <w:sz w:val="22"/>
          <w:szCs w:val="22"/>
        </w:rPr>
        <w:t>Седиште (општина, место, улица и број):_______________________________________________</w:t>
      </w:r>
    </w:p>
    <w:p w:rsidR="003604FC" w:rsidRDefault="003604FC" w:rsidP="003604FC">
      <w:pPr>
        <w:pStyle w:val="Default"/>
        <w:jc w:val="both"/>
        <w:rPr>
          <w:rFonts w:eastAsia="Arial Unicode MS"/>
          <w:b/>
          <w:kern w:val="2"/>
          <w:sz w:val="22"/>
          <w:szCs w:val="22"/>
        </w:rPr>
      </w:pPr>
    </w:p>
    <w:p w:rsidR="003604FC" w:rsidRDefault="003604FC" w:rsidP="003604FC">
      <w:pPr>
        <w:pStyle w:val="Default"/>
        <w:jc w:val="both"/>
        <w:rPr>
          <w:rFonts w:eastAsia="Arial Unicode MS"/>
          <w:b/>
          <w:kern w:val="2"/>
          <w:sz w:val="22"/>
          <w:szCs w:val="22"/>
        </w:rPr>
      </w:pPr>
      <w:r>
        <w:rPr>
          <w:rFonts w:eastAsia="Arial Unicode MS"/>
          <w:b/>
          <w:kern w:val="2"/>
          <w:sz w:val="22"/>
          <w:szCs w:val="22"/>
        </w:rPr>
        <w:t>Матични број:______________________________________________________________________</w:t>
      </w:r>
    </w:p>
    <w:p w:rsidR="003604FC" w:rsidRDefault="003604FC" w:rsidP="003604FC">
      <w:pPr>
        <w:pStyle w:val="Default"/>
        <w:jc w:val="both"/>
        <w:rPr>
          <w:rFonts w:eastAsia="Arial Unicode MS"/>
          <w:b/>
          <w:kern w:val="2"/>
          <w:sz w:val="22"/>
          <w:szCs w:val="22"/>
        </w:rPr>
      </w:pPr>
    </w:p>
    <w:p w:rsidR="003604FC" w:rsidRDefault="003604FC" w:rsidP="003604FC">
      <w:pPr>
        <w:pStyle w:val="Default"/>
        <w:jc w:val="both"/>
        <w:rPr>
          <w:rFonts w:eastAsia="Arial Unicode MS"/>
          <w:b/>
          <w:kern w:val="2"/>
          <w:sz w:val="22"/>
          <w:szCs w:val="22"/>
        </w:rPr>
      </w:pPr>
      <w:r>
        <w:rPr>
          <w:rFonts w:eastAsia="Arial Unicode MS"/>
          <w:b/>
          <w:kern w:val="2"/>
          <w:sz w:val="22"/>
          <w:szCs w:val="22"/>
        </w:rPr>
        <w:t>Место и датум издавања потврде:__________________________________________________________</w:t>
      </w:r>
    </w:p>
    <w:p w:rsidR="003604FC" w:rsidRDefault="003604FC" w:rsidP="003604FC">
      <w:pPr>
        <w:pStyle w:val="Default"/>
        <w:jc w:val="both"/>
        <w:rPr>
          <w:rFonts w:eastAsia="Arial Unicode MS"/>
          <w:b/>
          <w:kern w:val="2"/>
          <w:sz w:val="22"/>
          <w:szCs w:val="22"/>
        </w:rPr>
      </w:pPr>
    </w:p>
    <w:p w:rsidR="003604FC" w:rsidRDefault="003604FC" w:rsidP="003604FC">
      <w:pPr>
        <w:pStyle w:val="Default"/>
        <w:jc w:val="both"/>
        <w:rPr>
          <w:rFonts w:eastAsia="Arial Unicode MS"/>
          <w:b/>
          <w:kern w:val="2"/>
          <w:sz w:val="22"/>
          <w:szCs w:val="22"/>
        </w:rPr>
      </w:pPr>
      <w:r>
        <w:rPr>
          <w:rFonts w:eastAsia="Arial Unicode MS"/>
          <w:b/>
          <w:kern w:val="2"/>
          <w:sz w:val="22"/>
          <w:szCs w:val="22"/>
        </w:rPr>
        <w:t>Лице за контакт и број телефона:____________________________________________________</w:t>
      </w:r>
    </w:p>
    <w:p w:rsidR="003604FC" w:rsidRDefault="003604FC" w:rsidP="003604FC">
      <w:pPr>
        <w:pStyle w:val="Default"/>
        <w:jc w:val="both"/>
        <w:rPr>
          <w:rFonts w:eastAsia="Arial Unicode MS"/>
          <w:b/>
          <w:kern w:val="2"/>
          <w:sz w:val="22"/>
          <w:szCs w:val="22"/>
        </w:rPr>
      </w:pPr>
    </w:p>
    <w:p w:rsidR="003604FC" w:rsidRDefault="003604FC" w:rsidP="003604FC">
      <w:pPr>
        <w:pStyle w:val="Default"/>
        <w:jc w:val="both"/>
        <w:rPr>
          <w:rFonts w:eastAsia="Arial Unicode MS"/>
          <w:b/>
          <w:kern w:val="2"/>
          <w:sz w:val="22"/>
          <w:szCs w:val="22"/>
        </w:rPr>
      </w:pPr>
    </w:p>
    <w:p w:rsidR="003604FC" w:rsidRDefault="003604FC" w:rsidP="003604FC">
      <w:pPr>
        <w:pStyle w:val="Default"/>
        <w:jc w:val="both"/>
        <w:rPr>
          <w:rFonts w:eastAsia="Arial Unicode MS"/>
          <w:kern w:val="2"/>
        </w:rPr>
      </w:pPr>
      <w:r>
        <w:rPr>
          <w:rFonts w:eastAsia="Arial Unicode MS"/>
          <w:kern w:val="2"/>
        </w:rPr>
        <w:t xml:space="preserve">На основу члана 76. став 2. и члана 77. став 2. тачка 2) подтачка (1) </w:t>
      </w:r>
      <w:r w:rsidR="006F1B0E">
        <w:rPr>
          <w:rFonts w:eastAsia="Arial Unicode MS"/>
          <w:kern w:val="2"/>
        </w:rPr>
        <w:t>ЗЈН</w:t>
      </w:r>
      <w:r>
        <w:rPr>
          <w:rFonts w:eastAsia="Arial Unicode MS"/>
          <w:kern w:val="2"/>
        </w:rPr>
        <w:t>(''Службени гласник РС'', бр. 124/2012, 14/2015 и 68/2015) наручилац</w:t>
      </w:r>
      <w:r w:rsidR="006F1B0E">
        <w:rPr>
          <w:rFonts w:eastAsia="Arial Unicode MS"/>
          <w:kern w:val="2"/>
        </w:rPr>
        <w:t>/купац</w:t>
      </w:r>
      <w:r>
        <w:rPr>
          <w:rFonts w:eastAsia="Arial Unicode MS"/>
          <w:kern w:val="2"/>
        </w:rPr>
        <w:t xml:space="preserve"> издаје </w:t>
      </w:r>
    </w:p>
    <w:p w:rsidR="003604FC" w:rsidRDefault="003604FC" w:rsidP="003604FC">
      <w:pPr>
        <w:pStyle w:val="Default"/>
        <w:jc w:val="both"/>
        <w:rPr>
          <w:rFonts w:eastAsia="Arial Unicode MS"/>
          <w:kern w:val="2"/>
          <w:sz w:val="22"/>
          <w:szCs w:val="22"/>
        </w:rPr>
      </w:pPr>
    </w:p>
    <w:p w:rsidR="003604FC" w:rsidRDefault="003604FC" w:rsidP="003604FC">
      <w:pPr>
        <w:pStyle w:val="Default"/>
        <w:jc w:val="center"/>
        <w:rPr>
          <w:rFonts w:eastAsia="Arial Unicode MS"/>
          <w:b/>
          <w:kern w:val="2"/>
        </w:rPr>
      </w:pPr>
      <w:r>
        <w:rPr>
          <w:rFonts w:eastAsia="Arial Unicode MS"/>
          <w:b/>
          <w:kern w:val="2"/>
        </w:rPr>
        <w:t>ПОТВРДУ</w:t>
      </w:r>
    </w:p>
    <w:p w:rsidR="003604FC" w:rsidRDefault="003604FC" w:rsidP="003604FC">
      <w:pPr>
        <w:pStyle w:val="Default"/>
        <w:jc w:val="center"/>
        <w:rPr>
          <w:rFonts w:eastAsia="Arial Unicode MS"/>
          <w:kern w:val="2"/>
        </w:rPr>
      </w:pPr>
      <w:r>
        <w:rPr>
          <w:rFonts w:eastAsia="Arial Unicode MS"/>
          <w:kern w:val="2"/>
        </w:rPr>
        <w:t>да је извршилац / добављач</w:t>
      </w:r>
    </w:p>
    <w:p w:rsidR="003604FC" w:rsidRDefault="003604FC" w:rsidP="003604FC">
      <w:pPr>
        <w:pStyle w:val="Default"/>
        <w:pBdr>
          <w:bottom w:val="single" w:sz="12" w:space="1" w:color="auto"/>
        </w:pBdr>
        <w:jc w:val="center"/>
        <w:rPr>
          <w:rFonts w:eastAsia="Arial Unicode MS"/>
          <w:kern w:val="2"/>
        </w:rPr>
      </w:pPr>
    </w:p>
    <w:p w:rsidR="003604FC" w:rsidRDefault="003604FC" w:rsidP="003604FC">
      <w:pPr>
        <w:pStyle w:val="Default"/>
        <w:jc w:val="center"/>
        <w:rPr>
          <w:rFonts w:eastAsia="Arial Unicode MS"/>
          <w:kern w:val="2"/>
        </w:rPr>
      </w:pPr>
      <w:r>
        <w:rPr>
          <w:rFonts w:eastAsia="Arial Unicode MS"/>
          <w:kern w:val="2"/>
        </w:rPr>
        <w:t>(назив и седиште извршиоца / добављача)</w:t>
      </w:r>
    </w:p>
    <w:p w:rsidR="003604FC" w:rsidRDefault="003604FC" w:rsidP="003604FC">
      <w:pPr>
        <w:pStyle w:val="Default"/>
        <w:jc w:val="center"/>
        <w:rPr>
          <w:rFonts w:eastAsia="Arial Unicode MS"/>
          <w:kern w:val="2"/>
        </w:rPr>
      </w:pPr>
    </w:p>
    <w:p w:rsidR="003604FC" w:rsidRDefault="00942603" w:rsidP="003604FC">
      <w:pPr>
        <w:pStyle w:val="Default"/>
        <w:jc w:val="both"/>
        <w:rPr>
          <w:rFonts w:eastAsia="Arial Unicode MS"/>
          <w:kern w:val="2"/>
        </w:rPr>
      </w:pPr>
      <w:r>
        <w:rPr>
          <w:rFonts w:eastAsia="Arial Unicode MS"/>
          <w:kern w:val="2"/>
        </w:rPr>
        <w:t>у претходне три</w:t>
      </w:r>
      <w:r w:rsidR="003604FC">
        <w:rPr>
          <w:rFonts w:eastAsia="Arial Unicode MS"/>
          <w:kern w:val="2"/>
        </w:rPr>
        <w:t xml:space="preserve"> године (2014, 2015 и 2016. години), </w:t>
      </w:r>
      <w:r w:rsidR="00716571">
        <w:rPr>
          <w:rFonts w:eastAsia="Arial Unicode MS"/>
          <w:kern w:val="2"/>
        </w:rPr>
        <w:t>наручиоцу / купцу извршио радове који су исти или слични радовима</w:t>
      </w:r>
      <w:r w:rsidR="003604FC">
        <w:rPr>
          <w:rFonts w:eastAsia="Arial Unicode MS"/>
          <w:kern w:val="2"/>
        </w:rPr>
        <w:t xml:space="preserve"> које су предмет набавке  у укупној вредности од _______________ динара, без ПДВ-а и то:</w:t>
      </w:r>
    </w:p>
    <w:p w:rsidR="003604FC" w:rsidRDefault="003604FC" w:rsidP="003604FC">
      <w:pPr>
        <w:pStyle w:val="Default"/>
        <w:jc w:val="both"/>
        <w:rPr>
          <w:rFonts w:eastAsia="Arial Unicode MS"/>
          <w:kern w:val="2"/>
        </w:rPr>
      </w:pPr>
    </w:p>
    <w:tbl>
      <w:tblPr>
        <w:tblStyle w:val="TableGrid"/>
        <w:tblW w:w="0" w:type="auto"/>
        <w:tblLook w:val="04A0" w:firstRow="1" w:lastRow="0" w:firstColumn="1" w:lastColumn="0" w:noHBand="0" w:noVBand="1"/>
      </w:tblPr>
      <w:tblGrid>
        <w:gridCol w:w="3320"/>
        <w:gridCol w:w="3321"/>
        <w:gridCol w:w="3321"/>
      </w:tblGrid>
      <w:tr w:rsidR="003604FC" w:rsidTr="003604FC">
        <w:tc>
          <w:tcPr>
            <w:tcW w:w="33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04FC" w:rsidRDefault="003604FC">
            <w:pPr>
              <w:pStyle w:val="Default"/>
              <w:jc w:val="both"/>
              <w:rPr>
                <w:rFonts w:eastAsia="Arial Unicode MS"/>
                <w:b/>
                <w:kern w:val="2"/>
              </w:rPr>
            </w:pPr>
            <w:r>
              <w:rPr>
                <w:rFonts w:eastAsia="Arial Unicode MS"/>
                <w:b/>
                <w:kern w:val="2"/>
              </w:rPr>
              <w:t xml:space="preserve">Укупна вредност у 2014. години, у динарима, без ПДВ-а </w:t>
            </w:r>
          </w:p>
        </w:tc>
        <w:tc>
          <w:tcPr>
            <w:tcW w:w="33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04FC" w:rsidRDefault="003604FC">
            <w:pPr>
              <w:pStyle w:val="Default"/>
              <w:jc w:val="both"/>
              <w:rPr>
                <w:rFonts w:eastAsia="Arial Unicode MS"/>
                <w:kern w:val="2"/>
              </w:rPr>
            </w:pPr>
            <w:r>
              <w:rPr>
                <w:rFonts w:eastAsia="Arial Unicode MS"/>
                <w:b/>
                <w:kern w:val="2"/>
              </w:rPr>
              <w:t>Укупна вредност у 2015. години, у динарима, без ПДВ-а</w:t>
            </w:r>
          </w:p>
        </w:tc>
        <w:tc>
          <w:tcPr>
            <w:tcW w:w="33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04FC" w:rsidRDefault="003604FC">
            <w:pPr>
              <w:pStyle w:val="Default"/>
              <w:jc w:val="both"/>
              <w:rPr>
                <w:rFonts w:eastAsia="Arial Unicode MS"/>
                <w:kern w:val="2"/>
              </w:rPr>
            </w:pPr>
            <w:r>
              <w:rPr>
                <w:rFonts w:eastAsia="Arial Unicode MS"/>
                <w:b/>
                <w:kern w:val="2"/>
              </w:rPr>
              <w:t>Укупна вредност у 2016. години, у динарима, без ПДВ-а</w:t>
            </w:r>
          </w:p>
        </w:tc>
      </w:tr>
      <w:tr w:rsidR="003604FC" w:rsidTr="003604FC">
        <w:trPr>
          <w:trHeight w:val="602"/>
        </w:trPr>
        <w:tc>
          <w:tcPr>
            <w:tcW w:w="33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604FC" w:rsidRDefault="003604FC">
            <w:pPr>
              <w:pStyle w:val="Default"/>
              <w:jc w:val="both"/>
              <w:rPr>
                <w:rFonts w:eastAsia="Arial Unicode MS"/>
                <w:kern w:val="2"/>
              </w:rPr>
            </w:pPr>
          </w:p>
        </w:tc>
        <w:tc>
          <w:tcPr>
            <w:tcW w:w="33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604FC" w:rsidRDefault="003604FC">
            <w:pPr>
              <w:pStyle w:val="Default"/>
              <w:jc w:val="both"/>
              <w:rPr>
                <w:rFonts w:eastAsia="Arial Unicode MS"/>
                <w:kern w:val="2"/>
              </w:rPr>
            </w:pPr>
          </w:p>
        </w:tc>
        <w:tc>
          <w:tcPr>
            <w:tcW w:w="33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604FC" w:rsidRDefault="003604FC">
            <w:pPr>
              <w:pStyle w:val="Default"/>
              <w:jc w:val="both"/>
              <w:rPr>
                <w:rFonts w:eastAsia="Arial Unicode MS"/>
                <w:kern w:val="2"/>
              </w:rPr>
            </w:pPr>
          </w:p>
        </w:tc>
      </w:tr>
      <w:tr w:rsidR="003604FC" w:rsidTr="003604FC">
        <w:tc>
          <w:tcPr>
            <w:tcW w:w="664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04FC" w:rsidRDefault="003604FC">
            <w:pPr>
              <w:pStyle w:val="Default"/>
              <w:jc w:val="both"/>
              <w:rPr>
                <w:rFonts w:eastAsia="Arial Unicode MS"/>
                <w:b/>
                <w:kern w:val="2"/>
              </w:rPr>
            </w:pPr>
            <w:r>
              <w:rPr>
                <w:rFonts w:eastAsia="Arial Unicode MS"/>
                <w:b/>
                <w:kern w:val="2"/>
              </w:rPr>
              <w:t>УКУПНО ЗА СВЕ ТРИ ГОДИНЕ:</w:t>
            </w:r>
          </w:p>
        </w:tc>
        <w:tc>
          <w:tcPr>
            <w:tcW w:w="33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604FC" w:rsidRDefault="003604FC">
            <w:pPr>
              <w:pStyle w:val="Default"/>
              <w:jc w:val="both"/>
              <w:rPr>
                <w:rFonts w:eastAsia="Arial Unicode MS"/>
                <w:kern w:val="2"/>
              </w:rPr>
            </w:pPr>
          </w:p>
        </w:tc>
      </w:tr>
    </w:tbl>
    <w:p w:rsidR="003604FC" w:rsidRDefault="003604FC" w:rsidP="003604FC">
      <w:pPr>
        <w:pStyle w:val="Default"/>
        <w:jc w:val="both"/>
        <w:rPr>
          <w:rFonts w:eastAsia="Arial Unicode MS"/>
          <w:kern w:val="2"/>
        </w:rPr>
      </w:pPr>
    </w:p>
    <w:p w:rsidR="003604FC" w:rsidRDefault="003604FC" w:rsidP="003604FC">
      <w:pPr>
        <w:pStyle w:val="Default"/>
        <w:jc w:val="center"/>
        <w:rPr>
          <w:rFonts w:eastAsia="Arial Unicode MS"/>
          <w:b/>
          <w:kern w:val="2"/>
        </w:rPr>
      </w:pPr>
    </w:p>
    <w:p w:rsidR="003604FC" w:rsidRDefault="003604FC" w:rsidP="003604FC">
      <w:pPr>
        <w:pStyle w:val="Default"/>
        <w:jc w:val="both"/>
        <w:rPr>
          <w:rFonts w:eastAsia="Arial Unicode MS"/>
          <w:kern w:val="2"/>
        </w:rPr>
      </w:pPr>
      <w:r>
        <w:rPr>
          <w:rFonts w:eastAsia="Arial Unicode MS"/>
          <w:kern w:val="2"/>
        </w:rPr>
        <w:t>Потврда се издаје на захтев извршоца / добављача, ради учешћа у поступку доделе угово</w:t>
      </w:r>
      <w:r w:rsidR="00716571">
        <w:rPr>
          <w:rFonts w:eastAsia="Arial Unicode MS"/>
          <w:kern w:val="2"/>
        </w:rPr>
        <w:t xml:space="preserve">ра о јавној набавци </w:t>
      </w:r>
      <w:r w:rsidR="00716571">
        <w:t xml:space="preserve">радова - </w:t>
      </w:r>
      <w:r w:rsidR="00716571">
        <w:rPr>
          <w:lang w:val="sr-Cyrl-CS" w:eastAsia="en-US"/>
        </w:rPr>
        <w:t>набавка</w:t>
      </w:r>
      <w:r w:rsidR="00716571" w:rsidRPr="00680623">
        <w:rPr>
          <w:b/>
          <w:lang w:val="sr-Cyrl-CS"/>
        </w:rPr>
        <w:t xml:space="preserve"> </w:t>
      </w:r>
      <w:r w:rsidR="00716571">
        <w:rPr>
          <w:lang w:val="sr-Cyrl-CS"/>
        </w:rPr>
        <w:t xml:space="preserve">радова на адаптацији и реконструкцији простора </w:t>
      </w:r>
      <w:r w:rsidR="00851BFC">
        <w:rPr>
          <w:lang w:val="sr-Cyrl-CS"/>
        </w:rPr>
        <w:t xml:space="preserve">у згради Математичког факултета </w:t>
      </w:r>
      <w:r w:rsidR="00716571">
        <w:rPr>
          <w:lang w:val="sr-Cyrl-CS"/>
        </w:rPr>
        <w:t>у улици Светог Николе бр. 39,</w:t>
      </w:r>
      <w:r w:rsidR="00716571" w:rsidRPr="00574103">
        <w:rPr>
          <w:lang w:val="sr-Cyrl-CS"/>
        </w:rPr>
        <w:t xml:space="preserve"> </w:t>
      </w:r>
      <w:r w:rsidR="00942603">
        <w:rPr>
          <w:lang w:val="sr-Cyrl-CS" w:eastAsia="en-US"/>
        </w:rPr>
        <w:t xml:space="preserve">у отвореном поступку </w:t>
      </w:r>
      <w:r w:rsidR="00716571" w:rsidRPr="00574103">
        <w:rPr>
          <w:lang w:val="sr-Cyrl-CS" w:eastAsia="en-US"/>
        </w:rPr>
        <w:t xml:space="preserve">под ознаком и </w:t>
      </w:r>
      <w:r w:rsidR="00716571" w:rsidRPr="00574103">
        <w:rPr>
          <w:lang w:eastAsia="en-US"/>
        </w:rPr>
        <w:t>бро</w:t>
      </w:r>
      <w:r w:rsidR="00716571" w:rsidRPr="00574103">
        <w:rPr>
          <w:lang w:val="sr-Cyrl-CS" w:eastAsia="en-US"/>
        </w:rPr>
        <w:t>јем</w:t>
      </w:r>
      <w:r w:rsidR="00716571" w:rsidRPr="00574103">
        <w:rPr>
          <w:lang w:eastAsia="en-US"/>
        </w:rPr>
        <w:t xml:space="preserve"> ЈН</w:t>
      </w:r>
      <w:r w:rsidR="00716571">
        <w:rPr>
          <w:lang w:eastAsia="en-US"/>
        </w:rPr>
        <w:t xml:space="preserve"> </w:t>
      </w:r>
      <w:r w:rsidR="00716571" w:rsidRPr="00574103">
        <w:rPr>
          <w:lang w:eastAsia="en-US"/>
        </w:rPr>
        <w:t>-</w:t>
      </w:r>
      <w:r w:rsidR="00716571">
        <w:rPr>
          <w:lang w:eastAsia="en-US"/>
        </w:rPr>
        <w:t xml:space="preserve"> 10/2017</w:t>
      </w:r>
      <w:r>
        <w:rPr>
          <w:rFonts w:eastAsia="Arial Unicode MS"/>
          <w:kern w:val="2"/>
        </w:rPr>
        <w:t xml:space="preserve"> и у друге сврхе се не може користити.</w:t>
      </w:r>
    </w:p>
    <w:p w:rsidR="003604FC" w:rsidRDefault="003604FC" w:rsidP="003604FC">
      <w:pPr>
        <w:pStyle w:val="Default"/>
        <w:jc w:val="both"/>
        <w:rPr>
          <w:rFonts w:eastAsia="Arial Unicode MS"/>
          <w:kern w:val="2"/>
        </w:rPr>
      </w:pPr>
    </w:p>
    <w:p w:rsidR="003604FC" w:rsidRDefault="003604FC" w:rsidP="003604FC">
      <w:pPr>
        <w:pStyle w:val="Default"/>
        <w:jc w:val="both"/>
        <w:rPr>
          <w:rFonts w:eastAsia="Arial Unicode MS"/>
          <w:kern w:val="2"/>
        </w:rPr>
      </w:pPr>
    </w:p>
    <w:p w:rsidR="003604FC" w:rsidRDefault="003604FC" w:rsidP="003604FC">
      <w:pPr>
        <w:pStyle w:val="Default"/>
        <w:jc w:val="both"/>
        <w:rPr>
          <w:rFonts w:eastAsia="Arial Unicode MS"/>
          <w:kern w:val="2"/>
        </w:rPr>
      </w:pPr>
    </w:p>
    <w:tbl>
      <w:tblPr>
        <w:tblW w:w="0" w:type="auto"/>
        <w:tblLayout w:type="fixed"/>
        <w:tblLook w:val="0000" w:firstRow="0" w:lastRow="0" w:firstColumn="0" w:lastColumn="0" w:noHBand="0" w:noVBand="0"/>
      </w:tblPr>
      <w:tblGrid>
        <w:gridCol w:w="4628"/>
        <w:gridCol w:w="837"/>
        <w:gridCol w:w="4497"/>
      </w:tblGrid>
      <w:tr w:rsidR="003604FC" w:rsidRPr="00574103" w:rsidTr="00E36DE0">
        <w:tc>
          <w:tcPr>
            <w:tcW w:w="4628" w:type="dxa"/>
            <w:shd w:val="clear" w:color="auto" w:fill="auto"/>
            <w:vAlign w:val="center"/>
          </w:tcPr>
          <w:p w:rsidR="003604FC" w:rsidRDefault="003604FC" w:rsidP="00E36DE0">
            <w:pPr>
              <w:pStyle w:val="Stavkaspecifikacije"/>
              <w:tabs>
                <w:tab w:val="clear" w:pos="0"/>
              </w:tabs>
              <w:ind w:left="0"/>
              <w:rPr>
                <w:sz w:val="24"/>
                <w:szCs w:val="24"/>
              </w:rPr>
            </w:pPr>
            <w:r w:rsidRPr="00574103">
              <w:rPr>
                <w:lang w:eastAsia="en-US"/>
              </w:rPr>
              <w:t>М</w:t>
            </w:r>
            <w:r w:rsidRPr="00574103">
              <w:rPr>
                <w:sz w:val="24"/>
                <w:szCs w:val="24"/>
              </w:rPr>
              <w:t>есто и датум:</w:t>
            </w:r>
          </w:p>
          <w:p w:rsidR="003604FC" w:rsidRPr="002321C8" w:rsidRDefault="003604FC" w:rsidP="00E36DE0">
            <w:pPr>
              <w:pStyle w:val="Stavkaspecifikacije"/>
              <w:tabs>
                <w:tab w:val="clear" w:pos="0"/>
              </w:tabs>
              <w:ind w:left="0"/>
              <w:rPr>
                <w:sz w:val="24"/>
                <w:szCs w:val="24"/>
              </w:rPr>
            </w:pPr>
          </w:p>
          <w:p w:rsidR="003604FC" w:rsidRPr="00574103" w:rsidRDefault="003604FC" w:rsidP="00E36DE0">
            <w:pPr>
              <w:pStyle w:val="Stavkaspecifikacije"/>
              <w:tabs>
                <w:tab w:val="clear" w:pos="0"/>
              </w:tabs>
              <w:ind w:left="0"/>
              <w:rPr>
                <w:rFonts w:eastAsia="Times New Roman"/>
              </w:rPr>
            </w:pPr>
            <w:r>
              <w:t>___________________2017</w:t>
            </w:r>
            <w:r w:rsidRPr="00574103">
              <w:t>. године</w:t>
            </w:r>
          </w:p>
        </w:tc>
        <w:tc>
          <w:tcPr>
            <w:tcW w:w="837" w:type="dxa"/>
            <w:shd w:val="clear" w:color="auto" w:fill="auto"/>
            <w:vAlign w:val="center"/>
          </w:tcPr>
          <w:p w:rsidR="003604FC" w:rsidRPr="00574103" w:rsidRDefault="003604FC" w:rsidP="00E36DE0">
            <w:pPr>
              <w:jc w:val="center"/>
              <w:rPr>
                <w:rFonts w:eastAsia="Times New Roman"/>
              </w:rPr>
            </w:pPr>
            <w:r w:rsidRPr="00574103">
              <w:rPr>
                <w:rFonts w:eastAsia="Times New Roman"/>
              </w:rPr>
              <w:t xml:space="preserve">                      </w:t>
            </w:r>
            <w:r>
              <w:rPr>
                <w:rFonts w:eastAsia="Times New Roman"/>
              </w:rPr>
              <w:t xml:space="preserve">     </w:t>
            </w:r>
            <w:r w:rsidRPr="00574103">
              <w:t>М</w:t>
            </w:r>
            <w:r>
              <w:t>.</w:t>
            </w:r>
            <w:r w:rsidRPr="00574103">
              <w:t>П</w:t>
            </w:r>
            <w:r>
              <w:t>.</w:t>
            </w:r>
          </w:p>
        </w:tc>
        <w:tc>
          <w:tcPr>
            <w:tcW w:w="4497" w:type="dxa"/>
            <w:shd w:val="clear" w:color="auto" w:fill="auto"/>
            <w:vAlign w:val="center"/>
          </w:tcPr>
          <w:p w:rsidR="003604FC" w:rsidRDefault="003604FC" w:rsidP="00E36DE0">
            <w:pPr>
              <w:spacing w:before="480"/>
              <w:jc w:val="center"/>
              <w:rPr>
                <w:rFonts w:eastAsia="Times New Roman"/>
              </w:rPr>
            </w:pPr>
            <w:r w:rsidRPr="00574103">
              <w:rPr>
                <w:rFonts w:eastAsia="Times New Roman"/>
              </w:rPr>
              <w:t xml:space="preserve">              </w:t>
            </w:r>
          </w:p>
          <w:p w:rsidR="003604FC" w:rsidRPr="00574103" w:rsidRDefault="003604FC" w:rsidP="00E36DE0">
            <w:pPr>
              <w:spacing w:before="480"/>
              <w:jc w:val="center"/>
              <w:rPr>
                <w:rFonts w:eastAsia="Times New Roman"/>
              </w:rPr>
            </w:pPr>
            <w:r>
              <w:rPr>
                <w:rFonts w:eastAsia="Times New Roman"/>
              </w:rPr>
              <w:t xml:space="preserve">              </w:t>
            </w:r>
            <w:r w:rsidRPr="00574103">
              <w:rPr>
                <w:rFonts w:eastAsia="Times New Roman"/>
              </w:rPr>
              <w:t xml:space="preserve"> </w:t>
            </w:r>
            <w:r w:rsidRPr="00574103">
              <w:t>____________________________</w:t>
            </w:r>
          </w:p>
          <w:p w:rsidR="003604FC" w:rsidRPr="00574103" w:rsidRDefault="003604FC" w:rsidP="00E36DE0">
            <w:pPr>
              <w:jc w:val="center"/>
            </w:pPr>
            <w:r w:rsidRPr="00574103">
              <w:rPr>
                <w:rFonts w:eastAsia="Times New Roman"/>
              </w:rPr>
              <w:t xml:space="preserve">        </w:t>
            </w:r>
            <w:r>
              <w:rPr>
                <w:rFonts w:eastAsia="Times New Roman"/>
                <w:lang w:val="sr-Cyrl-CS"/>
              </w:rPr>
              <w:t xml:space="preserve">         </w:t>
            </w:r>
            <w:r w:rsidRPr="00574103">
              <w:t>(потпис овлашћеног лица)</w:t>
            </w:r>
          </w:p>
        </w:tc>
      </w:tr>
    </w:tbl>
    <w:p w:rsidR="00942603" w:rsidRDefault="00942603" w:rsidP="00942603">
      <w:pPr>
        <w:jc w:val="both"/>
        <w:rPr>
          <w:b/>
          <w:bCs/>
          <w:iCs/>
          <w:color w:val="000000" w:themeColor="text1"/>
          <w:sz w:val="28"/>
          <w:szCs w:val="28"/>
        </w:rPr>
      </w:pPr>
    </w:p>
    <w:p w:rsidR="004C4783" w:rsidRDefault="004C4783" w:rsidP="00942603">
      <w:pPr>
        <w:jc w:val="both"/>
        <w:rPr>
          <w:b/>
          <w:bCs/>
          <w:iCs/>
          <w:color w:val="000000" w:themeColor="text1"/>
          <w:sz w:val="28"/>
          <w:szCs w:val="28"/>
        </w:rPr>
      </w:pPr>
    </w:p>
    <w:p w:rsidR="004C4783" w:rsidRDefault="004C4783" w:rsidP="004C4783">
      <w:pPr>
        <w:pStyle w:val="Default"/>
        <w:jc w:val="center"/>
        <w:rPr>
          <w:rFonts w:eastAsia="Arial Unicode MS"/>
          <w:b/>
          <w:kern w:val="2"/>
          <w:sz w:val="28"/>
          <w:szCs w:val="28"/>
        </w:rPr>
      </w:pPr>
      <w:r>
        <w:rPr>
          <w:rFonts w:eastAsia="Arial Unicode MS"/>
          <w:b/>
          <w:kern w:val="2"/>
          <w:sz w:val="28"/>
          <w:szCs w:val="28"/>
        </w:rPr>
        <w:lastRenderedPageBreak/>
        <w:t>ОБРАЗАЦ ПОТВР</w:t>
      </w:r>
      <w:r w:rsidR="001C6711">
        <w:rPr>
          <w:rFonts w:eastAsia="Arial Unicode MS"/>
          <w:b/>
          <w:kern w:val="2"/>
          <w:sz w:val="28"/>
          <w:szCs w:val="28"/>
        </w:rPr>
        <w:t>ДЕ О ИЗВОЂЕЊУ РАДОВА (Образац 12</w:t>
      </w:r>
      <w:r>
        <w:rPr>
          <w:rFonts w:eastAsia="Arial Unicode MS"/>
          <w:b/>
          <w:kern w:val="2"/>
          <w:sz w:val="28"/>
          <w:szCs w:val="28"/>
        </w:rPr>
        <w:t>)</w:t>
      </w:r>
    </w:p>
    <w:p w:rsidR="004C4783" w:rsidRDefault="004C4783" w:rsidP="004C4783">
      <w:pPr>
        <w:pStyle w:val="Default"/>
        <w:jc w:val="center"/>
        <w:rPr>
          <w:rFonts w:eastAsia="Arial Unicode MS"/>
          <w:b/>
          <w:kern w:val="2"/>
          <w:sz w:val="28"/>
          <w:szCs w:val="28"/>
        </w:rPr>
      </w:pPr>
    </w:p>
    <w:p w:rsidR="004C4783" w:rsidRDefault="004C4783" w:rsidP="004C4783">
      <w:pPr>
        <w:pStyle w:val="Default"/>
        <w:jc w:val="both"/>
        <w:rPr>
          <w:rFonts w:eastAsia="Arial Unicode MS"/>
          <w:b/>
          <w:kern w:val="2"/>
          <w:sz w:val="22"/>
          <w:szCs w:val="22"/>
        </w:rPr>
      </w:pPr>
      <w:r>
        <w:rPr>
          <w:rFonts w:eastAsia="Arial Unicode MS"/>
          <w:b/>
          <w:kern w:val="2"/>
          <w:sz w:val="22"/>
          <w:szCs w:val="22"/>
        </w:rPr>
        <w:t>ОСНОВНИ ПОДАЦИ О НАРУЧИОЦУ / КУПЦУ:</w:t>
      </w:r>
    </w:p>
    <w:p w:rsidR="004C4783" w:rsidRDefault="004C4783" w:rsidP="004C4783">
      <w:pPr>
        <w:pStyle w:val="Default"/>
        <w:jc w:val="both"/>
        <w:rPr>
          <w:rFonts w:eastAsia="Arial Unicode MS"/>
          <w:b/>
          <w:kern w:val="2"/>
          <w:sz w:val="22"/>
          <w:szCs w:val="22"/>
        </w:rPr>
      </w:pPr>
    </w:p>
    <w:p w:rsidR="004C4783" w:rsidRDefault="004C4783" w:rsidP="004C4783">
      <w:pPr>
        <w:pStyle w:val="Default"/>
        <w:jc w:val="both"/>
        <w:rPr>
          <w:rFonts w:eastAsia="Arial Unicode MS"/>
          <w:b/>
          <w:kern w:val="2"/>
          <w:sz w:val="22"/>
          <w:szCs w:val="22"/>
        </w:rPr>
      </w:pPr>
      <w:r>
        <w:rPr>
          <w:rFonts w:eastAsia="Arial Unicode MS"/>
          <w:b/>
          <w:kern w:val="2"/>
          <w:sz w:val="22"/>
          <w:szCs w:val="22"/>
        </w:rPr>
        <w:t>Назив наручиоца/купца: ________________________________________________________</w:t>
      </w:r>
    </w:p>
    <w:p w:rsidR="004C4783" w:rsidRDefault="004C4783" w:rsidP="004C4783">
      <w:pPr>
        <w:pStyle w:val="Default"/>
        <w:jc w:val="both"/>
        <w:rPr>
          <w:rFonts w:eastAsia="Arial Unicode MS"/>
          <w:b/>
          <w:kern w:val="2"/>
          <w:sz w:val="22"/>
          <w:szCs w:val="22"/>
        </w:rPr>
      </w:pPr>
    </w:p>
    <w:p w:rsidR="004C4783" w:rsidRDefault="004C4783" w:rsidP="004C4783">
      <w:pPr>
        <w:pStyle w:val="Default"/>
        <w:jc w:val="both"/>
        <w:rPr>
          <w:rFonts w:eastAsia="Arial Unicode MS"/>
          <w:b/>
          <w:kern w:val="2"/>
          <w:sz w:val="22"/>
          <w:szCs w:val="22"/>
        </w:rPr>
      </w:pPr>
      <w:r>
        <w:rPr>
          <w:rFonts w:eastAsia="Arial Unicode MS"/>
          <w:b/>
          <w:kern w:val="2"/>
          <w:sz w:val="22"/>
          <w:szCs w:val="22"/>
        </w:rPr>
        <w:t>Седиште (општина, место, улица и број):_______________________________________________</w:t>
      </w:r>
    </w:p>
    <w:p w:rsidR="004C4783" w:rsidRDefault="004C4783" w:rsidP="004C4783">
      <w:pPr>
        <w:pStyle w:val="Default"/>
        <w:jc w:val="both"/>
        <w:rPr>
          <w:rFonts w:eastAsia="Arial Unicode MS"/>
          <w:b/>
          <w:kern w:val="2"/>
          <w:sz w:val="22"/>
          <w:szCs w:val="22"/>
        </w:rPr>
      </w:pPr>
    </w:p>
    <w:p w:rsidR="004C4783" w:rsidRDefault="004C4783" w:rsidP="004C4783">
      <w:pPr>
        <w:pStyle w:val="Default"/>
        <w:jc w:val="both"/>
        <w:rPr>
          <w:rFonts w:eastAsia="Arial Unicode MS"/>
          <w:b/>
          <w:kern w:val="2"/>
          <w:sz w:val="22"/>
          <w:szCs w:val="22"/>
        </w:rPr>
      </w:pPr>
      <w:r>
        <w:rPr>
          <w:rFonts w:eastAsia="Arial Unicode MS"/>
          <w:b/>
          <w:kern w:val="2"/>
          <w:sz w:val="22"/>
          <w:szCs w:val="22"/>
        </w:rPr>
        <w:t>Матични број:______________________________________________________________________</w:t>
      </w:r>
    </w:p>
    <w:p w:rsidR="004C4783" w:rsidRDefault="004C4783" w:rsidP="004C4783">
      <w:pPr>
        <w:pStyle w:val="Default"/>
        <w:jc w:val="both"/>
        <w:rPr>
          <w:rFonts w:eastAsia="Arial Unicode MS"/>
          <w:b/>
          <w:kern w:val="2"/>
          <w:sz w:val="22"/>
          <w:szCs w:val="22"/>
        </w:rPr>
      </w:pPr>
    </w:p>
    <w:p w:rsidR="004C4783" w:rsidRDefault="004C4783" w:rsidP="004C4783">
      <w:pPr>
        <w:pStyle w:val="Default"/>
        <w:jc w:val="both"/>
        <w:rPr>
          <w:rFonts w:eastAsia="Arial Unicode MS"/>
          <w:b/>
          <w:kern w:val="2"/>
          <w:sz w:val="22"/>
          <w:szCs w:val="22"/>
        </w:rPr>
      </w:pPr>
      <w:r>
        <w:rPr>
          <w:rFonts w:eastAsia="Arial Unicode MS"/>
          <w:b/>
          <w:kern w:val="2"/>
          <w:sz w:val="22"/>
          <w:szCs w:val="22"/>
        </w:rPr>
        <w:t>Место и датум издавања потврде:__________________________________________________________</w:t>
      </w:r>
    </w:p>
    <w:p w:rsidR="004C4783" w:rsidRDefault="004C4783" w:rsidP="004C4783">
      <w:pPr>
        <w:pStyle w:val="Default"/>
        <w:jc w:val="both"/>
        <w:rPr>
          <w:rFonts w:eastAsia="Arial Unicode MS"/>
          <w:b/>
          <w:kern w:val="2"/>
          <w:sz w:val="22"/>
          <w:szCs w:val="22"/>
        </w:rPr>
      </w:pPr>
    </w:p>
    <w:p w:rsidR="004C4783" w:rsidRDefault="004C4783" w:rsidP="004C4783">
      <w:pPr>
        <w:pStyle w:val="Default"/>
        <w:jc w:val="both"/>
        <w:rPr>
          <w:rFonts w:eastAsia="Arial Unicode MS"/>
          <w:b/>
          <w:kern w:val="2"/>
          <w:sz w:val="22"/>
          <w:szCs w:val="22"/>
        </w:rPr>
      </w:pPr>
      <w:r>
        <w:rPr>
          <w:rFonts w:eastAsia="Arial Unicode MS"/>
          <w:b/>
          <w:kern w:val="2"/>
          <w:sz w:val="22"/>
          <w:szCs w:val="22"/>
        </w:rPr>
        <w:t>Лице за контакт и број телефона:____________________________________________________</w:t>
      </w:r>
    </w:p>
    <w:p w:rsidR="004C4783" w:rsidRDefault="004C4783" w:rsidP="004C4783">
      <w:pPr>
        <w:pStyle w:val="Default"/>
        <w:jc w:val="both"/>
        <w:rPr>
          <w:rFonts w:eastAsia="Arial Unicode MS"/>
          <w:b/>
          <w:kern w:val="2"/>
          <w:sz w:val="22"/>
          <w:szCs w:val="22"/>
        </w:rPr>
      </w:pPr>
    </w:p>
    <w:p w:rsidR="004C4783" w:rsidRDefault="004C4783" w:rsidP="004C4783">
      <w:pPr>
        <w:pStyle w:val="Default"/>
        <w:jc w:val="both"/>
        <w:rPr>
          <w:rFonts w:eastAsia="Arial Unicode MS"/>
          <w:b/>
          <w:kern w:val="2"/>
          <w:sz w:val="22"/>
          <w:szCs w:val="22"/>
        </w:rPr>
      </w:pPr>
    </w:p>
    <w:p w:rsidR="004C4783" w:rsidRDefault="004C4783" w:rsidP="004C4783">
      <w:pPr>
        <w:pStyle w:val="Default"/>
        <w:jc w:val="both"/>
        <w:rPr>
          <w:rFonts w:eastAsia="Arial Unicode MS"/>
          <w:kern w:val="2"/>
        </w:rPr>
      </w:pPr>
      <w:r>
        <w:rPr>
          <w:rFonts w:eastAsia="Arial Unicode MS"/>
          <w:kern w:val="2"/>
        </w:rPr>
        <w:t xml:space="preserve">На основу члана 76. став 2. и члана 77. став 2. тачка 2) подтачка (1) ЗЈН(''Службени гласник РС'', бр. 124/2012, 14/2015 и 68/2015) </w:t>
      </w:r>
      <w:r w:rsidRPr="00A82131">
        <w:rPr>
          <w:rFonts w:eastAsia="Arial Unicode MS"/>
          <w:b/>
          <w:kern w:val="2"/>
        </w:rPr>
        <w:t>наручилац</w:t>
      </w:r>
      <w:r w:rsidR="00955B6B" w:rsidRPr="00A82131">
        <w:rPr>
          <w:rFonts w:eastAsia="Arial Unicode MS"/>
          <w:b/>
          <w:kern w:val="2"/>
        </w:rPr>
        <w:t>/купац</w:t>
      </w:r>
      <w:r w:rsidRPr="00A82131">
        <w:rPr>
          <w:rFonts w:eastAsia="Arial Unicode MS"/>
          <w:b/>
          <w:kern w:val="2"/>
        </w:rPr>
        <w:t xml:space="preserve"> издаје</w:t>
      </w:r>
      <w:r>
        <w:rPr>
          <w:rFonts w:eastAsia="Arial Unicode MS"/>
          <w:kern w:val="2"/>
        </w:rPr>
        <w:t xml:space="preserve"> </w:t>
      </w:r>
    </w:p>
    <w:p w:rsidR="004C4783" w:rsidRDefault="004C4783" w:rsidP="004C4783">
      <w:pPr>
        <w:pStyle w:val="Default"/>
        <w:jc w:val="both"/>
        <w:rPr>
          <w:rFonts w:eastAsia="Arial Unicode MS"/>
          <w:kern w:val="2"/>
          <w:sz w:val="22"/>
          <w:szCs w:val="22"/>
        </w:rPr>
      </w:pPr>
    </w:p>
    <w:p w:rsidR="004C4783" w:rsidRDefault="004C4783" w:rsidP="004C4783">
      <w:pPr>
        <w:pStyle w:val="Default"/>
        <w:jc w:val="center"/>
        <w:rPr>
          <w:rFonts w:eastAsia="Arial Unicode MS"/>
          <w:b/>
          <w:kern w:val="2"/>
        </w:rPr>
      </w:pPr>
      <w:r>
        <w:rPr>
          <w:rFonts w:eastAsia="Arial Unicode MS"/>
          <w:b/>
          <w:kern w:val="2"/>
        </w:rPr>
        <w:t>ПОТВРДУ</w:t>
      </w:r>
    </w:p>
    <w:p w:rsidR="004C4783" w:rsidRPr="00A82131" w:rsidRDefault="004C4783" w:rsidP="004C4783">
      <w:pPr>
        <w:pStyle w:val="Default"/>
        <w:jc w:val="center"/>
        <w:rPr>
          <w:rFonts w:eastAsia="Arial Unicode MS"/>
          <w:b/>
          <w:kern w:val="2"/>
        </w:rPr>
      </w:pPr>
      <w:r w:rsidRPr="00A82131">
        <w:rPr>
          <w:rFonts w:eastAsia="Arial Unicode MS"/>
          <w:b/>
          <w:kern w:val="2"/>
        </w:rPr>
        <w:t>да је извршилац / добављач</w:t>
      </w:r>
    </w:p>
    <w:p w:rsidR="004C4783" w:rsidRDefault="004C4783" w:rsidP="004C4783">
      <w:pPr>
        <w:pStyle w:val="Default"/>
        <w:pBdr>
          <w:bottom w:val="single" w:sz="12" w:space="1" w:color="auto"/>
        </w:pBdr>
        <w:jc w:val="center"/>
        <w:rPr>
          <w:rFonts w:eastAsia="Arial Unicode MS"/>
          <w:kern w:val="2"/>
        </w:rPr>
      </w:pPr>
    </w:p>
    <w:p w:rsidR="004C4783" w:rsidRDefault="004C4783" w:rsidP="004C4783">
      <w:pPr>
        <w:pStyle w:val="Default"/>
        <w:jc w:val="center"/>
        <w:rPr>
          <w:rFonts w:eastAsia="Arial Unicode MS"/>
          <w:kern w:val="2"/>
        </w:rPr>
      </w:pPr>
      <w:r>
        <w:rPr>
          <w:rFonts w:eastAsia="Arial Unicode MS"/>
          <w:kern w:val="2"/>
        </w:rPr>
        <w:t>(назив и седиште извршиоца / добављача)</w:t>
      </w:r>
    </w:p>
    <w:p w:rsidR="004C4783" w:rsidRDefault="004C4783" w:rsidP="004C4783">
      <w:pPr>
        <w:pStyle w:val="Default"/>
        <w:jc w:val="center"/>
        <w:rPr>
          <w:rFonts w:eastAsia="Arial Unicode MS"/>
          <w:kern w:val="2"/>
        </w:rPr>
      </w:pPr>
    </w:p>
    <w:p w:rsidR="004C4783" w:rsidRPr="00A82131" w:rsidRDefault="00955B6B" w:rsidP="00955B6B">
      <w:pPr>
        <w:pStyle w:val="Default"/>
        <w:jc w:val="both"/>
        <w:rPr>
          <w:rFonts w:eastAsia="Arial Unicode MS"/>
          <w:b/>
          <w:kern w:val="2"/>
        </w:rPr>
      </w:pPr>
      <w:r w:rsidRPr="00A82131">
        <w:rPr>
          <w:rFonts w:eastAsia="Arial Unicode MS"/>
          <w:b/>
          <w:kern w:val="2"/>
        </w:rPr>
        <w:t xml:space="preserve">код наручиоца/купца </w:t>
      </w:r>
      <w:r w:rsidR="004C4783" w:rsidRPr="00A82131">
        <w:rPr>
          <w:rFonts w:eastAsia="Arial Unicode MS"/>
          <w:b/>
          <w:kern w:val="2"/>
        </w:rPr>
        <w:t xml:space="preserve">вршио радове </w:t>
      </w:r>
      <w:r w:rsidRPr="00A82131">
        <w:rPr>
          <w:rFonts w:eastAsia="Arial Unicode MS"/>
          <w:b/>
          <w:kern w:val="2"/>
        </w:rPr>
        <w:t>на постављању карбонских трака за ојачање бетонске конструкције.</w:t>
      </w:r>
    </w:p>
    <w:p w:rsidR="004C4783" w:rsidRDefault="004C4783" w:rsidP="004C4783">
      <w:pPr>
        <w:pStyle w:val="Default"/>
        <w:jc w:val="both"/>
        <w:rPr>
          <w:rFonts w:eastAsia="Arial Unicode MS"/>
          <w:kern w:val="2"/>
        </w:rPr>
      </w:pPr>
      <w:r>
        <w:rPr>
          <w:rFonts w:eastAsia="Arial Unicode MS"/>
          <w:kern w:val="2"/>
        </w:rPr>
        <w:t xml:space="preserve">Потврда се издаје на захтев извршоца / добављача, ради учешћа у поступку доделе уговора о јавној набавци </w:t>
      </w:r>
      <w:r>
        <w:t xml:space="preserve">радова - </w:t>
      </w:r>
      <w:r>
        <w:rPr>
          <w:lang w:val="sr-Cyrl-CS" w:eastAsia="en-US"/>
        </w:rPr>
        <w:t>набавка</w:t>
      </w:r>
      <w:r w:rsidRPr="00680623">
        <w:rPr>
          <w:b/>
          <w:lang w:val="sr-Cyrl-CS"/>
        </w:rPr>
        <w:t xml:space="preserve"> </w:t>
      </w:r>
      <w:r>
        <w:rPr>
          <w:lang w:val="sr-Cyrl-CS"/>
        </w:rPr>
        <w:t>радова на адаптацији и реконструкцији простора у згради Математичког факултета у улици Светог Николе бр. 39,</w:t>
      </w:r>
      <w:r w:rsidRPr="00574103">
        <w:rPr>
          <w:lang w:val="sr-Cyrl-CS"/>
        </w:rPr>
        <w:t xml:space="preserve"> </w:t>
      </w:r>
      <w:r>
        <w:rPr>
          <w:lang w:val="sr-Cyrl-CS" w:eastAsia="en-US"/>
        </w:rPr>
        <w:t xml:space="preserve">у отвореном поступку </w:t>
      </w:r>
      <w:r w:rsidRPr="00574103">
        <w:rPr>
          <w:lang w:val="sr-Cyrl-CS" w:eastAsia="en-US"/>
        </w:rPr>
        <w:t xml:space="preserve">под ознаком и </w:t>
      </w:r>
      <w:r w:rsidRPr="00574103">
        <w:rPr>
          <w:lang w:eastAsia="en-US"/>
        </w:rPr>
        <w:t>бро</w:t>
      </w:r>
      <w:r w:rsidRPr="00574103">
        <w:rPr>
          <w:lang w:val="sr-Cyrl-CS" w:eastAsia="en-US"/>
        </w:rPr>
        <w:t>јем</w:t>
      </w:r>
      <w:r w:rsidRPr="00574103">
        <w:rPr>
          <w:lang w:eastAsia="en-US"/>
        </w:rPr>
        <w:t xml:space="preserve"> ЈН</w:t>
      </w:r>
      <w:r>
        <w:rPr>
          <w:lang w:eastAsia="en-US"/>
        </w:rPr>
        <w:t xml:space="preserve"> </w:t>
      </w:r>
      <w:r w:rsidRPr="00574103">
        <w:rPr>
          <w:lang w:eastAsia="en-US"/>
        </w:rPr>
        <w:t>-</w:t>
      </w:r>
      <w:r>
        <w:rPr>
          <w:lang w:eastAsia="en-US"/>
        </w:rPr>
        <w:t xml:space="preserve"> 10/2017</w:t>
      </w:r>
      <w:r>
        <w:rPr>
          <w:rFonts w:eastAsia="Arial Unicode MS"/>
          <w:kern w:val="2"/>
        </w:rPr>
        <w:t xml:space="preserve"> и у друге сврхе се не може користити.</w:t>
      </w:r>
    </w:p>
    <w:p w:rsidR="004C4783" w:rsidRDefault="004C4783" w:rsidP="004C4783">
      <w:pPr>
        <w:pStyle w:val="Default"/>
        <w:jc w:val="both"/>
        <w:rPr>
          <w:rFonts w:eastAsia="Arial Unicode MS"/>
          <w:kern w:val="2"/>
        </w:rPr>
      </w:pPr>
    </w:p>
    <w:p w:rsidR="004C4783" w:rsidRDefault="004C4783" w:rsidP="004C4783">
      <w:pPr>
        <w:pStyle w:val="Default"/>
        <w:jc w:val="both"/>
        <w:rPr>
          <w:rFonts w:eastAsia="Arial Unicode MS"/>
          <w:kern w:val="2"/>
        </w:rPr>
      </w:pPr>
    </w:p>
    <w:p w:rsidR="004C4783" w:rsidRDefault="004C4783" w:rsidP="004C4783">
      <w:pPr>
        <w:pStyle w:val="Default"/>
        <w:jc w:val="both"/>
        <w:rPr>
          <w:rFonts w:eastAsia="Arial Unicode MS"/>
          <w:kern w:val="2"/>
        </w:rPr>
      </w:pPr>
    </w:p>
    <w:tbl>
      <w:tblPr>
        <w:tblW w:w="0" w:type="auto"/>
        <w:tblLayout w:type="fixed"/>
        <w:tblLook w:val="0000" w:firstRow="0" w:lastRow="0" w:firstColumn="0" w:lastColumn="0" w:noHBand="0" w:noVBand="0"/>
      </w:tblPr>
      <w:tblGrid>
        <w:gridCol w:w="4628"/>
        <w:gridCol w:w="837"/>
        <w:gridCol w:w="4497"/>
      </w:tblGrid>
      <w:tr w:rsidR="004C4783" w:rsidRPr="00574103" w:rsidTr="004C4783">
        <w:tc>
          <w:tcPr>
            <w:tcW w:w="4628" w:type="dxa"/>
            <w:shd w:val="clear" w:color="auto" w:fill="auto"/>
            <w:vAlign w:val="center"/>
          </w:tcPr>
          <w:p w:rsidR="004C4783" w:rsidRDefault="004C4783" w:rsidP="004C4783">
            <w:pPr>
              <w:pStyle w:val="Stavkaspecifikacije"/>
              <w:tabs>
                <w:tab w:val="clear" w:pos="0"/>
              </w:tabs>
              <w:ind w:left="0"/>
              <w:rPr>
                <w:sz w:val="24"/>
                <w:szCs w:val="24"/>
              </w:rPr>
            </w:pPr>
            <w:r w:rsidRPr="00574103">
              <w:rPr>
                <w:lang w:eastAsia="en-US"/>
              </w:rPr>
              <w:t>М</w:t>
            </w:r>
            <w:r w:rsidRPr="00574103">
              <w:rPr>
                <w:sz w:val="24"/>
                <w:szCs w:val="24"/>
              </w:rPr>
              <w:t>есто и датум:</w:t>
            </w:r>
          </w:p>
          <w:p w:rsidR="004C4783" w:rsidRPr="002321C8" w:rsidRDefault="004C4783" w:rsidP="004C4783">
            <w:pPr>
              <w:pStyle w:val="Stavkaspecifikacije"/>
              <w:tabs>
                <w:tab w:val="clear" w:pos="0"/>
              </w:tabs>
              <w:ind w:left="0"/>
              <w:rPr>
                <w:sz w:val="24"/>
                <w:szCs w:val="24"/>
              </w:rPr>
            </w:pPr>
          </w:p>
          <w:p w:rsidR="004C4783" w:rsidRPr="00574103" w:rsidRDefault="004C4783" w:rsidP="004C4783">
            <w:pPr>
              <w:pStyle w:val="Stavkaspecifikacije"/>
              <w:tabs>
                <w:tab w:val="clear" w:pos="0"/>
              </w:tabs>
              <w:ind w:left="0"/>
              <w:rPr>
                <w:rFonts w:eastAsia="Times New Roman"/>
              </w:rPr>
            </w:pPr>
            <w:r>
              <w:t>___________________2017</w:t>
            </w:r>
            <w:r w:rsidRPr="00574103">
              <w:t>. године</w:t>
            </w:r>
          </w:p>
        </w:tc>
        <w:tc>
          <w:tcPr>
            <w:tcW w:w="837" w:type="dxa"/>
            <w:shd w:val="clear" w:color="auto" w:fill="auto"/>
            <w:vAlign w:val="center"/>
          </w:tcPr>
          <w:p w:rsidR="004C4783" w:rsidRPr="00574103" w:rsidRDefault="004C4783" w:rsidP="004C4783">
            <w:pPr>
              <w:jc w:val="center"/>
              <w:rPr>
                <w:rFonts w:eastAsia="Times New Roman"/>
              </w:rPr>
            </w:pPr>
            <w:r w:rsidRPr="00574103">
              <w:rPr>
                <w:rFonts w:eastAsia="Times New Roman"/>
              </w:rPr>
              <w:t xml:space="preserve">                      </w:t>
            </w:r>
            <w:r>
              <w:rPr>
                <w:rFonts w:eastAsia="Times New Roman"/>
              </w:rPr>
              <w:t xml:space="preserve">     </w:t>
            </w:r>
            <w:r w:rsidRPr="00574103">
              <w:t>М</w:t>
            </w:r>
            <w:r>
              <w:t>.</w:t>
            </w:r>
            <w:r w:rsidRPr="00574103">
              <w:t>П</w:t>
            </w:r>
            <w:r>
              <w:t>.</w:t>
            </w:r>
          </w:p>
        </w:tc>
        <w:tc>
          <w:tcPr>
            <w:tcW w:w="4497" w:type="dxa"/>
            <w:shd w:val="clear" w:color="auto" w:fill="auto"/>
            <w:vAlign w:val="center"/>
          </w:tcPr>
          <w:p w:rsidR="004C4783" w:rsidRDefault="004C4783" w:rsidP="004C4783">
            <w:pPr>
              <w:spacing w:before="480"/>
              <w:jc w:val="center"/>
              <w:rPr>
                <w:rFonts w:eastAsia="Times New Roman"/>
              </w:rPr>
            </w:pPr>
            <w:r w:rsidRPr="00574103">
              <w:rPr>
                <w:rFonts w:eastAsia="Times New Roman"/>
              </w:rPr>
              <w:t xml:space="preserve">              </w:t>
            </w:r>
          </w:p>
          <w:p w:rsidR="004C4783" w:rsidRPr="00574103" w:rsidRDefault="004C4783" w:rsidP="004C4783">
            <w:pPr>
              <w:spacing w:before="480"/>
              <w:jc w:val="center"/>
              <w:rPr>
                <w:rFonts w:eastAsia="Times New Roman"/>
              </w:rPr>
            </w:pPr>
            <w:r>
              <w:rPr>
                <w:rFonts w:eastAsia="Times New Roman"/>
              </w:rPr>
              <w:t xml:space="preserve">              </w:t>
            </w:r>
            <w:r w:rsidRPr="00574103">
              <w:rPr>
                <w:rFonts w:eastAsia="Times New Roman"/>
              </w:rPr>
              <w:t xml:space="preserve"> </w:t>
            </w:r>
            <w:r w:rsidRPr="00574103">
              <w:t>____________________________</w:t>
            </w:r>
          </w:p>
          <w:p w:rsidR="004C4783" w:rsidRPr="00574103" w:rsidRDefault="004C4783" w:rsidP="004C4783">
            <w:pPr>
              <w:jc w:val="center"/>
            </w:pPr>
            <w:r w:rsidRPr="00574103">
              <w:rPr>
                <w:rFonts w:eastAsia="Times New Roman"/>
              </w:rPr>
              <w:t xml:space="preserve">        </w:t>
            </w:r>
            <w:r>
              <w:rPr>
                <w:rFonts w:eastAsia="Times New Roman"/>
                <w:lang w:val="sr-Cyrl-CS"/>
              </w:rPr>
              <w:t xml:space="preserve">         </w:t>
            </w:r>
            <w:r w:rsidRPr="00574103">
              <w:t>(потпис овлашћеног лица)</w:t>
            </w:r>
          </w:p>
        </w:tc>
      </w:tr>
    </w:tbl>
    <w:p w:rsidR="00942603" w:rsidRDefault="00942603" w:rsidP="00942603">
      <w:pPr>
        <w:jc w:val="both"/>
        <w:rPr>
          <w:b/>
          <w:bCs/>
          <w:iCs/>
          <w:color w:val="000000" w:themeColor="text1"/>
          <w:sz w:val="28"/>
          <w:szCs w:val="28"/>
        </w:rPr>
      </w:pPr>
    </w:p>
    <w:p w:rsidR="00955B6B" w:rsidRDefault="00955B6B" w:rsidP="00942603">
      <w:pPr>
        <w:jc w:val="both"/>
        <w:rPr>
          <w:b/>
          <w:bCs/>
          <w:iCs/>
          <w:color w:val="000000" w:themeColor="text1"/>
          <w:sz w:val="28"/>
          <w:szCs w:val="28"/>
        </w:rPr>
      </w:pPr>
    </w:p>
    <w:p w:rsidR="00955B6B" w:rsidRDefault="00955B6B" w:rsidP="00942603">
      <w:pPr>
        <w:jc w:val="both"/>
        <w:rPr>
          <w:b/>
          <w:bCs/>
          <w:iCs/>
          <w:color w:val="000000" w:themeColor="text1"/>
          <w:sz w:val="28"/>
          <w:szCs w:val="28"/>
        </w:rPr>
      </w:pPr>
    </w:p>
    <w:p w:rsidR="00955B6B" w:rsidRDefault="00955B6B" w:rsidP="00942603">
      <w:pPr>
        <w:jc w:val="both"/>
        <w:rPr>
          <w:b/>
          <w:bCs/>
          <w:iCs/>
          <w:color w:val="000000" w:themeColor="text1"/>
          <w:sz w:val="28"/>
          <w:szCs w:val="28"/>
        </w:rPr>
      </w:pPr>
    </w:p>
    <w:p w:rsidR="00955B6B" w:rsidRDefault="00955B6B" w:rsidP="00942603">
      <w:pPr>
        <w:jc w:val="both"/>
        <w:rPr>
          <w:b/>
          <w:bCs/>
          <w:iCs/>
          <w:color w:val="000000" w:themeColor="text1"/>
          <w:sz w:val="28"/>
          <w:szCs w:val="28"/>
        </w:rPr>
      </w:pPr>
    </w:p>
    <w:p w:rsidR="00955B6B" w:rsidRDefault="00955B6B" w:rsidP="00942603">
      <w:pPr>
        <w:jc w:val="both"/>
        <w:rPr>
          <w:b/>
          <w:bCs/>
          <w:iCs/>
          <w:color w:val="000000" w:themeColor="text1"/>
          <w:sz w:val="28"/>
          <w:szCs w:val="28"/>
        </w:rPr>
      </w:pPr>
    </w:p>
    <w:p w:rsidR="00BA179A" w:rsidRDefault="00BA179A" w:rsidP="00942603">
      <w:pPr>
        <w:jc w:val="both"/>
        <w:rPr>
          <w:b/>
          <w:bCs/>
          <w:iCs/>
          <w:color w:val="000000" w:themeColor="text1"/>
          <w:sz w:val="28"/>
          <w:szCs w:val="28"/>
        </w:rPr>
      </w:pPr>
    </w:p>
    <w:p w:rsidR="00BA179A" w:rsidRDefault="00BA179A" w:rsidP="00942603">
      <w:pPr>
        <w:jc w:val="both"/>
        <w:rPr>
          <w:b/>
          <w:bCs/>
          <w:iCs/>
          <w:color w:val="000000" w:themeColor="text1"/>
          <w:sz w:val="28"/>
          <w:szCs w:val="28"/>
        </w:rPr>
      </w:pPr>
    </w:p>
    <w:p w:rsidR="00BA179A" w:rsidRDefault="00BA179A" w:rsidP="00942603">
      <w:pPr>
        <w:jc w:val="both"/>
        <w:rPr>
          <w:b/>
          <w:bCs/>
          <w:iCs/>
          <w:color w:val="000000" w:themeColor="text1"/>
          <w:sz w:val="28"/>
          <w:szCs w:val="28"/>
        </w:rPr>
      </w:pPr>
    </w:p>
    <w:p w:rsidR="00955B6B" w:rsidRDefault="00955B6B" w:rsidP="00942603">
      <w:pPr>
        <w:jc w:val="both"/>
        <w:rPr>
          <w:b/>
          <w:bCs/>
          <w:iCs/>
          <w:color w:val="000000" w:themeColor="text1"/>
          <w:sz w:val="28"/>
          <w:szCs w:val="28"/>
        </w:rPr>
      </w:pPr>
    </w:p>
    <w:p w:rsidR="00BA179A" w:rsidRDefault="00BA179A" w:rsidP="00BA179A">
      <w:pPr>
        <w:pStyle w:val="Default"/>
        <w:jc w:val="center"/>
        <w:rPr>
          <w:rFonts w:eastAsia="Arial Unicode MS"/>
          <w:b/>
          <w:kern w:val="2"/>
          <w:sz w:val="28"/>
          <w:szCs w:val="28"/>
        </w:rPr>
      </w:pPr>
      <w:r>
        <w:rPr>
          <w:rFonts w:eastAsia="Arial Unicode MS"/>
          <w:b/>
          <w:kern w:val="2"/>
          <w:sz w:val="28"/>
          <w:szCs w:val="28"/>
        </w:rPr>
        <w:lastRenderedPageBreak/>
        <w:t>ОБРАЗАЦ ИЗЈАВЕ ПОНУЂАЧА О ОБИЛАСКУ ЛОКАЦИЈЕ НА КО</w:t>
      </w:r>
      <w:r w:rsidR="001C6711">
        <w:rPr>
          <w:rFonts w:eastAsia="Arial Unicode MS"/>
          <w:b/>
          <w:kern w:val="2"/>
          <w:sz w:val="28"/>
          <w:szCs w:val="28"/>
        </w:rPr>
        <w:t>ЈОЈ СЕ ИЗВОДЕ РАДОВИ (Образац 13</w:t>
      </w:r>
      <w:r>
        <w:rPr>
          <w:rFonts w:eastAsia="Arial Unicode MS"/>
          <w:b/>
          <w:kern w:val="2"/>
          <w:sz w:val="28"/>
          <w:szCs w:val="28"/>
        </w:rPr>
        <w:t>)</w:t>
      </w:r>
    </w:p>
    <w:p w:rsidR="00BA179A" w:rsidRDefault="00BA179A" w:rsidP="00BA179A">
      <w:pPr>
        <w:pStyle w:val="Default"/>
        <w:jc w:val="center"/>
        <w:rPr>
          <w:rFonts w:eastAsia="Arial Unicode MS"/>
          <w:b/>
          <w:kern w:val="2"/>
          <w:sz w:val="28"/>
          <w:szCs w:val="28"/>
        </w:rPr>
      </w:pPr>
    </w:p>
    <w:p w:rsidR="00BA179A" w:rsidRDefault="00BA179A" w:rsidP="00BA179A">
      <w:pPr>
        <w:pStyle w:val="Default"/>
        <w:jc w:val="center"/>
        <w:rPr>
          <w:rFonts w:eastAsia="Arial Unicode MS"/>
          <w:b/>
          <w:kern w:val="2"/>
          <w:sz w:val="28"/>
          <w:szCs w:val="28"/>
        </w:rPr>
      </w:pPr>
    </w:p>
    <w:p w:rsidR="00BA179A" w:rsidRPr="00BA179A" w:rsidRDefault="00BA179A" w:rsidP="00BA179A">
      <w:pPr>
        <w:suppressAutoHyphens w:val="0"/>
        <w:spacing w:line="240" w:lineRule="auto"/>
        <w:jc w:val="both"/>
        <w:rPr>
          <w:rFonts w:eastAsia="Times New Roman"/>
          <w:color w:val="auto"/>
          <w:kern w:val="0"/>
          <w:lang w:eastAsia="en-US"/>
        </w:rPr>
      </w:pPr>
      <w:proofErr w:type="gramStart"/>
      <w:r w:rsidRPr="00BA179A">
        <w:rPr>
          <w:rFonts w:eastAsia="Times New Roman"/>
          <w:color w:val="auto"/>
          <w:kern w:val="0"/>
          <w:lang w:eastAsia="en-US"/>
        </w:rPr>
        <w:t>Изјављујем</w:t>
      </w:r>
      <w:r>
        <w:rPr>
          <w:rFonts w:eastAsia="Times New Roman"/>
          <w:color w:val="auto"/>
          <w:kern w:val="0"/>
          <w:lang w:eastAsia="en-US"/>
        </w:rPr>
        <w:t xml:space="preserve"> </w:t>
      </w:r>
      <w:r w:rsidRPr="00BA179A">
        <w:rPr>
          <w:rFonts w:eastAsia="Times New Roman"/>
          <w:color w:val="auto"/>
          <w:kern w:val="0"/>
          <w:lang w:eastAsia="en-US"/>
        </w:rPr>
        <w:t>да</w:t>
      </w:r>
      <w:r>
        <w:rPr>
          <w:rFonts w:eastAsia="Times New Roman"/>
          <w:color w:val="auto"/>
          <w:kern w:val="0"/>
          <w:lang w:eastAsia="en-US"/>
        </w:rPr>
        <w:t xml:space="preserve"> </w:t>
      </w:r>
      <w:r w:rsidRPr="00BA179A">
        <w:rPr>
          <w:rFonts w:eastAsia="Times New Roman"/>
          <w:color w:val="auto"/>
          <w:kern w:val="0"/>
          <w:lang w:eastAsia="en-US"/>
        </w:rPr>
        <w:t>је</w:t>
      </w:r>
      <w:r>
        <w:rPr>
          <w:rFonts w:eastAsia="Times New Roman"/>
          <w:color w:val="auto"/>
          <w:kern w:val="0"/>
          <w:lang w:eastAsia="en-US"/>
        </w:rPr>
        <w:t xml:space="preserve"> данa ___________</w:t>
      </w:r>
      <w:r w:rsidRPr="00BA179A">
        <w:rPr>
          <w:rFonts w:eastAsia="Times New Roman"/>
          <w:color w:val="auto"/>
          <w:kern w:val="0"/>
          <w:lang w:eastAsia="en-US"/>
        </w:rPr>
        <w:t>2017.</w:t>
      </w:r>
      <w:proofErr w:type="gramEnd"/>
      <w:r>
        <w:rPr>
          <w:rFonts w:eastAsia="Times New Roman"/>
          <w:color w:val="auto"/>
          <w:kern w:val="0"/>
          <w:lang w:eastAsia="en-US"/>
        </w:rPr>
        <w:t xml:space="preserve"> </w:t>
      </w:r>
      <w:proofErr w:type="gramStart"/>
      <w:r w:rsidRPr="00BA179A">
        <w:rPr>
          <w:rFonts w:eastAsia="Times New Roman"/>
          <w:color w:val="auto"/>
          <w:kern w:val="0"/>
          <w:lang w:eastAsia="en-US"/>
        </w:rPr>
        <w:t>године</w:t>
      </w:r>
      <w:proofErr w:type="gramEnd"/>
      <w:r w:rsidRPr="00BA179A">
        <w:rPr>
          <w:rFonts w:eastAsia="Times New Roman"/>
          <w:color w:val="auto"/>
          <w:kern w:val="0"/>
          <w:lang w:eastAsia="en-US"/>
        </w:rPr>
        <w:t>,</w:t>
      </w:r>
      <w:r>
        <w:rPr>
          <w:rFonts w:eastAsia="Times New Roman"/>
          <w:color w:val="auto"/>
          <w:kern w:val="0"/>
          <w:lang w:eastAsia="en-US"/>
        </w:rPr>
        <w:t xml:space="preserve"> </w:t>
      </w:r>
      <w:r w:rsidRPr="00BA179A">
        <w:rPr>
          <w:rFonts w:eastAsia="Times New Roman"/>
          <w:color w:val="auto"/>
          <w:kern w:val="0"/>
          <w:lang w:eastAsia="en-US"/>
        </w:rPr>
        <w:t>представник</w:t>
      </w:r>
      <w:r>
        <w:rPr>
          <w:rFonts w:eastAsia="Times New Roman"/>
          <w:color w:val="auto"/>
          <w:kern w:val="0"/>
          <w:lang w:eastAsia="en-US"/>
        </w:rPr>
        <w:t xml:space="preserve"> </w:t>
      </w:r>
      <w:r w:rsidRPr="00BA179A">
        <w:rPr>
          <w:rFonts w:eastAsia="Times New Roman"/>
          <w:color w:val="auto"/>
          <w:kern w:val="0"/>
          <w:lang w:eastAsia="en-US"/>
        </w:rPr>
        <w:t>понуђача</w:t>
      </w:r>
      <w:r>
        <w:rPr>
          <w:rFonts w:eastAsia="Times New Roman"/>
          <w:color w:val="auto"/>
          <w:kern w:val="0"/>
          <w:lang w:eastAsia="en-US"/>
        </w:rPr>
        <w:t>_________________________________________________________________________</w:t>
      </w:r>
      <w:r w:rsidRPr="00BA179A">
        <w:rPr>
          <w:rFonts w:eastAsia="Times New Roman"/>
          <w:color w:val="auto"/>
          <w:kern w:val="0"/>
          <w:lang w:eastAsia="en-US"/>
        </w:rPr>
        <w:t>извршио</w:t>
      </w:r>
      <w:r>
        <w:rPr>
          <w:rFonts w:eastAsia="Times New Roman"/>
          <w:color w:val="auto"/>
          <w:kern w:val="0"/>
          <w:lang w:eastAsia="en-US"/>
        </w:rPr>
        <w:t xml:space="preserve"> обилазак локације и објекта, на </w:t>
      </w:r>
      <w:r w:rsidRPr="00BA179A">
        <w:rPr>
          <w:rFonts w:eastAsia="Times New Roman"/>
          <w:color w:val="auto"/>
          <w:kern w:val="0"/>
          <w:lang w:eastAsia="en-US"/>
        </w:rPr>
        <w:t xml:space="preserve">којој се извршавају радови који су предмет јавне набавке и да је </w:t>
      </w:r>
      <w:r>
        <w:rPr>
          <w:rFonts w:eastAsia="Times New Roman"/>
          <w:color w:val="auto"/>
          <w:kern w:val="0"/>
          <w:lang w:eastAsia="en-US"/>
        </w:rPr>
        <w:t xml:space="preserve">исти стекао увид у све </w:t>
      </w:r>
      <w:r w:rsidRPr="00BA179A">
        <w:rPr>
          <w:rFonts w:eastAsia="Times New Roman"/>
          <w:color w:val="auto"/>
          <w:kern w:val="0"/>
          <w:lang w:eastAsia="en-US"/>
        </w:rPr>
        <w:t>потребне податке и информације неопходне за припрему понуде.</w:t>
      </w:r>
    </w:p>
    <w:p w:rsidR="00BA179A" w:rsidRPr="00BA179A" w:rsidRDefault="00BA179A" w:rsidP="00C94CCC">
      <w:pPr>
        <w:suppressAutoHyphens w:val="0"/>
        <w:spacing w:line="240" w:lineRule="auto"/>
        <w:ind w:right="26"/>
        <w:jc w:val="both"/>
        <w:rPr>
          <w:rFonts w:eastAsia="Times New Roman"/>
          <w:color w:val="auto"/>
          <w:kern w:val="0"/>
          <w:lang w:eastAsia="en-US"/>
        </w:rPr>
      </w:pPr>
      <w:proofErr w:type="gramStart"/>
      <w:r w:rsidRPr="00BA179A">
        <w:rPr>
          <w:rFonts w:eastAsia="Times New Roman"/>
          <w:color w:val="auto"/>
          <w:kern w:val="0"/>
          <w:lang w:eastAsia="en-US"/>
        </w:rPr>
        <w:t>Такође, изјављујем да је понуђач у потпуности упознат и са свим условима извођења рад</w:t>
      </w:r>
      <w:r w:rsidR="00A82131">
        <w:rPr>
          <w:rFonts w:eastAsia="Times New Roman"/>
          <w:color w:val="auto"/>
          <w:kern w:val="0"/>
          <w:lang w:eastAsia="en-US"/>
        </w:rPr>
        <w:t xml:space="preserve">ова и </w:t>
      </w:r>
      <w:r w:rsidRPr="00BA179A">
        <w:rPr>
          <w:rFonts w:eastAsia="Times New Roman"/>
          <w:color w:val="auto"/>
          <w:kern w:val="0"/>
          <w:lang w:eastAsia="en-US"/>
        </w:rPr>
        <w:t xml:space="preserve">да они сада видљиви, не могу бити основ за било какве накнадне промене у </w:t>
      </w:r>
      <w:r w:rsidR="00A82131">
        <w:rPr>
          <w:rFonts w:eastAsia="Times New Roman"/>
          <w:color w:val="auto"/>
          <w:kern w:val="0"/>
          <w:lang w:eastAsia="en-US"/>
        </w:rPr>
        <w:t xml:space="preserve">понуђеним </w:t>
      </w:r>
      <w:r w:rsidRPr="00BA179A">
        <w:rPr>
          <w:rFonts w:eastAsia="Times New Roman"/>
          <w:color w:val="auto"/>
          <w:kern w:val="0"/>
          <w:lang w:eastAsia="en-US"/>
        </w:rPr>
        <w:t>роковима реализације предмета јавне набавке и промене понуђених јединичних цена.</w:t>
      </w:r>
      <w:proofErr w:type="gramEnd"/>
    </w:p>
    <w:p w:rsidR="00BA179A" w:rsidRDefault="00BA179A" w:rsidP="00BA179A">
      <w:pPr>
        <w:pStyle w:val="Default"/>
        <w:jc w:val="center"/>
        <w:rPr>
          <w:rFonts w:eastAsia="Arial Unicode MS"/>
          <w:b/>
          <w:kern w:val="2"/>
          <w:sz w:val="28"/>
          <w:szCs w:val="28"/>
        </w:rPr>
      </w:pPr>
    </w:p>
    <w:p w:rsidR="00955B6B" w:rsidRDefault="00955B6B" w:rsidP="00942603">
      <w:pPr>
        <w:jc w:val="both"/>
        <w:rPr>
          <w:b/>
          <w:bCs/>
          <w:iCs/>
          <w:color w:val="000000" w:themeColor="text1"/>
          <w:sz w:val="28"/>
          <w:szCs w:val="28"/>
        </w:rPr>
      </w:pPr>
    </w:p>
    <w:tbl>
      <w:tblPr>
        <w:tblW w:w="0" w:type="auto"/>
        <w:tblLayout w:type="fixed"/>
        <w:tblLook w:val="0000" w:firstRow="0" w:lastRow="0" w:firstColumn="0" w:lastColumn="0" w:noHBand="0" w:noVBand="0"/>
      </w:tblPr>
      <w:tblGrid>
        <w:gridCol w:w="4628"/>
        <w:gridCol w:w="837"/>
        <w:gridCol w:w="4497"/>
      </w:tblGrid>
      <w:tr w:rsidR="00BA179A" w:rsidRPr="00574103" w:rsidTr="007158D2">
        <w:tc>
          <w:tcPr>
            <w:tcW w:w="4628" w:type="dxa"/>
            <w:shd w:val="clear" w:color="auto" w:fill="auto"/>
            <w:vAlign w:val="center"/>
          </w:tcPr>
          <w:p w:rsidR="00BA179A" w:rsidRDefault="00BA179A" w:rsidP="007158D2">
            <w:pPr>
              <w:pStyle w:val="Stavkaspecifikacije"/>
              <w:tabs>
                <w:tab w:val="clear" w:pos="0"/>
              </w:tabs>
              <w:ind w:left="0"/>
              <w:rPr>
                <w:sz w:val="24"/>
                <w:szCs w:val="24"/>
              </w:rPr>
            </w:pPr>
            <w:r w:rsidRPr="00574103">
              <w:rPr>
                <w:lang w:eastAsia="en-US"/>
              </w:rPr>
              <w:t>М</w:t>
            </w:r>
            <w:r w:rsidRPr="00574103">
              <w:rPr>
                <w:sz w:val="24"/>
                <w:szCs w:val="24"/>
              </w:rPr>
              <w:t>есто и датум:</w:t>
            </w:r>
          </w:p>
          <w:p w:rsidR="00BA179A" w:rsidRPr="002321C8" w:rsidRDefault="00BA179A" w:rsidP="007158D2">
            <w:pPr>
              <w:pStyle w:val="Stavkaspecifikacije"/>
              <w:tabs>
                <w:tab w:val="clear" w:pos="0"/>
              </w:tabs>
              <w:ind w:left="0"/>
              <w:rPr>
                <w:sz w:val="24"/>
                <w:szCs w:val="24"/>
              </w:rPr>
            </w:pPr>
          </w:p>
          <w:p w:rsidR="00BA179A" w:rsidRPr="00574103" w:rsidRDefault="00BA179A" w:rsidP="007158D2">
            <w:pPr>
              <w:pStyle w:val="Stavkaspecifikacije"/>
              <w:tabs>
                <w:tab w:val="clear" w:pos="0"/>
              </w:tabs>
              <w:ind w:left="0"/>
              <w:rPr>
                <w:rFonts w:eastAsia="Times New Roman"/>
              </w:rPr>
            </w:pPr>
            <w:r>
              <w:t>___________________2017</w:t>
            </w:r>
            <w:r w:rsidRPr="00574103">
              <w:t>. године</w:t>
            </w:r>
          </w:p>
        </w:tc>
        <w:tc>
          <w:tcPr>
            <w:tcW w:w="837" w:type="dxa"/>
            <w:shd w:val="clear" w:color="auto" w:fill="auto"/>
            <w:vAlign w:val="center"/>
          </w:tcPr>
          <w:p w:rsidR="00BA179A" w:rsidRPr="00574103" w:rsidRDefault="00BA179A" w:rsidP="007158D2">
            <w:pPr>
              <w:jc w:val="center"/>
              <w:rPr>
                <w:rFonts w:eastAsia="Times New Roman"/>
              </w:rPr>
            </w:pPr>
            <w:r w:rsidRPr="00574103">
              <w:rPr>
                <w:rFonts w:eastAsia="Times New Roman"/>
              </w:rPr>
              <w:t xml:space="preserve">                      </w:t>
            </w:r>
            <w:r>
              <w:rPr>
                <w:rFonts w:eastAsia="Times New Roman"/>
              </w:rPr>
              <w:t xml:space="preserve">     </w:t>
            </w:r>
            <w:r w:rsidRPr="00574103">
              <w:t>М</w:t>
            </w:r>
            <w:r>
              <w:t>.</w:t>
            </w:r>
            <w:r w:rsidRPr="00574103">
              <w:t>П</w:t>
            </w:r>
            <w:r>
              <w:t>.</w:t>
            </w:r>
          </w:p>
        </w:tc>
        <w:tc>
          <w:tcPr>
            <w:tcW w:w="4497" w:type="dxa"/>
            <w:shd w:val="clear" w:color="auto" w:fill="auto"/>
            <w:vAlign w:val="center"/>
          </w:tcPr>
          <w:p w:rsidR="00BA179A" w:rsidRDefault="00BA179A" w:rsidP="007158D2">
            <w:pPr>
              <w:spacing w:before="480"/>
              <w:jc w:val="center"/>
              <w:rPr>
                <w:rFonts w:eastAsia="Times New Roman"/>
              </w:rPr>
            </w:pPr>
            <w:r w:rsidRPr="00574103">
              <w:rPr>
                <w:rFonts w:eastAsia="Times New Roman"/>
              </w:rPr>
              <w:t xml:space="preserve">              </w:t>
            </w:r>
          </w:p>
          <w:p w:rsidR="00BA179A" w:rsidRPr="00574103" w:rsidRDefault="00BA179A" w:rsidP="007158D2">
            <w:pPr>
              <w:spacing w:before="480"/>
              <w:jc w:val="center"/>
              <w:rPr>
                <w:rFonts w:eastAsia="Times New Roman"/>
              </w:rPr>
            </w:pPr>
            <w:r>
              <w:rPr>
                <w:rFonts w:eastAsia="Times New Roman"/>
              </w:rPr>
              <w:t xml:space="preserve">              </w:t>
            </w:r>
            <w:r w:rsidRPr="00574103">
              <w:rPr>
                <w:rFonts w:eastAsia="Times New Roman"/>
              </w:rPr>
              <w:t xml:space="preserve"> </w:t>
            </w:r>
            <w:r w:rsidRPr="00574103">
              <w:t>____________________________</w:t>
            </w:r>
          </w:p>
          <w:p w:rsidR="00BA179A" w:rsidRPr="00574103" w:rsidRDefault="00BA179A" w:rsidP="007158D2">
            <w:pPr>
              <w:jc w:val="center"/>
            </w:pPr>
            <w:r w:rsidRPr="00574103">
              <w:rPr>
                <w:rFonts w:eastAsia="Times New Roman"/>
              </w:rPr>
              <w:t xml:space="preserve">        </w:t>
            </w:r>
            <w:r>
              <w:rPr>
                <w:rFonts w:eastAsia="Times New Roman"/>
                <w:lang w:val="sr-Cyrl-CS"/>
              </w:rPr>
              <w:t xml:space="preserve"> </w:t>
            </w:r>
            <w:r w:rsidRPr="00574103">
              <w:t>(потпис овлашћеног лица</w:t>
            </w:r>
            <w:r>
              <w:t xml:space="preserve"> Понуђача</w:t>
            </w:r>
            <w:r w:rsidRPr="00574103">
              <w:t>)</w:t>
            </w:r>
          </w:p>
        </w:tc>
      </w:tr>
    </w:tbl>
    <w:p w:rsidR="00955B6B" w:rsidRDefault="00955B6B" w:rsidP="00942603">
      <w:pPr>
        <w:jc w:val="both"/>
        <w:rPr>
          <w:b/>
          <w:bCs/>
          <w:iCs/>
          <w:color w:val="000000" w:themeColor="text1"/>
          <w:sz w:val="28"/>
          <w:szCs w:val="28"/>
        </w:rPr>
      </w:pPr>
    </w:p>
    <w:p w:rsidR="00955B6B" w:rsidRDefault="00955B6B" w:rsidP="00942603">
      <w:pPr>
        <w:jc w:val="both"/>
        <w:rPr>
          <w:b/>
          <w:bCs/>
          <w:iCs/>
          <w:color w:val="000000" w:themeColor="text1"/>
          <w:sz w:val="28"/>
          <w:szCs w:val="28"/>
        </w:rPr>
      </w:pPr>
    </w:p>
    <w:p w:rsidR="00BA179A" w:rsidRDefault="00BA179A" w:rsidP="00942603">
      <w:pPr>
        <w:jc w:val="both"/>
        <w:rPr>
          <w:b/>
          <w:bCs/>
          <w:iCs/>
          <w:color w:val="000000" w:themeColor="text1"/>
          <w:sz w:val="28"/>
          <w:szCs w:val="28"/>
        </w:rPr>
      </w:pPr>
    </w:p>
    <w:tbl>
      <w:tblPr>
        <w:tblW w:w="0" w:type="auto"/>
        <w:tblLayout w:type="fixed"/>
        <w:tblLook w:val="0000" w:firstRow="0" w:lastRow="0" w:firstColumn="0" w:lastColumn="0" w:noHBand="0" w:noVBand="0"/>
      </w:tblPr>
      <w:tblGrid>
        <w:gridCol w:w="4628"/>
        <w:gridCol w:w="837"/>
        <w:gridCol w:w="4497"/>
      </w:tblGrid>
      <w:tr w:rsidR="00BA179A" w:rsidRPr="00574103" w:rsidTr="007158D2">
        <w:tc>
          <w:tcPr>
            <w:tcW w:w="4628" w:type="dxa"/>
            <w:shd w:val="clear" w:color="auto" w:fill="auto"/>
            <w:vAlign w:val="center"/>
          </w:tcPr>
          <w:p w:rsidR="00BA179A" w:rsidRDefault="00BA179A" w:rsidP="007158D2">
            <w:pPr>
              <w:pStyle w:val="Stavkaspecifikacije"/>
              <w:tabs>
                <w:tab w:val="clear" w:pos="0"/>
              </w:tabs>
              <w:ind w:left="0"/>
              <w:rPr>
                <w:sz w:val="24"/>
                <w:szCs w:val="24"/>
              </w:rPr>
            </w:pPr>
            <w:r w:rsidRPr="00574103">
              <w:rPr>
                <w:lang w:eastAsia="en-US"/>
              </w:rPr>
              <w:t>М</w:t>
            </w:r>
            <w:r w:rsidRPr="00574103">
              <w:rPr>
                <w:sz w:val="24"/>
                <w:szCs w:val="24"/>
              </w:rPr>
              <w:t>есто и датум:</w:t>
            </w:r>
          </w:p>
          <w:p w:rsidR="00BA179A" w:rsidRPr="002321C8" w:rsidRDefault="00BA179A" w:rsidP="007158D2">
            <w:pPr>
              <w:pStyle w:val="Stavkaspecifikacije"/>
              <w:tabs>
                <w:tab w:val="clear" w:pos="0"/>
              </w:tabs>
              <w:ind w:left="0"/>
              <w:rPr>
                <w:sz w:val="24"/>
                <w:szCs w:val="24"/>
              </w:rPr>
            </w:pPr>
          </w:p>
          <w:p w:rsidR="00BA179A" w:rsidRPr="00574103" w:rsidRDefault="00BA179A" w:rsidP="007158D2">
            <w:pPr>
              <w:pStyle w:val="Stavkaspecifikacije"/>
              <w:tabs>
                <w:tab w:val="clear" w:pos="0"/>
              </w:tabs>
              <w:ind w:left="0"/>
              <w:rPr>
                <w:rFonts w:eastAsia="Times New Roman"/>
              </w:rPr>
            </w:pPr>
            <w:r>
              <w:t>___________________2017</w:t>
            </w:r>
            <w:r w:rsidRPr="00574103">
              <w:t>. године</w:t>
            </w:r>
          </w:p>
        </w:tc>
        <w:tc>
          <w:tcPr>
            <w:tcW w:w="837" w:type="dxa"/>
            <w:shd w:val="clear" w:color="auto" w:fill="auto"/>
            <w:vAlign w:val="center"/>
          </w:tcPr>
          <w:p w:rsidR="00BA179A" w:rsidRPr="00574103" w:rsidRDefault="00BA179A" w:rsidP="007158D2">
            <w:pPr>
              <w:jc w:val="center"/>
              <w:rPr>
                <w:rFonts w:eastAsia="Times New Roman"/>
              </w:rPr>
            </w:pPr>
            <w:r w:rsidRPr="00574103">
              <w:rPr>
                <w:rFonts w:eastAsia="Times New Roman"/>
              </w:rPr>
              <w:t xml:space="preserve">                      </w:t>
            </w:r>
            <w:r>
              <w:rPr>
                <w:rFonts w:eastAsia="Times New Roman"/>
              </w:rPr>
              <w:t xml:space="preserve">     </w:t>
            </w:r>
            <w:r w:rsidRPr="00574103">
              <w:t>М</w:t>
            </w:r>
            <w:r>
              <w:t>.</w:t>
            </w:r>
            <w:r w:rsidRPr="00574103">
              <w:t>П</w:t>
            </w:r>
            <w:r>
              <w:t>.</w:t>
            </w:r>
          </w:p>
        </w:tc>
        <w:tc>
          <w:tcPr>
            <w:tcW w:w="4497" w:type="dxa"/>
            <w:shd w:val="clear" w:color="auto" w:fill="auto"/>
            <w:vAlign w:val="center"/>
          </w:tcPr>
          <w:p w:rsidR="00BA179A" w:rsidRDefault="00BA179A" w:rsidP="007158D2">
            <w:pPr>
              <w:spacing w:before="480"/>
              <w:jc w:val="center"/>
              <w:rPr>
                <w:rFonts w:eastAsia="Times New Roman"/>
              </w:rPr>
            </w:pPr>
            <w:r w:rsidRPr="00574103">
              <w:rPr>
                <w:rFonts w:eastAsia="Times New Roman"/>
              </w:rPr>
              <w:t xml:space="preserve">              </w:t>
            </w:r>
          </w:p>
          <w:p w:rsidR="00BA179A" w:rsidRPr="00574103" w:rsidRDefault="00BA179A" w:rsidP="007158D2">
            <w:pPr>
              <w:spacing w:before="480"/>
              <w:jc w:val="center"/>
              <w:rPr>
                <w:rFonts w:eastAsia="Times New Roman"/>
              </w:rPr>
            </w:pPr>
            <w:r>
              <w:rPr>
                <w:rFonts w:eastAsia="Times New Roman"/>
              </w:rPr>
              <w:t xml:space="preserve">              </w:t>
            </w:r>
            <w:r w:rsidRPr="00574103">
              <w:rPr>
                <w:rFonts w:eastAsia="Times New Roman"/>
              </w:rPr>
              <w:t xml:space="preserve"> </w:t>
            </w:r>
            <w:r w:rsidRPr="00574103">
              <w:t>____________________________</w:t>
            </w:r>
          </w:p>
          <w:p w:rsidR="00BA179A" w:rsidRPr="00574103" w:rsidRDefault="00BA179A" w:rsidP="007158D2">
            <w:pPr>
              <w:jc w:val="center"/>
            </w:pPr>
            <w:r>
              <w:rPr>
                <w:rFonts w:eastAsia="Times New Roman"/>
              </w:rPr>
              <w:t xml:space="preserve">      </w:t>
            </w:r>
            <w:r w:rsidRPr="00574103">
              <w:t>(потпис овлашћеног лица</w:t>
            </w:r>
            <w:r>
              <w:t xml:space="preserve"> Наручиоца</w:t>
            </w:r>
            <w:r w:rsidRPr="00574103">
              <w:t>)</w:t>
            </w:r>
          </w:p>
        </w:tc>
      </w:tr>
    </w:tbl>
    <w:p w:rsidR="00BA179A" w:rsidRDefault="00BA179A" w:rsidP="00942603">
      <w:pPr>
        <w:jc w:val="both"/>
        <w:rPr>
          <w:b/>
          <w:bCs/>
          <w:iCs/>
          <w:color w:val="000000" w:themeColor="text1"/>
          <w:sz w:val="28"/>
          <w:szCs w:val="28"/>
        </w:rPr>
      </w:pPr>
    </w:p>
    <w:p w:rsidR="003B7D36" w:rsidRDefault="003B7D36" w:rsidP="00942603">
      <w:pPr>
        <w:jc w:val="both"/>
        <w:rPr>
          <w:b/>
          <w:bCs/>
          <w:iCs/>
          <w:color w:val="000000" w:themeColor="text1"/>
          <w:sz w:val="28"/>
          <w:szCs w:val="28"/>
        </w:rPr>
      </w:pPr>
    </w:p>
    <w:p w:rsidR="003B7D36" w:rsidRDefault="003B7D36" w:rsidP="00942603">
      <w:pPr>
        <w:jc w:val="both"/>
        <w:rPr>
          <w:b/>
          <w:bCs/>
          <w:iCs/>
          <w:color w:val="000000" w:themeColor="text1"/>
          <w:sz w:val="28"/>
          <w:szCs w:val="28"/>
        </w:rPr>
      </w:pPr>
    </w:p>
    <w:p w:rsidR="003B7D36" w:rsidRDefault="003B7D36" w:rsidP="00942603">
      <w:pPr>
        <w:jc w:val="both"/>
        <w:rPr>
          <w:b/>
          <w:bCs/>
          <w:iCs/>
          <w:color w:val="000000" w:themeColor="text1"/>
          <w:sz w:val="28"/>
          <w:szCs w:val="28"/>
        </w:rPr>
      </w:pPr>
    </w:p>
    <w:p w:rsidR="003B7D36" w:rsidRDefault="003B7D36" w:rsidP="00942603">
      <w:pPr>
        <w:jc w:val="both"/>
        <w:rPr>
          <w:b/>
          <w:bCs/>
          <w:iCs/>
          <w:color w:val="000000" w:themeColor="text1"/>
          <w:sz w:val="28"/>
          <w:szCs w:val="28"/>
        </w:rPr>
      </w:pPr>
    </w:p>
    <w:p w:rsidR="003B7D36" w:rsidRDefault="003B7D36" w:rsidP="00942603">
      <w:pPr>
        <w:jc w:val="both"/>
        <w:rPr>
          <w:b/>
          <w:bCs/>
          <w:iCs/>
          <w:color w:val="000000" w:themeColor="text1"/>
          <w:sz w:val="28"/>
          <w:szCs w:val="28"/>
        </w:rPr>
      </w:pPr>
    </w:p>
    <w:p w:rsidR="003B7D36" w:rsidRDefault="003B7D36" w:rsidP="00942603">
      <w:pPr>
        <w:jc w:val="both"/>
        <w:rPr>
          <w:b/>
          <w:bCs/>
          <w:iCs/>
          <w:color w:val="000000" w:themeColor="text1"/>
          <w:sz w:val="28"/>
          <w:szCs w:val="28"/>
        </w:rPr>
      </w:pPr>
    </w:p>
    <w:p w:rsidR="003B7D36" w:rsidRDefault="003B7D36" w:rsidP="00942603">
      <w:pPr>
        <w:jc w:val="both"/>
        <w:rPr>
          <w:b/>
          <w:bCs/>
          <w:iCs/>
          <w:color w:val="000000" w:themeColor="text1"/>
          <w:sz w:val="28"/>
          <w:szCs w:val="28"/>
        </w:rPr>
      </w:pPr>
    </w:p>
    <w:p w:rsidR="003B7D36" w:rsidRDefault="003B7D36" w:rsidP="00942603">
      <w:pPr>
        <w:jc w:val="both"/>
        <w:rPr>
          <w:b/>
          <w:bCs/>
          <w:iCs/>
          <w:color w:val="000000" w:themeColor="text1"/>
          <w:sz w:val="28"/>
          <w:szCs w:val="28"/>
        </w:rPr>
      </w:pPr>
    </w:p>
    <w:p w:rsidR="003B7D36" w:rsidRDefault="003B7D36" w:rsidP="00942603">
      <w:pPr>
        <w:jc w:val="both"/>
        <w:rPr>
          <w:b/>
          <w:bCs/>
          <w:iCs/>
          <w:color w:val="000000" w:themeColor="text1"/>
          <w:sz w:val="28"/>
          <w:szCs w:val="28"/>
        </w:rPr>
      </w:pPr>
    </w:p>
    <w:p w:rsidR="003B7D36" w:rsidRDefault="003B7D36" w:rsidP="00942603">
      <w:pPr>
        <w:jc w:val="both"/>
        <w:rPr>
          <w:b/>
          <w:bCs/>
          <w:iCs/>
          <w:color w:val="000000" w:themeColor="text1"/>
          <w:sz w:val="28"/>
          <w:szCs w:val="28"/>
        </w:rPr>
      </w:pPr>
    </w:p>
    <w:p w:rsidR="003B7D36" w:rsidRDefault="003B7D36" w:rsidP="00942603">
      <w:pPr>
        <w:jc w:val="both"/>
        <w:rPr>
          <w:b/>
          <w:bCs/>
          <w:iCs/>
          <w:color w:val="000000" w:themeColor="text1"/>
          <w:sz w:val="28"/>
          <w:szCs w:val="28"/>
        </w:rPr>
      </w:pPr>
    </w:p>
    <w:p w:rsidR="003B7D36" w:rsidRDefault="003B7D36" w:rsidP="00942603">
      <w:pPr>
        <w:jc w:val="both"/>
        <w:rPr>
          <w:b/>
          <w:bCs/>
          <w:iCs/>
          <w:color w:val="000000" w:themeColor="text1"/>
          <w:sz w:val="28"/>
          <w:szCs w:val="28"/>
        </w:rPr>
      </w:pPr>
    </w:p>
    <w:p w:rsidR="003B7D36" w:rsidRDefault="003B7D36" w:rsidP="00942603">
      <w:pPr>
        <w:jc w:val="both"/>
        <w:rPr>
          <w:b/>
          <w:bCs/>
          <w:iCs/>
          <w:color w:val="000000" w:themeColor="text1"/>
          <w:sz w:val="28"/>
          <w:szCs w:val="28"/>
        </w:rPr>
      </w:pPr>
    </w:p>
    <w:p w:rsidR="003B7D36" w:rsidRDefault="003B7D36" w:rsidP="00942603">
      <w:pPr>
        <w:jc w:val="both"/>
        <w:rPr>
          <w:b/>
          <w:bCs/>
          <w:iCs/>
          <w:color w:val="000000" w:themeColor="text1"/>
          <w:sz w:val="28"/>
          <w:szCs w:val="28"/>
        </w:rPr>
      </w:pPr>
    </w:p>
    <w:p w:rsidR="003B7D36" w:rsidRDefault="003B7D36" w:rsidP="00942603">
      <w:pPr>
        <w:jc w:val="both"/>
        <w:rPr>
          <w:b/>
          <w:bCs/>
          <w:iCs/>
          <w:color w:val="000000" w:themeColor="text1"/>
          <w:sz w:val="28"/>
          <w:szCs w:val="28"/>
        </w:rPr>
      </w:pPr>
    </w:p>
    <w:p w:rsidR="00942603" w:rsidRDefault="00942603" w:rsidP="00942603">
      <w:pPr>
        <w:jc w:val="both"/>
        <w:rPr>
          <w:b/>
          <w:bCs/>
          <w:iCs/>
          <w:color w:val="000000" w:themeColor="text1"/>
          <w:sz w:val="28"/>
          <w:szCs w:val="28"/>
        </w:rPr>
      </w:pPr>
      <w:r>
        <w:rPr>
          <w:b/>
          <w:bCs/>
          <w:iCs/>
          <w:color w:val="000000" w:themeColor="text1"/>
          <w:sz w:val="28"/>
          <w:szCs w:val="28"/>
        </w:rPr>
        <w:lastRenderedPageBreak/>
        <w:t>VI MОДЕЛ УГОВОРА</w:t>
      </w:r>
    </w:p>
    <w:p w:rsidR="00942603" w:rsidRDefault="00942603" w:rsidP="00942603">
      <w:pPr>
        <w:jc w:val="both"/>
        <w:rPr>
          <w:b/>
          <w:bCs/>
          <w:iCs/>
          <w:color w:val="000000" w:themeColor="text1"/>
          <w:sz w:val="28"/>
          <w:szCs w:val="28"/>
        </w:rPr>
      </w:pPr>
    </w:p>
    <w:p w:rsidR="00942603" w:rsidRDefault="00942603" w:rsidP="00942603">
      <w:pPr>
        <w:jc w:val="center"/>
        <w:rPr>
          <w:b/>
          <w:bCs/>
          <w:lang w:val="sr-Cyrl-CS"/>
        </w:rPr>
      </w:pPr>
      <w:r>
        <w:rPr>
          <w:b/>
          <w:bCs/>
          <w:iCs/>
          <w:sz w:val="28"/>
          <w:szCs w:val="28"/>
          <w:lang w:val="sr-Cyrl-CS"/>
        </w:rPr>
        <w:t xml:space="preserve"> М</w:t>
      </w:r>
      <w:r>
        <w:rPr>
          <w:b/>
          <w:bCs/>
          <w:iCs/>
          <w:sz w:val="28"/>
          <w:szCs w:val="28"/>
        </w:rPr>
        <w:t>ОДЕЛ УГОВОРА</w:t>
      </w:r>
    </w:p>
    <w:p w:rsidR="00942603" w:rsidRDefault="00942603" w:rsidP="00942603">
      <w:pPr>
        <w:widowControl w:val="0"/>
        <w:tabs>
          <w:tab w:val="left" w:pos="855"/>
        </w:tabs>
        <w:autoSpaceDE w:val="0"/>
        <w:spacing w:line="240" w:lineRule="auto"/>
        <w:jc w:val="center"/>
        <w:rPr>
          <w:b/>
          <w:bCs/>
          <w:sz w:val="28"/>
          <w:szCs w:val="28"/>
        </w:rPr>
      </w:pPr>
      <w:r>
        <w:rPr>
          <w:b/>
          <w:bCs/>
          <w:sz w:val="28"/>
          <w:szCs w:val="28"/>
        </w:rPr>
        <w:t xml:space="preserve">Радови на адаптацији и реконструкцији простора у </w:t>
      </w:r>
      <w:r w:rsidR="008303FB">
        <w:rPr>
          <w:b/>
          <w:bCs/>
          <w:sz w:val="28"/>
          <w:szCs w:val="28"/>
        </w:rPr>
        <w:t>згради Математичког факултета у улици Светог Николе бр.39</w:t>
      </w:r>
    </w:p>
    <w:p w:rsidR="00942603" w:rsidRDefault="00942603" w:rsidP="00942603">
      <w:pPr>
        <w:widowControl w:val="0"/>
        <w:tabs>
          <w:tab w:val="center" w:pos="5674"/>
        </w:tabs>
        <w:autoSpaceDE w:val="0"/>
        <w:spacing w:line="240" w:lineRule="auto"/>
        <w:jc w:val="both"/>
        <w:rPr>
          <w:b/>
          <w:bCs/>
          <w:sz w:val="28"/>
          <w:szCs w:val="28"/>
        </w:rPr>
      </w:pPr>
    </w:p>
    <w:p w:rsidR="00942603" w:rsidRDefault="00942603" w:rsidP="00942603">
      <w:pPr>
        <w:widowControl w:val="0"/>
        <w:tabs>
          <w:tab w:val="center" w:pos="5674"/>
        </w:tabs>
        <w:autoSpaceDE w:val="0"/>
        <w:spacing w:line="240" w:lineRule="auto"/>
        <w:jc w:val="both"/>
        <w:rPr>
          <w:b/>
          <w:bCs/>
          <w:sz w:val="22"/>
          <w:szCs w:val="22"/>
        </w:rPr>
      </w:pPr>
    </w:p>
    <w:p w:rsidR="00942603" w:rsidRDefault="00942603" w:rsidP="00942603">
      <w:pPr>
        <w:widowControl w:val="0"/>
        <w:tabs>
          <w:tab w:val="center" w:pos="5674"/>
        </w:tabs>
        <w:autoSpaceDE w:val="0"/>
        <w:spacing w:line="240" w:lineRule="auto"/>
        <w:jc w:val="both"/>
        <w:rPr>
          <w:b/>
          <w:bCs/>
          <w:lang w:val="sr-Cyrl-CS"/>
        </w:rPr>
      </w:pPr>
      <w:r>
        <w:rPr>
          <w:b/>
          <w:lang w:val="sr-Cyrl-CS"/>
        </w:rPr>
        <w:t xml:space="preserve">ЗАКЉУЧЕН ИЗМЕЂУ: </w:t>
      </w:r>
    </w:p>
    <w:p w:rsidR="00942603" w:rsidRDefault="00942603" w:rsidP="00942603">
      <w:pPr>
        <w:rPr>
          <w:b/>
          <w:iCs/>
          <w:lang w:val="sr-Cyrl-CS" w:eastAsia="ar-SA"/>
        </w:rPr>
      </w:pPr>
    </w:p>
    <w:p w:rsidR="00942603" w:rsidRDefault="00942603" w:rsidP="00942603">
      <w:pPr>
        <w:spacing w:line="240" w:lineRule="auto"/>
        <w:jc w:val="both"/>
        <w:rPr>
          <w:iCs/>
          <w:lang w:val="sr-Cyrl-CS" w:eastAsia="ar-SA"/>
        </w:rPr>
      </w:pPr>
      <w:r>
        <w:rPr>
          <w:b/>
          <w:iCs/>
          <w:lang w:val="sr-Cyrl-CS" w:eastAsia="ar-SA"/>
        </w:rPr>
        <w:tab/>
        <w:t xml:space="preserve">1. </w:t>
      </w:r>
      <w:proofErr w:type="gramStart"/>
      <w:r>
        <w:rPr>
          <w:b/>
          <w:lang w:eastAsia="ar-SA"/>
        </w:rPr>
        <w:t>Математичког факултета, Универзитета у Београду</w:t>
      </w:r>
      <w:r>
        <w:rPr>
          <w:lang w:val="sr-Cyrl-CS" w:eastAsia="ar-SA"/>
        </w:rPr>
        <w:t>,</w:t>
      </w:r>
      <w:r>
        <w:rPr>
          <w:iCs/>
          <w:lang w:val="sr-Cyrl-CS" w:eastAsia="ar-SA"/>
        </w:rPr>
        <w:t xml:space="preserve"> са седиштем у Београду, улица </w:t>
      </w:r>
      <w:r>
        <w:rPr>
          <w:iCs/>
          <w:lang w:eastAsia="ar-SA"/>
        </w:rPr>
        <w:t xml:space="preserve">Студентски трг </w:t>
      </w:r>
      <w:r>
        <w:rPr>
          <w:iCs/>
          <w:lang w:val="sr-Cyrl-CS" w:eastAsia="ar-SA"/>
        </w:rPr>
        <w:t>бр.</w:t>
      </w:r>
      <w:proofErr w:type="gramEnd"/>
      <w:r>
        <w:rPr>
          <w:iCs/>
          <w:lang w:eastAsia="ar-SA"/>
        </w:rPr>
        <w:t xml:space="preserve"> 16</w:t>
      </w:r>
      <w:r>
        <w:rPr>
          <w:iCs/>
          <w:lang w:val="sr-Cyrl-CS" w:eastAsia="ar-SA"/>
        </w:rPr>
        <w:t xml:space="preserve">, ПИБ: </w:t>
      </w:r>
      <w:r>
        <w:rPr>
          <w:shd w:val="clear" w:color="auto" w:fill="FFFFFF"/>
          <w:lang w:eastAsia="ar-SA"/>
        </w:rPr>
        <w:t>100046603</w:t>
      </w:r>
      <w:r>
        <w:rPr>
          <w:rFonts w:ascii="Trebuchet MS" w:hAnsi="Trebuchet MS"/>
          <w:sz w:val="21"/>
          <w:szCs w:val="21"/>
          <w:shd w:val="clear" w:color="auto" w:fill="FFFFFF"/>
          <w:lang w:eastAsia="ar-SA"/>
        </w:rPr>
        <w:t xml:space="preserve">, </w:t>
      </w:r>
      <w:r>
        <w:rPr>
          <w:iCs/>
          <w:lang w:val="sr-Cyrl-CS" w:eastAsia="ar-SA"/>
        </w:rPr>
        <w:t>матични број:</w:t>
      </w:r>
      <w:r>
        <w:rPr>
          <w:iCs/>
          <w:lang w:eastAsia="ar-SA"/>
        </w:rPr>
        <w:t xml:space="preserve"> 07048211,</w:t>
      </w:r>
      <w:r>
        <w:rPr>
          <w:iCs/>
          <w:lang w:val="sr-Cyrl-CS" w:eastAsia="ar-SA"/>
        </w:rPr>
        <w:t xml:space="preserve"> број рачуна: </w:t>
      </w:r>
      <w:r>
        <w:rPr>
          <w:shd w:val="clear" w:color="auto" w:fill="FFFFFF"/>
          <w:lang w:eastAsia="ar-SA"/>
        </w:rPr>
        <w:t>840-1815666-68</w:t>
      </w:r>
      <w:r>
        <w:rPr>
          <w:iCs/>
          <w:lang w:val="sr-Cyrl-CS" w:eastAsia="ar-SA"/>
        </w:rPr>
        <w:t xml:space="preserve">; назив банке: Управа за трезор; кога заступа декан проф. др Зоран Ракић  (у даљем тексту: </w:t>
      </w:r>
      <w:r>
        <w:rPr>
          <w:b/>
          <w:bCs/>
          <w:iCs/>
          <w:lang w:val="sr-Cyrl-CS" w:eastAsia="ar-SA"/>
        </w:rPr>
        <w:t>Наручилац</w:t>
      </w:r>
      <w:r>
        <w:rPr>
          <w:iCs/>
          <w:lang w:val="sr-Cyrl-CS" w:eastAsia="ar-SA"/>
        </w:rPr>
        <w:t>) и</w:t>
      </w:r>
    </w:p>
    <w:p w:rsidR="00942603" w:rsidRDefault="00942603" w:rsidP="00942603">
      <w:pPr>
        <w:spacing w:line="240" w:lineRule="auto"/>
        <w:jc w:val="both"/>
        <w:rPr>
          <w:iCs/>
          <w:lang w:val="sr-Cyrl-CS" w:eastAsia="ar-SA"/>
        </w:rPr>
      </w:pPr>
      <w:r>
        <w:rPr>
          <w:iCs/>
          <w:lang w:val="sr-Cyrl-CS" w:eastAsia="ar-SA"/>
        </w:rPr>
        <w:tab/>
      </w:r>
      <w:r>
        <w:rPr>
          <w:b/>
          <w:iCs/>
          <w:lang w:val="sr-Cyrl-CS" w:eastAsia="ar-SA"/>
        </w:rPr>
        <w:t>2</w:t>
      </w:r>
      <w:r>
        <w:rPr>
          <w:iCs/>
          <w:lang w:val="sr-Cyrl-CS" w:eastAsia="ar-SA"/>
        </w:rPr>
        <w:t>._________________________________________________, са седиштем у ______________________________, улица  _____________________, број _______</w:t>
      </w:r>
    </w:p>
    <w:p w:rsidR="00942603" w:rsidRDefault="00851BFC" w:rsidP="00942603">
      <w:pPr>
        <w:spacing w:line="240" w:lineRule="auto"/>
        <w:jc w:val="both"/>
        <w:rPr>
          <w:iCs/>
          <w:lang w:val="sr-Cyrl-CS" w:eastAsia="ar-SA"/>
        </w:rPr>
      </w:pPr>
      <w:r>
        <w:rPr>
          <w:iCs/>
          <w:lang w:val="sr-Cyrl-CS" w:eastAsia="ar-SA"/>
        </w:rPr>
        <w:t>ПИБ: ________________________м</w:t>
      </w:r>
      <w:r w:rsidR="00942603">
        <w:rPr>
          <w:iCs/>
          <w:lang w:val="sr-Cyrl-CS" w:eastAsia="ar-SA"/>
        </w:rPr>
        <w:t>атични број: ____________________________ број рачуна: _________________________,  назив банке: _____________________ ,</w:t>
      </w:r>
    </w:p>
    <w:p w:rsidR="00942603" w:rsidRDefault="00942603" w:rsidP="00942603">
      <w:pPr>
        <w:spacing w:line="240" w:lineRule="auto"/>
        <w:jc w:val="both"/>
        <w:rPr>
          <w:iCs/>
          <w:lang w:val="sr-Cyrl-CS" w:eastAsia="ar-SA"/>
        </w:rPr>
      </w:pPr>
      <w:r>
        <w:rPr>
          <w:iCs/>
          <w:lang w:val="sr-Cyrl-CS" w:eastAsia="ar-SA"/>
        </w:rPr>
        <w:t xml:space="preserve">кога заступа ______________________________________(у даљем тексту: </w:t>
      </w:r>
      <w:r w:rsidR="00FC46BD">
        <w:rPr>
          <w:b/>
          <w:iCs/>
          <w:lang w:val="sr-Cyrl-CS" w:eastAsia="ar-SA"/>
        </w:rPr>
        <w:t>Извођач</w:t>
      </w:r>
      <w:r>
        <w:rPr>
          <w:iCs/>
          <w:lang w:val="sr-Cyrl-CS" w:eastAsia="ar-SA"/>
        </w:rPr>
        <w:t>).</w:t>
      </w:r>
    </w:p>
    <w:p w:rsidR="002C553D" w:rsidRDefault="002C553D" w:rsidP="00942603">
      <w:pPr>
        <w:spacing w:line="240" w:lineRule="auto"/>
        <w:jc w:val="both"/>
        <w:rPr>
          <w:iCs/>
          <w:lang w:val="sr-Cyrl-CS" w:eastAsia="ar-SA"/>
        </w:rPr>
      </w:pPr>
    </w:p>
    <w:p w:rsidR="002C553D" w:rsidRPr="002C553D" w:rsidRDefault="002C553D" w:rsidP="002C553D">
      <w:pPr>
        <w:suppressAutoHyphens w:val="0"/>
        <w:spacing w:line="240" w:lineRule="auto"/>
        <w:jc w:val="both"/>
        <w:rPr>
          <w:rFonts w:eastAsia="Times New Roman"/>
          <w:i/>
          <w:color w:val="auto"/>
          <w:kern w:val="0"/>
          <w:lang w:eastAsia="en-US"/>
        </w:rPr>
      </w:pPr>
      <w:r w:rsidRPr="002C553D">
        <w:rPr>
          <w:rFonts w:eastAsia="Times New Roman"/>
          <w:b/>
          <w:i/>
          <w:color w:val="auto"/>
          <w:kern w:val="0"/>
          <w:lang w:eastAsia="en-US"/>
        </w:rPr>
        <w:t>Напомена:</w:t>
      </w:r>
      <w:r w:rsidRPr="002C553D">
        <w:rPr>
          <w:rFonts w:eastAsia="Times New Roman"/>
          <w:i/>
          <w:color w:val="auto"/>
          <w:kern w:val="0"/>
          <w:lang w:eastAsia="en-US"/>
        </w:rPr>
        <w:t xml:space="preserve"> Попуњава извођач који наступа самостално, извођач који наступа са подизвођачима и овлашћени члан групе понуђача. </w:t>
      </w:r>
    </w:p>
    <w:p w:rsidR="002C553D" w:rsidRDefault="002C553D" w:rsidP="00942603">
      <w:pPr>
        <w:spacing w:line="240" w:lineRule="auto"/>
        <w:jc w:val="both"/>
        <w:rPr>
          <w:iCs/>
          <w:lang w:val="sr-Cyrl-CS" w:eastAsia="ar-SA"/>
        </w:rPr>
      </w:pPr>
    </w:p>
    <w:p w:rsidR="002C553D" w:rsidRPr="002C553D" w:rsidRDefault="002C553D" w:rsidP="002C553D">
      <w:pPr>
        <w:suppressAutoHyphens w:val="0"/>
        <w:spacing w:line="240" w:lineRule="auto"/>
        <w:jc w:val="both"/>
        <w:rPr>
          <w:rFonts w:eastAsia="Times New Roman"/>
          <w:color w:val="auto"/>
          <w:kern w:val="0"/>
          <w:lang w:eastAsia="en-US"/>
        </w:rPr>
      </w:pPr>
      <w:r w:rsidRPr="002C553D">
        <w:rPr>
          <w:rFonts w:eastAsia="Times New Roman"/>
          <w:color w:val="auto"/>
          <w:kern w:val="0"/>
          <w:lang w:eastAsia="en-US"/>
        </w:rPr>
        <w:t xml:space="preserve">Извођач ће део уговорених радова извршити преко подизвођача: </w:t>
      </w:r>
    </w:p>
    <w:p w:rsidR="002C553D" w:rsidRPr="002C553D" w:rsidRDefault="002C553D" w:rsidP="002C553D">
      <w:pPr>
        <w:suppressAutoHyphens w:val="0"/>
        <w:spacing w:line="240" w:lineRule="auto"/>
        <w:jc w:val="both"/>
        <w:rPr>
          <w:rFonts w:eastAsia="Times New Roman"/>
          <w:color w:val="auto"/>
          <w:kern w:val="0"/>
          <w:lang w:eastAsia="en-US"/>
        </w:rPr>
      </w:pPr>
      <w:r w:rsidRPr="002C553D">
        <w:rPr>
          <w:rFonts w:eastAsia="Times New Roman"/>
          <w:color w:val="auto"/>
          <w:kern w:val="0"/>
          <w:lang w:eastAsia="en-US"/>
        </w:rPr>
        <w:t>1.______________________________________</w:t>
      </w:r>
      <w:proofErr w:type="gramStart"/>
      <w:r w:rsidRPr="002C553D">
        <w:rPr>
          <w:rFonts w:eastAsia="Times New Roman"/>
          <w:color w:val="auto"/>
          <w:kern w:val="0"/>
          <w:lang w:eastAsia="en-US"/>
        </w:rPr>
        <w:t>,са</w:t>
      </w:r>
      <w:proofErr w:type="gramEnd"/>
      <w:r w:rsidRPr="002C553D">
        <w:rPr>
          <w:rFonts w:eastAsia="Times New Roman"/>
          <w:color w:val="auto"/>
          <w:kern w:val="0"/>
          <w:lang w:eastAsia="en-US"/>
        </w:rPr>
        <w:t xml:space="preserve"> седиштем___________________________, </w:t>
      </w:r>
    </w:p>
    <w:p w:rsidR="002C553D" w:rsidRDefault="002C553D" w:rsidP="002C553D">
      <w:pPr>
        <w:suppressAutoHyphens w:val="0"/>
        <w:spacing w:line="240" w:lineRule="auto"/>
        <w:jc w:val="both"/>
        <w:rPr>
          <w:rFonts w:eastAsia="Times New Roman"/>
          <w:color w:val="auto"/>
          <w:kern w:val="0"/>
          <w:lang w:eastAsia="en-US"/>
        </w:rPr>
      </w:pPr>
      <w:proofErr w:type="gramStart"/>
      <w:r w:rsidRPr="002C553D">
        <w:rPr>
          <w:rFonts w:eastAsia="Times New Roman"/>
          <w:color w:val="auto"/>
          <w:kern w:val="0"/>
          <w:lang w:eastAsia="en-US"/>
        </w:rPr>
        <w:t>ПИБ________________, матични број____________________.</w:t>
      </w:r>
      <w:proofErr w:type="gramEnd"/>
      <w:r w:rsidRPr="002C553D">
        <w:rPr>
          <w:rFonts w:eastAsia="Times New Roman"/>
          <w:color w:val="auto"/>
          <w:kern w:val="0"/>
          <w:lang w:eastAsia="en-US"/>
        </w:rPr>
        <w:t xml:space="preserve"> </w:t>
      </w:r>
    </w:p>
    <w:p w:rsidR="002C553D" w:rsidRDefault="002C553D" w:rsidP="002C553D">
      <w:pPr>
        <w:suppressAutoHyphens w:val="0"/>
        <w:spacing w:line="240" w:lineRule="auto"/>
        <w:jc w:val="both"/>
        <w:rPr>
          <w:rFonts w:eastAsia="Times New Roman"/>
          <w:color w:val="auto"/>
          <w:kern w:val="0"/>
          <w:lang w:eastAsia="en-US"/>
        </w:rPr>
      </w:pPr>
    </w:p>
    <w:p w:rsidR="002C553D" w:rsidRPr="002C553D" w:rsidRDefault="002C553D" w:rsidP="002C553D">
      <w:pPr>
        <w:suppressAutoHyphens w:val="0"/>
        <w:spacing w:line="240" w:lineRule="auto"/>
        <w:rPr>
          <w:rFonts w:eastAsia="Times New Roman"/>
          <w:i/>
          <w:color w:val="auto"/>
          <w:kern w:val="0"/>
          <w:lang w:eastAsia="en-US"/>
        </w:rPr>
      </w:pPr>
      <w:r w:rsidRPr="002C553D">
        <w:rPr>
          <w:rFonts w:eastAsia="Times New Roman"/>
          <w:b/>
          <w:i/>
          <w:color w:val="auto"/>
          <w:kern w:val="0"/>
          <w:lang w:eastAsia="en-US"/>
        </w:rPr>
        <w:t>Напомена:</w:t>
      </w:r>
      <w:r w:rsidRPr="002C553D">
        <w:rPr>
          <w:rFonts w:eastAsia="Times New Roman"/>
          <w:i/>
          <w:color w:val="auto"/>
          <w:kern w:val="0"/>
          <w:lang w:eastAsia="en-US"/>
        </w:rPr>
        <w:t xml:space="preserve"> Уколико има више подизвођача, прилагодити броју подизвођача. </w:t>
      </w:r>
    </w:p>
    <w:p w:rsidR="002C553D" w:rsidRDefault="002C553D" w:rsidP="002C553D">
      <w:pPr>
        <w:suppressAutoHyphens w:val="0"/>
        <w:spacing w:line="240" w:lineRule="auto"/>
        <w:rPr>
          <w:rFonts w:eastAsia="Times New Roman"/>
          <w:i/>
          <w:color w:val="auto"/>
          <w:kern w:val="0"/>
          <w:lang w:eastAsia="en-US"/>
        </w:rPr>
      </w:pPr>
      <w:r w:rsidRPr="002C553D">
        <w:rPr>
          <w:rFonts w:eastAsia="Times New Roman"/>
          <w:i/>
          <w:color w:val="auto"/>
          <w:kern w:val="0"/>
          <w:lang w:eastAsia="en-US"/>
        </w:rPr>
        <w:t xml:space="preserve">                   </w:t>
      </w:r>
      <w:r>
        <w:rPr>
          <w:rFonts w:eastAsia="Times New Roman"/>
          <w:i/>
          <w:color w:val="auto"/>
          <w:kern w:val="0"/>
          <w:lang w:eastAsia="en-US"/>
        </w:rPr>
        <w:t xml:space="preserve"> </w:t>
      </w:r>
      <w:proofErr w:type="gramStart"/>
      <w:r w:rsidRPr="002C553D">
        <w:rPr>
          <w:rFonts w:eastAsia="Times New Roman"/>
          <w:i/>
          <w:color w:val="auto"/>
          <w:kern w:val="0"/>
          <w:lang w:eastAsia="en-US"/>
        </w:rPr>
        <w:t>Уколико извођач наступа самостално не попуњавати.</w:t>
      </w:r>
      <w:proofErr w:type="gramEnd"/>
      <w:r w:rsidRPr="002C553D">
        <w:rPr>
          <w:rFonts w:eastAsia="Times New Roman"/>
          <w:i/>
          <w:color w:val="auto"/>
          <w:kern w:val="0"/>
          <w:lang w:eastAsia="en-US"/>
        </w:rPr>
        <w:t xml:space="preserve"> </w:t>
      </w:r>
    </w:p>
    <w:p w:rsidR="002C553D" w:rsidRDefault="002C553D" w:rsidP="002C553D">
      <w:pPr>
        <w:suppressAutoHyphens w:val="0"/>
        <w:spacing w:line="240" w:lineRule="auto"/>
        <w:rPr>
          <w:rFonts w:eastAsia="Times New Roman"/>
          <w:i/>
          <w:color w:val="auto"/>
          <w:kern w:val="0"/>
          <w:lang w:eastAsia="en-US"/>
        </w:rPr>
      </w:pPr>
    </w:p>
    <w:p w:rsidR="002C553D" w:rsidRPr="002C553D" w:rsidRDefault="002C553D" w:rsidP="002C553D">
      <w:pPr>
        <w:suppressAutoHyphens w:val="0"/>
        <w:spacing w:line="240" w:lineRule="auto"/>
        <w:jc w:val="both"/>
        <w:rPr>
          <w:rFonts w:eastAsia="Times New Roman"/>
          <w:color w:val="auto"/>
          <w:kern w:val="0"/>
          <w:lang w:eastAsia="en-US"/>
        </w:rPr>
      </w:pPr>
      <w:r w:rsidRPr="002C553D">
        <w:rPr>
          <w:rFonts w:eastAsia="Times New Roman"/>
          <w:color w:val="auto"/>
          <w:kern w:val="0"/>
          <w:lang w:eastAsia="en-US"/>
        </w:rPr>
        <w:t xml:space="preserve">Односно у групи понуђача коју чине: </w:t>
      </w:r>
    </w:p>
    <w:p w:rsidR="002C553D" w:rsidRPr="002C553D" w:rsidRDefault="002C553D" w:rsidP="002C553D">
      <w:pPr>
        <w:suppressAutoHyphens w:val="0"/>
        <w:spacing w:line="240" w:lineRule="auto"/>
        <w:jc w:val="both"/>
        <w:rPr>
          <w:rFonts w:eastAsia="Times New Roman"/>
          <w:color w:val="auto"/>
          <w:kern w:val="0"/>
          <w:lang w:eastAsia="en-US"/>
        </w:rPr>
      </w:pPr>
      <w:r w:rsidRPr="002C553D">
        <w:rPr>
          <w:rFonts w:eastAsia="Times New Roman"/>
          <w:color w:val="auto"/>
          <w:kern w:val="0"/>
          <w:lang w:eastAsia="en-US"/>
        </w:rPr>
        <w:t>1.______________________________________</w:t>
      </w:r>
      <w:proofErr w:type="gramStart"/>
      <w:r w:rsidRPr="002C553D">
        <w:rPr>
          <w:rFonts w:eastAsia="Times New Roman"/>
          <w:color w:val="auto"/>
          <w:kern w:val="0"/>
          <w:lang w:eastAsia="en-US"/>
        </w:rPr>
        <w:t>,са</w:t>
      </w:r>
      <w:proofErr w:type="gramEnd"/>
      <w:r w:rsidRPr="002C553D">
        <w:rPr>
          <w:rFonts w:eastAsia="Times New Roman"/>
          <w:color w:val="auto"/>
          <w:kern w:val="0"/>
          <w:lang w:eastAsia="en-US"/>
        </w:rPr>
        <w:t xml:space="preserve"> седиштем___________________________, </w:t>
      </w:r>
    </w:p>
    <w:p w:rsidR="002C553D" w:rsidRPr="002C553D" w:rsidRDefault="002C553D" w:rsidP="002C553D">
      <w:pPr>
        <w:suppressAutoHyphens w:val="0"/>
        <w:spacing w:line="240" w:lineRule="auto"/>
        <w:jc w:val="both"/>
        <w:rPr>
          <w:rFonts w:eastAsia="Times New Roman"/>
          <w:color w:val="auto"/>
          <w:kern w:val="0"/>
          <w:lang w:eastAsia="en-US"/>
        </w:rPr>
      </w:pPr>
      <w:proofErr w:type="gramStart"/>
      <w:r w:rsidRPr="002C553D">
        <w:rPr>
          <w:rFonts w:eastAsia="Times New Roman"/>
          <w:color w:val="auto"/>
          <w:kern w:val="0"/>
          <w:lang w:eastAsia="en-US"/>
        </w:rPr>
        <w:t>ПИБ________________, матични број____________________.</w:t>
      </w:r>
      <w:proofErr w:type="gramEnd"/>
      <w:r w:rsidRPr="002C553D">
        <w:rPr>
          <w:rFonts w:eastAsia="Times New Roman"/>
          <w:color w:val="auto"/>
          <w:kern w:val="0"/>
          <w:lang w:eastAsia="en-US"/>
        </w:rPr>
        <w:t xml:space="preserve"> </w:t>
      </w:r>
    </w:p>
    <w:p w:rsidR="002C553D" w:rsidRPr="002C553D" w:rsidRDefault="002C553D" w:rsidP="002C553D">
      <w:pPr>
        <w:suppressAutoHyphens w:val="0"/>
        <w:spacing w:line="240" w:lineRule="auto"/>
        <w:jc w:val="both"/>
        <w:rPr>
          <w:rFonts w:eastAsia="Times New Roman"/>
          <w:color w:val="auto"/>
          <w:kern w:val="0"/>
          <w:lang w:eastAsia="en-US"/>
        </w:rPr>
      </w:pPr>
      <w:r w:rsidRPr="002C553D">
        <w:rPr>
          <w:rFonts w:eastAsia="Times New Roman"/>
          <w:color w:val="auto"/>
          <w:kern w:val="0"/>
          <w:lang w:eastAsia="en-US"/>
        </w:rPr>
        <w:t xml:space="preserve">2.______________________________________, са седиштем___________________________, </w:t>
      </w:r>
    </w:p>
    <w:p w:rsidR="002C553D" w:rsidRDefault="002C553D" w:rsidP="002C553D">
      <w:pPr>
        <w:suppressAutoHyphens w:val="0"/>
        <w:spacing w:line="240" w:lineRule="auto"/>
        <w:jc w:val="both"/>
        <w:rPr>
          <w:rFonts w:eastAsia="Times New Roman"/>
          <w:color w:val="auto"/>
          <w:kern w:val="0"/>
          <w:lang w:eastAsia="en-US"/>
        </w:rPr>
      </w:pPr>
      <w:proofErr w:type="gramStart"/>
      <w:r w:rsidRPr="002C553D">
        <w:rPr>
          <w:rFonts w:eastAsia="Times New Roman"/>
          <w:color w:val="auto"/>
          <w:kern w:val="0"/>
          <w:lang w:eastAsia="en-US"/>
        </w:rPr>
        <w:t>ПИБ________________, матични број____________________.</w:t>
      </w:r>
      <w:proofErr w:type="gramEnd"/>
      <w:r w:rsidRPr="002C553D">
        <w:rPr>
          <w:rFonts w:eastAsia="Times New Roman"/>
          <w:color w:val="auto"/>
          <w:kern w:val="0"/>
          <w:lang w:eastAsia="en-US"/>
        </w:rPr>
        <w:t xml:space="preserve"> </w:t>
      </w:r>
    </w:p>
    <w:p w:rsidR="002C553D" w:rsidRDefault="002C553D" w:rsidP="002C553D">
      <w:pPr>
        <w:suppressAutoHyphens w:val="0"/>
        <w:spacing w:line="240" w:lineRule="auto"/>
        <w:jc w:val="both"/>
        <w:rPr>
          <w:rFonts w:eastAsia="Times New Roman"/>
          <w:color w:val="auto"/>
          <w:kern w:val="0"/>
          <w:lang w:eastAsia="en-US"/>
        </w:rPr>
      </w:pPr>
    </w:p>
    <w:p w:rsidR="002C553D" w:rsidRPr="002C553D" w:rsidRDefault="002C553D" w:rsidP="002C553D">
      <w:pPr>
        <w:suppressAutoHyphens w:val="0"/>
        <w:spacing w:line="240" w:lineRule="auto"/>
        <w:rPr>
          <w:rFonts w:eastAsia="Times New Roman"/>
          <w:i/>
          <w:color w:val="auto"/>
          <w:kern w:val="0"/>
          <w:lang w:eastAsia="en-US"/>
        </w:rPr>
      </w:pPr>
      <w:r w:rsidRPr="002C553D">
        <w:rPr>
          <w:rFonts w:eastAsia="Times New Roman"/>
          <w:b/>
          <w:i/>
          <w:color w:val="auto"/>
          <w:kern w:val="0"/>
          <w:lang w:eastAsia="en-US"/>
        </w:rPr>
        <w:t>Напомена:</w:t>
      </w:r>
      <w:r w:rsidRPr="002C553D">
        <w:rPr>
          <w:rFonts w:eastAsia="Times New Roman"/>
          <w:i/>
          <w:color w:val="auto"/>
          <w:kern w:val="0"/>
          <w:lang w:eastAsia="en-US"/>
        </w:rPr>
        <w:t xml:space="preserve"> Уколико има више учесника, прилагодити броју учесника групе понуђача. </w:t>
      </w:r>
    </w:p>
    <w:p w:rsidR="002C553D" w:rsidRPr="002C553D" w:rsidRDefault="002C553D" w:rsidP="002C553D">
      <w:pPr>
        <w:suppressAutoHyphens w:val="0"/>
        <w:spacing w:line="240" w:lineRule="auto"/>
        <w:rPr>
          <w:rFonts w:eastAsia="Times New Roman"/>
          <w:i/>
          <w:color w:val="auto"/>
          <w:kern w:val="0"/>
          <w:lang w:eastAsia="en-US"/>
        </w:rPr>
      </w:pPr>
      <w:r w:rsidRPr="002C553D">
        <w:rPr>
          <w:rFonts w:eastAsia="Times New Roman"/>
          <w:i/>
          <w:color w:val="auto"/>
          <w:kern w:val="0"/>
          <w:lang w:eastAsia="en-US"/>
        </w:rPr>
        <w:t xml:space="preserve">                   </w:t>
      </w:r>
      <w:r>
        <w:rPr>
          <w:rFonts w:eastAsia="Times New Roman"/>
          <w:i/>
          <w:color w:val="auto"/>
          <w:kern w:val="0"/>
          <w:lang w:eastAsia="en-US"/>
        </w:rPr>
        <w:t xml:space="preserve"> </w:t>
      </w:r>
      <w:proofErr w:type="gramStart"/>
      <w:r w:rsidRPr="002C553D">
        <w:rPr>
          <w:rFonts w:eastAsia="Times New Roman"/>
          <w:i/>
          <w:color w:val="auto"/>
          <w:kern w:val="0"/>
          <w:lang w:eastAsia="en-US"/>
        </w:rPr>
        <w:t>Уколико извођач наступа самостално не попуњавати.</w:t>
      </w:r>
      <w:proofErr w:type="gramEnd"/>
      <w:r w:rsidRPr="002C553D">
        <w:rPr>
          <w:rFonts w:eastAsia="Times New Roman"/>
          <w:i/>
          <w:color w:val="auto"/>
          <w:kern w:val="0"/>
          <w:lang w:eastAsia="en-US"/>
        </w:rPr>
        <w:t xml:space="preserve"> </w:t>
      </w:r>
    </w:p>
    <w:p w:rsidR="002C553D" w:rsidRDefault="002C553D" w:rsidP="002C553D">
      <w:pPr>
        <w:spacing w:line="240" w:lineRule="auto"/>
        <w:jc w:val="both"/>
        <w:rPr>
          <w:iCs/>
          <w:lang w:val="sr-Cyrl-CS" w:eastAsia="ar-SA"/>
        </w:rPr>
      </w:pPr>
    </w:p>
    <w:p w:rsidR="00942603" w:rsidRDefault="00942603" w:rsidP="00942603">
      <w:pPr>
        <w:jc w:val="both"/>
        <w:rPr>
          <w:iCs/>
          <w:lang w:val="sr-Cyrl-CS" w:eastAsia="ar-SA"/>
        </w:rPr>
      </w:pPr>
    </w:p>
    <w:p w:rsidR="00942603" w:rsidRDefault="00942603" w:rsidP="00942603">
      <w:pPr>
        <w:spacing w:after="120"/>
        <w:jc w:val="both"/>
        <w:rPr>
          <w:b/>
          <w:iCs/>
          <w:lang w:val="sr-Cyrl-CS" w:eastAsia="ar-SA"/>
        </w:rPr>
      </w:pPr>
      <w:r>
        <w:rPr>
          <w:b/>
          <w:iCs/>
          <w:lang w:val="sr-Cyrl-CS" w:eastAsia="ar-SA"/>
        </w:rPr>
        <w:t>Основ уговора:</w:t>
      </w:r>
    </w:p>
    <w:p w:rsidR="00942603" w:rsidRDefault="00851BFC" w:rsidP="00942603">
      <w:pPr>
        <w:spacing w:line="240" w:lineRule="auto"/>
        <w:jc w:val="both"/>
        <w:rPr>
          <w:iCs/>
          <w:lang w:val="sr-Cyrl-CS" w:eastAsia="ar-SA"/>
        </w:rPr>
      </w:pPr>
      <w:r>
        <w:rPr>
          <w:iCs/>
          <w:lang w:val="sr-Cyrl-CS" w:eastAsia="ar-SA"/>
        </w:rPr>
        <w:t>ЈН Број 10/2017</w:t>
      </w:r>
    </w:p>
    <w:p w:rsidR="00942603" w:rsidRDefault="00942603" w:rsidP="00942603">
      <w:pPr>
        <w:spacing w:line="240" w:lineRule="auto"/>
        <w:jc w:val="both"/>
        <w:rPr>
          <w:iCs/>
          <w:lang w:val="sr-Cyrl-CS" w:eastAsia="ar-SA"/>
        </w:rPr>
      </w:pPr>
      <w:r>
        <w:rPr>
          <w:iCs/>
          <w:lang w:val="sr-Cyrl-CS" w:eastAsia="ar-SA"/>
        </w:rPr>
        <w:t>Број и датум одлуке о додели уговора: __________________________________</w:t>
      </w:r>
    </w:p>
    <w:p w:rsidR="00942603" w:rsidRDefault="00942603" w:rsidP="00942603">
      <w:pPr>
        <w:spacing w:line="240" w:lineRule="auto"/>
        <w:jc w:val="both"/>
        <w:rPr>
          <w:iCs/>
          <w:lang w:val="sr-Cyrl-CS" w:eastAsia="ar-SA"/>
        </w:rPr>
      </w:pPr>
      <w:r>
        <w:rPr>
          <w:iCs/>
          <w:lang w:val="sr-Cyrl-CS" w:eastAsia="ar-SA"/>
        </w:rPr>
        <w:t>Понуда изабраног понуђача б</w:t>
      </w:r>
      <w:r w:rsidR="00851BFC">
        <w:rPr>
          <w:iCs/>
          <w:lang w:val="sr-Cyrl-CS" w:eastAsia="ar-SA"/>
        </w:rPr>
        <w:t>р. __________ од __________ 2017</w:t>
      </w:r>
      <w:r>
        <w:rPr>
          <w:iCs/>
          <w:lang w:val="sr-Cyrl-CS" w:eastAsia="ar-SA"/>
        </w:rPr>
        <w:t>. године</w:t>
      </w:r>
    </w:p>
    <w:p w:rsidR="00942603" w:rsidRDefault="00942603" w:rsidP="00942603">
      <w:pPr>
        <w:jc w:val="both"/>
        <w:rPr>
          <w:b/>
          <w:bCs/>
          <w:lang w:val="sr-Cyrl-CS" w:eastAsia="ar-SA"/>
        </w:rPr>
      </w:pPr>
    </w:p>
    <w:p w:rsidR="00942603" w:rsidRDefault="00942603" w:rsidP="00942603">
      <w:pPr>
        <w:autoSpaceDE w:val="0"/>
        <w:autoSpaceDN w:val="0"/>
        <w:adjustRightInd w:val="0"/>
        <w:rPr>
          <w:b/>
          <w:bCs/>
          <w:lang w:val="sr-Cyrl-CS" w:eastAsia="ar-SA"/>
        </w:rPr>
      </w:pPr>
    </w:p>
    <w:p w:rsidR="00FC46BD" w:rsidRDefault="00FC46BD" w:rsidP="00942603">
      <w:pPr>
        <w:autoSpaceDE w:val="0"/>
        <w:autoSpaceDN w:val="0"/>
        <w:adjustRightInd w:val="0"/>
        <w:rPr>
          <w:b/>
          <w:bCs/>
          <w:lang w:val="sr-Cyrl-CS" w:eastAsia="ar-SA"/>
        </w:rPr>
      </w:pPr>
    </w:p>
    <w:p w:rsidR="00FC46BD" w:rsidRDefault="00FC46BD" w:rsidP="00942603">
      <w:pPr>
        <w:autoSpaceDE w:val="0"/>
        <w:autoSpaceDN w:val="0"/>
        <w:adjustRightInd w:val="0"/>
        <w:rPr>
          <w:b/>
          <w:bCs/>
          <w:lang w:val="sr-Cyrl-CS" w:eastAsia="ar-SA"/>
        </w:rPr>
      </w:pPr>
    </w:p>
    <w:p w:rsidR="00FC46BD" w:rsidRDefault="00FC46BD" w:rsidP="00942603">
      <w:pPr>
        <w:autoSpaceDE w:val="0"/>
        <w:autoSpaceDN w:val="0"/>
        <w:adjustRightInd w:val="0"/>
        <w:rPr>
          <w:b/>
          <w:bCs/>
          <w:lang w:val="sr-Cyrl-CS" w:eastAsia="ar-SA"/>
        </w:rPr>
      </w:pPr>
    </w:p>
    <w:p w:rsidR="00FC46BD" w:rsidRDefault="00FC46BD" w:rsidP="00942603">
      <w:pPr>
        <w:autoSpaceDE w:val="0"/>
        <w:autoSpaceDN w:val="0"/>
        <w:adjustRightInd w:val="0"/>
        <w:rPr>
          <w:b/>
          <w:bCs/>
          <w:lang w:val="sr-Cyrl-CS" w:eastAsia="ar-SA"/>
        </w:rPr>
      </w:pPr>
    </w:p>
    <w:p w:rsidR="00942603" w:rsidRDefault="00942603" w:rsidP="00942603">
      <w:pPr>
        <w:jc w:val="center"/>
        <w:rPr>
          <w:b/>
          <w:bCs/>
          <w:lang w:val="sr-Cyrl-CS" w:eastAsia="ar-SA"/>
        </w:rPr>
      </w:pPr>
      <w:r>
        <w:rPr>
          <w:b/>
          <w:bCs/>
          <w:lang w:val="sr-Cyrl-CS" w:eastAsia="ar-SA"/>
        </w:rPr>
        <w:lastRenderedPageBreak/>
        <w:t>Члан 1.</w:t>
      </w:r>
    </w:p>
    <w:p w:rsidR="00942603" w:rsidRDefault="00942603" w:rsidP="00942603">
      <w:pPr>
        <w:pStyle w:val="NoSpacing"/>
        <w:jc w:val="both"/>
        <w:rPr>
          <w:rFonts w:ascii="Times New Roman" w:hAnsi="Times New Roman" w:cs="Times New Roman"/>
          <w:sz w:val="24"/>
          <w:szCs w:val="24"/>
          <w:lang w:val="sr-Cyrl-CS"/>
        </w:rPr>
      </w:pPr>
      <w:r>
        <w:rPr>
          <w:rFonts w:ascii="Times New Roman" w:hAnsi="Times New Roman" w:cs="Times New Roman"/>
          <w:sz w:val="24"/>
          <w:szCs w:val="24"/>
          <w:lang w:val="sr-Cyrl-CS"/>
        </w:rPr>
        <w:t>Уговорне стране сагласно констатују:</w:t>
      </w:r>
    </w:p>
    <w:p w:rsidR="00942603" w:rsidRDefault="00942603" w:rsidP="00942603">
      <w:pPr>
        <w:widowControl w:val="0"/>
        <w:numPr>
          <w:ilvl w:val="0"/>
          <w:numId w:val="32"/>
        </w:numPr>
        <w:tabs>
          <w:tab w:val="left" w:pos="0"/>
        </w:tabs>
        <w:autoSpaceDE w:val="0"/>
        <w:spacing w:before="37" w:line="240" w:lineRule="auto"/>
        <w:ind w:left="0" w:firstLine="360"/>
        <w:jc w:val="both"/>
        <w:rPr>
          <w:lang w:val="sr-Cyrl-CS"/>
        </w:rPr>
      </w:pPr>
      <w:r>
        <w:rPr>
          <w:lang w:val="sr-Cyrl-CS"/>
        </w:rPr>
        <w:t>да</w:t>
      </w:r>
      <w:r w:rsidR="00851BFC">
        <w:rPr>
          <w:lang w:val="sr-Cyrl-CS"/>
        </w:rPr>
        <w:t xml:space="preserve"> је Наручилац на основу члана 32</w:t>
      </w:r>
      <w:r>
        <w:rPr>
          <w:lang w:val="sr-Cyrl-CS"/>
        </w:rPr>
        <w:t>. Закона о јавним набавкама („Службени гласник РС“, број 124/12, 14/15 и 68/15 ) и Одлуке о покрет</w:t>
      </w:r>
      <w:r w:rsidR="00517981">
        <w:rPr>
          <w:lang w:val="sr-Cyrl-CS"/>
        </w:rPr>
        <w:t>ању поступка,  број 512/1, од 06</w:t>
      </w:r>
      <w:r w:rsidR="00FC46BD">
        <w:rPr>
          <w:lang w:val="sr-Cyrl-CS"/>
        </w:rPr>
        <w:t>.09.2017</w:t>
      </w:r>
      <w:r>
        <w:rPr>
          <w:lang w:val="sr-Cyrl-CS"/>
        </w:rPr>
        <w:t xml:space="preserve">. године, спровео </w:t>
      </w:r>
      <w:r w:rsidR="00851BFC">
        <w:rPr>
          <w:lang w:val="sr-Cyrl-CS"/>
        </w:rPr>
        <w:t xml:space="preserve">отворени </w:t>
      </w:r>
      <w:r>
        <w:rPr>
          <w:lang w:val="sr-Cyrl-CS"/>
        </w:rPr>
        <w:t>посту</w:t>
      </w:r>
      <w:r w:rsidR="00851BFC">
        <w:rPr>
          <w:lang w:val="sr-Cyrl-CS"/>
        </w:rPr>
        <w:t>пак јавне набавке, под ознаком и бројем ЈН – 10/2017, чији је предмет набавка радова на адаптацији и реконструкцији простора</w:t>
      </w:r>
      <w:r>
        <w:rPr>
          <w:lang w:val="sr-Cyrl-CS"/>
        </w:rPr>
        <w:t xml:space="preserve"> у згради Математичког факултета</w:t>
      </w:r>
      <w:r w:rsidR="00851BFC">
        <w:rPr>
          <w:lang w:val="sr-Cyrl-CS"/>
        </w:rPr>
        <w:t xml:space="preserve"> у улици Светог Николе бр.39;</w:t>
      </w:r>
    </w:p>
    <w:p w:rsidR="00942603" w:rsidRDefault="00FC46BD" w:rsidP="00942603">
      <w:pPr>
        <w:widowControl w:val="0"/>
        <w:numPr>
          <w:ilvl w:val="0"/>
          <w:numId w:val="32"/>
        </w:numPr>
        <w:tabs>
          <w:tab w:val="left" w:pos="0"/>
        </w:tabs>
        <w:autoSpaceDE w:val="0"/>
        <w:spacing w:before="37" w:line="240" w:lineRule="auto"/>
        <w:ind w:left="0" w:firstLine="360"/>
        <w:jc w:val="both"/>
        <w:rPr>
          <w:lang w:val="sr-Cyrl-CS"/>
        </w:rPr>
      </w:pPr>
      <w:r>
        <w:rPr>
          <w:lang w:val="sr-Cyrl-CS"/>
        </w:rPr>
        <w:t>да је Извођач</w:t>
      </w:r>
      <w:r w:rsidR="00942603">
        <w:rPr>
          <w:lang w:val="sr-Cyrl-CS"/>
        </w:rPr>
        <w:t xml:space="preserve"> доставио понуду, заведену код Наручиоца под бројем </w:t>
      </w:r>
      <w:r w:rsidR="00942603">
        <w:t>______________</w:t>
      </w:r>
      <w:r w:rsidR="00942603">
        <w:rPr>
          <w:lang w:val="sr-Cyrl-CS"/>
        </w:rPr>
        <w:t xml:space="preserve"> од </w:t>
      </w:r>
      <w:r w:rsidR="00942603">
        <w:rPr>
          <w:lang w:val="sr-Latn-CS"/>
        </w:rPr>
        <w:t>___________</w:t>
      </w:r>
      <w:r w:rsidR="00942603">
        <w:rPr>
          <w:lang w:val="sr-Cyrl-CS"/>
        </w:rPr>
        <w:t>. године, а која у потпуности, тј. по свим позицијама одговара спецификацији набавке из конкурсне документације и налази се у прилогу овог уговора и чини његов саставни део; (</w:t>
      </w:r>
      <w:r w:rsidR="00942603">
        <w:rPr>
          <w:i/>
          <w:lang w:val="sr-Cyrl-CS"/>
        </w:rPr>
        <w:t>Попуњава Наручилац</w:t>
      </w:r>
      <w:r w:rsidR="00942603">
        <w:rPr>
          <w:lang w:val="sr-Cyrl-CS"/>
        </w:rPr>
        <w:t xml:space="preserve">) </w:t>
      </w:r>
    </w:p>
    <w:p w:rsidR="00942603" w:rsidRDefault="00942603" w:rsidP="00942603">
      <w:pPr>
        <w:widowControl w:val="0"/>
        <w:numPr>
          <w:ilvl w:val="0"/>
          <w:numId w:val="32"/>
        </w:numPr>
        <w:tabs>
          <w:tab w:val="left" w:pos="0"/>
        </w:tabs>
        <w:autoSpaceDE w:val="0"/>
        <w:spacing w:before="37" w:line="240" w:lineRule="auto"/>
        <w:ind w:left="0" w:firstLine="360"/>
        <w:jc w:val="both"/>
        <w:rPr>
          <w:lang w:val="sr-Cyrl-CS"/>
        </w:rPr>
      </w:pPr>
      <w:r>
        <w:rPr>
          <w:lang w:val="sr-Cyrl-CS"/>
        </w:rPr>
        <w:t>да је Наручилац, у складу са чланом 108. Закона о јавним набавкама, на основу понуде Извођача и извештаја о стручној оцени понуда, донео Одлуку о додели уговора, број</w:t>
      </w:r>
      <w:r>
        <w:t xml:space="preserve"> _______</w:t>
      </w:r>
      <w:r>
        <w:rPr>
          <w:lang w:val="sr-Cyrl-CS"/>
        </w:rPr>
        <w:t xml:space="preserve"> од </w:t>
      </w:r>
      <w:r>
        <w:rPr>
          <w:lang w:val="sr-Latn-CS"/>
        </w:rPr>
        <w:t>__________</w:t>
      </w:r>
      <w:r w:rsidR="00FC46BD">
        <w:rPr>
          <w:lang w:val="sr-Cyrl-CS"/>
        </w:rPr>
        <w:t xml:space="preserve">. године, којом је Извођачу доделио уговор о набавци радова на адаптацији и реконструкцији простора </w:t>
      </w:r>
      <w:r>
        <w:t>у згради Математичког факултета</w:t>
      </w:r>
      <w:r w:rsidR="00FC46BD">
        <w:t xml:space="preserve"> у улици Светог Николе бр.39</w:t>
      </w:r>
      <w:r>
        <w:t>.</w:t>
      </w:r>
      <w:r>
        <w:rPr>
          <w:lang w:val="sr-Cyrl-CS"/>
        </w:rPr>
        <w:t>(</w:t>
      </w:r>
      <w:r>
        <w:rPr>
          <w:i/>
          <w:lang w:val="sr-Cyrl-CS"/>
        </w:rPr>
        <w:t>Попуњава Наручилац</w:t>
      </w:r>
      <w:r>
        <w:rPr>
          <w:lang w:val="sr-Cyrl-CS"/>
        </w:rPr>
        <w:t>)</w:t>
      </w:r>
    </w:p>
    <w:p w:rsidR="00942603" w:rsidRDefault="00942603" w:rsidP="00942603">
      <w:pPr>
        <w:widowControl w:val="0"/>
        <w:tabs>
          <w:tab w:val="left" w:pos="855"/>
        </w:tabs>
        <w:autoSpaceDE w:val="0"/>
        <w:spacing w:line="240" w:lineRule="auto"/>
        <w:jc w:val="both"/>
      </w:pPr>
    </w:p>
    <w:p w:rsidR="00942603" w:rsidRDefault="00942603" w:rsidP="00942603">
      <w:pPr>
        <w:widowControl w:val="0"/>
        <w:tabs>
          <w:tab w:val="center" w:pos="5674"/>
        </w:tabs>
        <w:autoSpaceDE w:val="0"/>
        <w:spacing w:line="240" w:lineRule="auto"/>
        <w:jc w:val="center"/>
      </w:pPr>
      <w:proofErr w:type="gramStart"/>
      <w:r>
        <w:rPr>
          <w:b/>
          <w:bCs/>
        </w:rPr>
        <w:t>Члан 2.</w:t>
      </w:r>
      <w:proofErr w:type="gramEnd"/>
    </w:p>
    <w:p w:rsidR="00942603" w:rsidRDefault="00942603" w:rsidP="00942603">
      <w:pPr>
        <w:widowControl w:val="0"/>
        <w:tabs>
          <w:tab w:val="left" w:pos="0"/>
        </w:tabs>
        <w:autoSpaceDE w:val="0"/>
        <w:spacing w:before="37" w:line="240" w:lineRule="auto"/>
        <w:jc w:val="both"/>
        <w:rPr>
          <w:lang w:val="sr-Cyrl-CS"/>
        </w:rPr>
      </w:pPr>
      <w:r>
        <w:t xml:space="preserve">Предмет уговора је набавка </w:t>
      </w:r>
      <w:r w:rsidR="00851BFC">
        <w:rPr>
          <w:lang w:val="sr-Cyrl-CS"/>
        </w:rPr>
        <w:t>радова на адаптацији и реконструкцији простора у згради Математичког факултета у улици Светог Николе бр.39</w:t>
      </w:r>
      <w:r>
        <w:rPr>
          <w:lang w:val="sr-Cyrl-CS"/>
        </w:rPr>
        <w:t xml:space="preserve"> </w:t>
      </w:r>
      <w:r>
        <w:t xml:space="preserve">(у даљем тексту: предмет набавке), </w:t>
      </w:r>
      <w:r>
        <w:rPr>
          <w:lang w:val="sr-Cyrl-CS"/>
        </w:rPr>
        <w:t>у свему према конкурсној документаци</w:t>
      </w:r>
      <w:r w:rsidR="00FC46BD">
        <w:rPr>
          <w:lang w:val="sr-Cyrl-CS"/>
        </w:rPr>
        <w:t>ји и понуди Извођача</w:t>
      </w:r>
      <w:r>
        <w:t xml:space="preserve">. </w:t>
      </w:r>
    </w:p>
    <w:p w:rsidR="00942603" w:rsidRDefault="00942603" w:rsidP="00942603">
      <w:pPr>
        <w:pStyle w:val="NoSpacing"/>
        <w:rPr>
          <w:rFonts w:ascii="Times New Roman" w:eastAsia="Times New Roman" w:hAnsi="Times New Roman" w:cs="Times New Roman"/>
          <w:sz w:val="24"/>
          <w:szCs w:val="24"/>
        </w:rPr>
      </w:pPr>
      <w:r>
        <w:rPr>
          <w:rFonts w:ascii="Times New Roman" w:eastAsia="Times New Roman" w:hAnsi="Times New Roman" w:cs="Times New Roman"/>
          <w:sz w:val="24"/>
          <w:szCs w:val="24"/>
          <w:lang w:val="sr-Cyrl-CS"/>
        </w:rPr>
        <w:t xml:space="preserve"> </w:t>
      </w:r>
    </w:p>
    <w:p w:rsidR="00942603" w:rsidRDefault="00942603" w:rsidP="00942603">
      <w:pPr>
        <w:pStyle w:val="NoSpacing"/>
        <w:rPr>
          <w:rFonts w:ascii="Times New Roman" w:hAnsi="Times New Roman" w:cs="Times New Roman"/>
          <w:b/>
          <w:bCs/>
          <w:sz w:val="24"/>
          <w:szCs w:val="24"/>
        </w:rPr>
      </w:pPr>
    </w:p>
    <w:p w:rsidR="00942603" w:rsidRDefault="00942603" w:rsidP="00942603">
      <w:pPr>
        <w:pStyle w:val="NoSpacing"/>
        <w:jc w:val="center"/>
        <w:rPr>
          <w:rFonts w:ascii="Times New Roman" w:hAnsi="Times New Roman" w:cs="Times New Roman"/>
          <w:b/>
          <w:bCs/>
          <w:sz w:val="24"/>
          <w:szCs w:val="24"/>
        </w:rPr>
      </w:pPr>
      <w:proofErr w:type="gramStart"/>
      <w:r>
        <w:rPr>
          <w:rFonts w:ascii="Times New Roman" w:hAnsi="Times New Roman" w:cs="Times New Roman"/>
          <w:b/>
          <w:bCs/>
          <w:sz w:val="24"/>
          <w:szCs w:val="24"/>
        </w:rPr>
        <w:t>Члан 3.</w:t>
      </w:r>
      <w:proofErr w:type="gramEnd"/>
    </w:p>
    <w:p w:rsidR="00942603" w:rsidRDefault="00FC46BD" w:rsidP="00942603">
      <w:pPr>
        <w:widowControl w:val="0"/>
        <w:autoSpaceDE w:val="0"/>
        <w:spacing w:line="240" w:lineRule="auto"/>
        <w:jc w:val="both"/>
        <w:rPr>
          <w:lang w:val="sr-Cyrl-CS"/>
        </w:rPr>
      </w:pPr>
      <w:r>
        <w:rPr>
          <w:lang w:val="sr-Cyrl-CS"/>
        </w:rPr>
        <w:t>Уговор се склапа на износ до</w:t>
      </w:r>
      <w:r w:rsidR="00942603">
        <w:rPr>
          <w:lang w:val="sr-Cyrl-CS"/>
        </w:rPr>
        <w:t xml:space="preserve"> ______________ динара без ПДВ-а, односно ______________ динара са ПДВ-ом</w:t>
      </w:r>
      <w:r w:rsidR="00942603">
        <w:t>.</w:t>
      </w:r>
    </w:p>
    <w:p w:rsidR="00942603" w:rsidRDefault="00FC46BD" w:rsidP="00942603">
      <w:pPr>
        <w:pStyle w:val="CM23"/>
        <w:jc w:val="both"/>
        <w:rPr>
          <w:rFonts w:ascii="Times New Roman" w:hAnsi="Times New Roman" w:cs="Times New Roman"/>
          <w:lang w:val="sr-Cyrl-CS"/>
        </w:rPr>
      </w:pPr>
      <w:r>
        <w:rPr>
          <w:rFonts w:ascii="Times New Roman" w:hAnsi="Times New Roman" w:cs="Times New Roman"/>
          <w:lang w:val="sr-Cyrl-CS"/>
        </w:rPr>
        <w:t>Јединичне цене уговорених радова</w:t>
      </w:r>
      <w:r w:rsidR="00942603">
        <w:rPr>
          <w:rFonts w:ascii="Times New Roman" w:hAnsi="Times New Roman" w:cs="Times New Roman"/>
          <w:lang w:val="sr-Cyrl-CS"/>
        </w:rPr>
        <w:t>, квалитет</w:t>
      </w:r>
      <w:r>
        <w:rPr>
          <w:rFonts w:ascii="Times New Roman" w:hAnsi="Times New Roman" w:cs="Times New Roman"/>
          <w:lang w:val="sr-Cyrl-CS"/>
        </w:rPr>
        <w:t>, обим, врста и структура радова</w:t>
      </w:r>
      <w:r w:rsidR="00942603">
        <w:rPr>
          <w:rFonts w:ascii="Times New Roman" w:hAnsi="Times New Roman" w:cs="Times New Roman"/>
          <w:lang w:val="sr-Cyrl-CS"/>
        </w:rPr>
        <w:t>, као и други услови извр</w:t>
      </w:r>
      <w:r>
        <w:rPr>
          <w:rFonts w:ascii="Times New Roman" w:hAnsi="Times New Roman" w:cs="Times New Roman"/>
          <w:lang w:val="sr-Cyrl-CS"/>
        </w:rPr>
        <w:t>шења радова</w:t>
      </w:r>
      <w:r w:rsidR="00942603">
        <w:rPr>
          <w:rFonts w:ascii="Times New Roman" w:hAnsi="Times New Roman" w:cs="Times New Roman"/>
          <w:lang w:val="sr-Cyrl-CS"/>
        </w:rPr>
        <w:t xml:space="preserve"> утврђени су техничком документацијом и понудом Извршиоца.</w:t>
      </w:r>
    </w:p>
    <w:p w:rsidR="00942603" w:rsidRDefault="00E852BD" w:rsidP="00942603">
      <w:pPr>
        <w:pStyle w:val="Default"/>
        <w:jc w:val="both"/>
        <w:rPr>
          <w:lang w:val="sr-Cyrl-CS"/>
        </w:rPr>
      </w:pPr>
      <w:r>
        <w:rPr>
          <w:lang w:val="sr-Cyrl-CS"/>
        </w:rPr>
        <w:t xml:space="preserve">Уговорене </w:t>
      </w:r>
      <w:r w:rsidR="00FC46BD">
        <w:rPr>
          <w:lang w:val="sr-Cyrl-CS"/>
        </w:rPr>
        <w:t xml:space="preserve">цене </w:t>
      </w:r>
      <w:r>
        <w:rPr>
          <w:lang w:val="sr-Cyrl-CS"/>
        </w:rPr>
        <w:t xml:space="preserve">по јединици мере </w:t>
      </w:r>
      <w:r w:rsidR="00FC46BD">
        <w:rPr>
          <w:lang w:val="sr-Cyrl-CS"/>
        </w:rPr>
        <w:t>су фиксне</w:t>
      </w:r>
      <w:r w:rsidR="00942603">
        <w:rPr>
          <w:lang w:val="sr-Cyrl-CS"/>
        </w:rPr>
        <w:t xml:space="preserve"> до завр</w:t>
      </w:r>
      <w:r w:rsidR="00FC46BD">
        <w:rPr>
          <w:lang w:val="sr-Cyrl-CS"/>
        </w:rPr>
        <w:t>шетка уговореног посла и не могу</w:t>
      </w:r>
      <w:r w:rsidR="00942603">
        <w:rPr>
          <w:lang w:val="sr-Cyrl-CS"/>
        </w:rPr>
        <w:t xml:space="preserve"> се мењати.</w:t>
      </w:r>
    </w:p>
    <w:p w:rsidR="00942603" w:rsidRDefault="00942603" w:rsidP="00942603">
      <w:pPr>
        <w:widowControl w:val="0"/>
        <w:tabs>
          <w:tab w:val="left" w:pos="0"/>
        </w:tabs>
        <w:autoSpaceDE w:val="0"/>
        <w:spacing w:line="240" w:lineRule="auto"/>
        <w:jc w:val="both"/>
        <w:rPr>
          <w:lang w:val="sr-Cyrl-CS"/>
        </w:rPr>
      </w:pPr>
    </w:p>
    <w:p w:rsidR="00942603" w:rsidRDefault="00942603" w:rsidP="00942603">
      <w:pPr>
        <w:widowControl w:val="0"/>
        <w:tabs>
          <w:tab w:val="left" w:pos="0"/>
        </w:tabs>
        <w:autoSpaceDE w:val="0"/>
        <w:spacing w:line="240" w:lineRule="auto"/>
        <w:jc w:val="center"/>
        <w:rPr>
          <w:lang w:val="sr-Cyrl-CS"/>
        </w:rPr>
      </w:pPr>
      <w:r>
        <w:rPr>
          <w:b/>
          <w:lang w:val="sr-Cyrl-CS"/>
        </w:rPr>
        <w:t>Члан 4</w:t>
      </w:r>
      <w:r>
        <w:rPr>
          <w:lang w:val="sr-Cyrl-CS"/>
        </w:rPr>
        <w:t>.</w:t>
      </w:r>
    </w:p>
    <w:p w:rsidR="00E852BD" w:rsidRPr="00E852BD" w:rsidRDefault="00E852BD" w:rsidP="00E852BD">
      <w:pPr>
        <w:suppressAutoHyphens w:val="0"/>
        <w:spacing w:line="240" w:lineRule="auto"/>
        <w:jc w:val="both"/>
        <w:rPr>
          <w:rFonts w:eastAsia="Times New Roman"/>
          <w:color w:val="auto"/>
          <w:kern w:val="0"/>
          <w:lang w:eastAsia="en-US"/>
        </w:rPr>
      </w:pPr>
      <w:r>
        <w:rPr>
          <w:rFonts w:eastAsia="Times New Roman"/>
          <w:color w:val="auto"/>
          <w:kern w:val="0"/>
          <w:lang w:eastAsia="en-US"/>
        </w:rPr>
        <w:t>Н</w:t>
      </w:r>
      <w:r w:rsidRPr="00E852BD">
        <w:rPr>
          <w:rFonts w:eastAsia="Times New Roman"/>
          <w:color w:val="auto"/>
          <w:kern w:val="0"/>
          <w:lang w:eastAsia="en-US"/>
        </w:rPr>
        <w:t>аручилац се обавезује да плаћање изврши на текући рачун Извођача бр._____________</w:t>
      </w:r>
      <w:r>
        <w:rPr>
          <w:rFonts w:eastAsia="Times New Roman"/>
          <w:color w:val="auto"/>
          <w:kern w:val="0"/>
          <w:lang w:eastAsia="en-US"/>
        </w:rPr>
        <w:t>____________</w:t>
      </w:r>
      <w:r w:rsidRPr="00E852BD">
        <w:rPr>
          <w:rFonts w:eastAsia="Times New Roman"/>
          <w:color w:val="auto"/>
          <w:kern w:val="0"/>
          <w:lang w:eastAsia="en-US"/>
        </w:rPr>
        <w:t xml:space="preserve"> код ___________________</w:t>
      </w:r>
      <w:r>
        <w:rPr>
          <w:rFonts w:eastAsia="Times New Roman"/>
          <w:color w:val="auto"/>
          <w:kern w:val="0"/>
          <w:lang w:eastAsia="en-US"/>
        </w:rPr>
        <w:t>________</w:t>
      </w:r>
      <w:r w:rsidRPr="00E852BD">
        <w:rPr>
          <w:rFonts w:eastAsia="Times New Roman"/>
          <w:color w:val="auto"/>
          <w:kern w:val="0"/>
          <w:lang w:eastAsia="en-US"/>
        </w:rPr>
        <w:t xml:space="preserve">Банке, на следећи </w:t>
      </w:r>
      <w:proofErr w:type="gramStart"/>
      <w:r w:rsidRPr="00E852BD">
        <w:rPr>
          <w:rFonts w:eastAsia="Times New Roman"/>
          <w:color w:val="auto"/>
          <w:kern w:val="0"/>
          <w:lang w:eastAsia="en-US"/>
        </w:rPr>
        <w:t>начин :</w:t>
      </w:r>
      <w:proofErr w:type="gramEnd"/>
      <w:r w:rsidRPr="00E852BD">
        <w:rPr>
          <w:rFonts w:eastAsia="Times New Roman"/>
          <w:color w:val="auto"/>
          <w:kern w:val="0"/>
          <w:lang w:eastAsia="en-US"/>
        </w:rPr>
        <w:t xml:space="preserve"> </w:t>
      </w:r>
    </w:p>
    <w:p w:rsidR="00942603" w:rsidRPr="00894615" w:rsidRDefault="00942603" w:rsidP="00942603">
      <w:pPr>
        <w:widowControl w:val="0"/>
        <w:tabs>
          <w:tab w:val="left" w:pos="0"/>
        </w:tabs>
        <w:autoSpaceDE w:val="0"/>
        <w:spacing w:line="240" w:lineRule="auto"/>
      </w:pPr>
    </w:p>
    <w:p w:rsidR="00894615" w:rsidRDefault="00894615" w:rsidP="00894615">
      <w:pPr>
        <w:jc w:val="both"/>
        <w:rPr>
          <w:rFonts w:eastAsia="Times New Roman"/>
          <w:color w:val="auto"/>
          <w:kern w:val="0"/>
          <w:lang w:eastAsia="en-US"/>
        </w:rPr>
      </w:pPr>
      <w:r w:rsidRPr="00894615">
        <w:rPr>
          <w:rFonts w:eastAsia="Times New Roman"/>
          <w:color w:val="auto"/>
          <w:kern w:val="0"/>
          <w:lang w:eastAsia="en-US"/>
        </w:rPr>
        <w:t xml:space="preserve">Наручилац плаћања врши </w:t>
      </w:r>
      <w:r>
        <w:rPr>
          <w:rFonts w:eastAsia="Times New Roman"/>
          <w:color w:val="auto"/>
          <w:kern w:val="0"/>
          <w:lang w:eastAsia="en-US"/>
        </w:rPr>
        <w:t>једном месечно, у року од 7 до 15 дана након пријема неопходне документ</w:t>
      </w:r>
      <w:r w:rsidR="0043143A">
        <w:rPr>
          <w:rFonts w:eastAsia="Times New Roman"/>
          <w:color w:val="auto"/>
          <w:kern w:val="0"/>
          <w:lang w:eastAsia="en-US"/>
        </w:rPr>
        <w:t>ације</w:t>
      </w:r>
      <w:r>
        <w:rPr>
          <w:rFonts w:eastAsia="Times New Roman"/>
          <w:color w:val="auto"/>
          <w:kern w:val="0"/>
          <w:lang w:eastAsia="en-US"/>
        </w:rPr>
        <w:t xml:space="preserve">, </w:t>
      </w:r>
      <w:r w:rsidRPr="00894615">
        <w:rPr>
          <w:rFonts w:eastAsia="Times New Roman"/>
          <w:color w:val="auto"/>
          <w:kern w:val="0"/>
          <w:lang w:eastAsia="en-US"/>
        </w:rPr>
        <w:t xml:space="preserve">на основу уредно оверених привремених и окончане ситуације. </w:t>
      </w:r>
    </w:p>
    <w:p w:rsidR="00894615" w:rsidRDefault="00894615" w:rsidP="00894615">
      <w:pPr>
        <w:jc w:val="both"/>
        <w:rPr>
          <w:rFonts w:eastAsia="Times New Roman"/>
          <w:color w:val="auto"/>
          <w:kern w:val="0"/>
          <w:lang w:eastAsia="en-US"/>
        </w:rPr>
      </w:pPr>
      <w:r w:rsidRPr="00894615">
        <w:rPr>
          <w:rFonts w:eastAsia="Times New Roman"/>
          <w:color w:val="auto"/>
          <w:kern w:val="0"/>
          <w:lang w:eastAsia="en-US"/>
        </w:rPr>
        <w:t>Привремене ситуације и окончану ситуацију Извођач доставља стручном надзору на оверу</w:t>
      </w:r>
      <w:r w:rsidR="00D6679F">
        <w:rPr>
          <w:rFonts w:eastAsia="Times New Roman"/>
          <w:color w:val="auto"/>
          <w:kern w:val="0"/>
          <w:lang w:eastAsia="en-US"/>
        </w:rPr>
        <w:t xml:space="preserve"> једном месечно, сваких месец дана </w:t>
      </w:r>
      <w:proofErr w:type="gramStart"/>
      <w:r w:rsidR="00D6679F">
        <w:rPr>
          <w:rFonts w:eastAsia="Times New Roman"/>
          <w:color w:val="auto"/>
          <w:kern w:val="0"/>
          <w:lang w:eastAsia="en-US"/>
        </w:rPr>
        <w:t xml:space="preserve">од </w:t>
      </w:r>
      <w:r>
        <w:rPr>
          <w:rFonts w:eastAsia="Times New Roman"/>
          <w:color w:val="auto"/>
          <w:kern w:val="0"/>
          <w:lang w:eastAsia="en-US"/>
        </w:rPr>
        <w:t xml:space="preserve"> </w:t>
      </w:r>
      <w:r w:rsidR="00D6679F">
        <w:rPr>
          <w:rFonts w:eastAsia="Times New Roman"/>
          <w:color w:val="auto"/>
          <w:kern w:val="0"/>
          <w:lang w:eastAsia="en-US"/>
        </w:rPr>
        <w:t>дана</w:t>
      </w:r>
      <w:proofErr w:type="gramEnd"/>
      <w:r w:rsidR="00D6679F">
        <w:rPr>
          <w:rFonts w:eastAsia="Times New Roman"/>
          <w:color w:val="auto"/>
          <w:kern w:val="0"/>
          <w:lang w:eastAsia="en-US"/>
        </w:rPr>
        <w:t xml:space="preserve"> увођења у посао</w:t>
      </w:r>
      <w:r w:rsidRPr="00894615">
        <w:rPr>
          <w:rFonts w:eastAsia="Times New Roman"/>
          <w:color w:val="auto"/>
          <w:kern w:val="0"/>
          <w:lang w:eastAsia="en-US"/>
        </w:rPr>
        <w:t xml:space="preserve">. </w:t>
      </w:r>
      <w:proofErr w:type="gramStart"/>
      <w:r w:rsidRPr="00894615">
        <w:rPr>
          <w:rFonts w:eastAsia="Times New Roman"/>
          <w:color w:val="auto"/>
          <w:kern w:val="0"/>
          <w:lang w:eastAsia="en-US"/>
        </w:rPr>
        <w:t>Након извршене контроле и овере, ситуацију са комплетном документацијом стручни надзор, у року од 7 дана од дана пријема, доставља Наручиоцу на оверу и плаћање.</w:t>
      </w:r>
      <w:proofErr w:type="gramEnd"/>
    </w:p>
    <w:p w:rsidR="00894615" w:rsidRPr="00894615" w:rsidRDefault="00894615" w:rsidP="00894615">
      <w:pPr>
        <w:jc w:val="both"/>
        <w:rPr>
          <w:rFonts w:eastAsia="Times New Roman"/>
          <w:color w:val="auto"/>
          <w:kern w:val="0"/>
          <w:lang w:eastAsia="en-US"/>
        </w:rPr>
      </w:pPr>
      <w:proofErr w:type="gramStart"/>
      <w:r w:rsidRPr="00894615">
        <w:rPr>
          <w:rFonts w:eastAsia="Times New Roman"/>
          <w:color w:val="auto"/>
          <w:kern w:val="0"/>
          <w:lang w:eastAsia="en-US"/>
        </w:rPr>
        <w:t>Наручилац је дужан да исплати само онај износ из привремене или окончане ситуације који је оверио стручни надзор.</w:t>
      </w:r>
      <w:proofErr w:type="gramEnd"/>
      <w:r w:rsidR="00D6679F">
        <w:rPr>
          <w:rFonts w:eastAsia="Times New Roman"/>
          <w:color w:val="auto"/>
          <w:kern w:val="0"/>
          <w:lang w:eastAsia="en-US"/>
        </w:rPr>
        <w:t xml:space="preserve"> </w:t>
      </w:r>
      <w:proofErr w:type="gramStart"/>
      <w:r w:rsidRPr="00894615">
        <w:rPr>
          <w:rFonts w:eastAsia="Times New Roman"/>
          <w:color w:val="auto"/>
          <w:kern w:val="0"/>
          <w:lang w:eastAsia="en-US"/>
        </w:rPr>
        <w:t>Уколико Наручилац делимично оспори испостављену ситуацију, дужан је да исплати неоспорни део ситуације, уз претходну корекцију ситуације од стране Извођача, а спорни део ће се решити кроз следећу привремену ситуацију, уколико се уговорне стране другачије не договоре.</w:t>
      </w:r>
      <w:proofErr w:type="gramEnd"/>
      <w:r w:rsidRPr="00894615">
        <w:rPr>
          <w:rFonts w:eastAsia="Times New Roman"/>
          <w:color w:val="auto"/>
          <w:kern w:val="0"/>
          <w:lang w:eastAsia="en-US"/>
        </w:rPr>
        <w:t xml:space="preserve"> </w:t>
      </w:r>
      <w:proofErr w:type="gramStart"/>
      <w:r w:rsidRPr="00894615">
        <w:rPr>
          <w:rFonts w:eastAsia="Times New Roman"/>
          <w:color w:val="auto"/>
          <w:kern w:val="0"/>
          <w:lang w:eastAsia="en-US"/>
        </w:rPr>
        <w:t>О разлозима оспоравања и оспореном износу Наручилац је дужан да обавести Извођача у року од 5 дана од дана пријема ситуације чији је садржај оспорен.</w:t>
      </w:r>
      <w:proofErr w:type="gramEnd"/>
      <w:r w:rsidRPr="00894615">
        <w:rPr>
          <w:rFonts w:eastAsia="Times New Roman"/>
          <w:color w:val="auto"/>
          <w:kern w:val="0"/>
          <w:lang w:eastAsia="en-US"/>
        </w:rPr>
        <w:t xml:space="preserve"> </w:t>
      </w:r>
      <w:proofErr w:type="gramStart"/>
      <w:r w:rsidRPr="00894615">
        <w:rPr>
          <w:rFonts w:eastAsia="Times New Roman"/>
          <w:color w:val="auto"/>
          <w:kern w:val="0"/>
          <w:lang w:eastAsia="en-US"/>
        </w:rPr>
        <w:t>Уколико у том року не обавести Извођача о својим примедбама, сматра се да нема примедби на обрачунате радове.</w:t>
      </w:r>
      <w:proofErr w:type="gramEnd"/>
    </w:p>
    <w:p w:rsidR="00942603" w:rsidRDefault="00942603" w:rsidP="00942603">
      <w:pPr>
        <w:widowControl w:val="0"/>
        <w:tabs>
          <w:tab w:val="left" w:pos="0"/>
        </w:tabs>
        <w:autoSpaceDE w:val="0"/>
        <w:spacing w:line="240" w:lineRule="auto"/>
        <w:rPr>
          <w:b/>
          <w:lang w:val="sr-Cyrl-CS"/>
        </w:rPr>
      </w:pPr>
    </w:p>
    <w:p w:rsidR="00942603" w:rsidRDefault="00942603" w:rsidP="00942603">
      <w:pPr>
        <w:widowControl w:val="0"/>
        <w:tabs>
          <w:tab w:val="left" w:pos="0"/>
        </w:tabs>
        <w:autoSpaceDE w:val="0"/>
        <w:spacing w:line="240" w:lineRule="auto"/>
        <w:jc w:val="center"/>
        <w:rPr>
          <w:lang w:val="sr-Cyrl-CS"/>
        </w:rPr>
      </w:pPr>
      <w:r>
        <w:rPr>
          <w:b/>
          <w:lang w:val="sr-Cyrl-CS"/>
        </w:rPr>
        <w:lastRenderedPageBreak/>
        <w:t>Члан 5.</w:t>
      </w:r>
    </w:p>
    <w:p w:rsidR="00942603" w:rsidRDefault="00460127" w:rsidP="00460127">
      <w:pPr>
        <w:widowControl w:val="0"/>
        <w:tabs>
          <w:tab w:val="left" w:pos="0"/>
        </w:tabs>
        <w:autoSpaceDE w:val="0"/>
        <w:spacing w:line="240" w:lineRule="auto"/>
        <w:jc w:val="both"/>
        <w:rPr>
          <w:lang w:val="sr-Cyrl-CS"/>
        </w:rPr>
      </w:pPr>
      <w:r>
        <w:rPr>
          <w:lang w:val="sr-Cyrl-CS"/>
        </w:rPr>
        <w:t>Извођач</w:t>
      </w:r>
      <w:r w:rsidR="00942603">
        <w:rPr>
          <w:lang w:val="sr-Cyrl-CS"/>
        </w:rPr>
        <w:t xml:space="preserve"> се обавезује да:</w:t>
      </w:r>
    </w:p>
    <w:p w:rsidR="00942603" w:rsidRDefault="00460127" w:rsidP="00460127">
      <w:pPr>
        <w:widowControl w:val="0"/>
        <w:numPr>
          <w:ilvl w:val="0"/>
          <w:numId w:val="33"/>
        </w:numPr>
        <w:tabs>
          <w:tab w:val="left" w:pos="0"/>
        </w:tabs>
        <w:autoSpaceDE w:val="0"/>
        <w:spacing w:line="240" w:lineRule="auto"/>
        <w:ind w:left="0" w:firstLine="360"/>
        <w:jc w:val="both"/>
        <w:rPr>
          <w:lang w:val="sr-Cyrl-CS"/>
        </w:rPr>
      </w:pPr>
      <w:r>
        <w:rPr>
          <w:lang w:val="sr-Cyrl-CS"/>
        </w:rPr>
        <w:t>изведе</w:t>
      </w:r>
      <w:r w:rsidR="00851BFC">
        <w:rPr>
          <w:lang w:val="sr-Cyrl-CS"/>
        </w:rPr>
        <w:t xml:space="preserve"> радове</w:t>
      </w:r>
      <w:r w:rsidR="00942603">
        <w:rPr>
          <w:lang w:val="sr-Cyrl-CS"/>
        </w:rPr>
        <w:t>, које су предмет овог уговора, у с</w:t>
      </w:r>
      <w:r w:rsidR="00851BFC">
        <w:rPr>
          <w:lang w:val="sr-Cyrl-CS"/>
        </w:rPr>
        <w:t xml:space="preserve">кладу са својом понудом и према </w:t>
      </w:r>
      <w:r w:rsidR="00942603">
        <w:rPr>
          <w:lang w:val="sr-Cyrl-CS"/>
        </w:rPr>
        <w:t>техничкој спецификацији која је саставни део конкурсне документације и овог у</w:t>
      </w:r>
      <w:r w:rsidR="00851BFC">
        <w:rPr>
          <w:lang w:val="sr-Cyrl-CS"/>
        </w:rPr>
        <w:t xml:space="preserve">говора, у року од ______ </w:t>
      </w:r>
      <w:r w:rsidR="00942603">
        <w:t xml:space="preserve">дана, рачунајући од дана </w:t>
      </w:r>
      <w:r>
        <w:t>увођења у посао</w:t>
      </w:r>
      <w:r w:rsidR="00942603">
        <w:rPr>
          <w:lang w:val="sr-Cyrl-CS"/>
        </w:rPr>
        <w:t xml:space="preserve"> ;</w:t>
      </w:r>
    </w:p>
    <w:p w:rsidR="00942603" w:rsidRDefault="00942603" w:rsidP="00460127">
      <w:pPr>
        <w:widowControl w:val="0"/>
        <w:numPr>
          <w:ilvl w:val="0"/>
          <w:numId w:val="33"/>
        </w:numPr>
        <w:tabs>
          <w:tab w:val="left" w:pos="0"/>
        </w:tabs>
        <w:autoSpaceDE w:val="0"/>
        <w:spacing w:line="240" w:lineRule="auto"/>
        <w:ind w:left="0" w:firstLine="360"/>
        <w:jc w:val="both"/>
        <w:rPr>
          <w:lang w:val="sr-Cyrl-CS"/>
        </w:rPr>
      </w:pPr>
      <w:r>
        <w:rPr>
          <w:lang w:val="sr-Cyrl-CS"/>
        </w:rPr>
        <w:t>све угово</w:t>
      </w:r>
      <w:r w:rsidR="00851BFC">
        <w:rPr>
          <w:lang w:val="sr-Cyrl-CS"/>
        </w:rPr>
        <w:t>рене радове</w:t>
      </w:r>
      <w:r>
        <w:rPr>
          <w:lang w:val="sr-Cyrl-CS"/>
        </w:rPr>
        <w:t xml:space="preserve"> изврши по највишим стандардима и правилима струке, у складу са захтевима Наручиоца.</w:t>
      </w:r>
    </w:p>
    <w:p w:rsidR="00942603" w:rsidRDefault="00942603" w:rsidP="00460127">
      <w:pPr>
        <w:widowControl w:val="0"/>
        <w:autoSpaceDE w:val="0"/>
        <w:spacing w:line="240" w:lineRule="auto"/>
        <w:jc w:val="both"/>
        <w:rPr>
          <w:lang w:val="sr-Cyrl-CS"/>
        </w:rPr>
      </w:pPr>
    </w:p>
    <w:p w:rsidR="00942603" w:rsidRDefault="00942603" w:rsidP="00942603">
      <w:pPr>
        <w:widowControl w:val="0"/>
        <w:tabs>
          <w:tab w:val="left" w:pos="0"/>
        </w:tabs>
        <w:autoSpaceDE w:val="0"/>
        <w:spacing w:line="240" w:lineRule="auto"/>
        <w:jc w:val="center"/>
      </w:pPr>
      <w:proofErr w:type="gramStart"/>
      <w:r>
        <w:rPr>
          <w:b/>
          <w:bCs/>
        </w:rPr>
        <w:t>Члан 6.</w:t>
      </w:r>
      <w:proofErr w:type="gramEnd"/>
    </w:p>
    <w:p w:rsidR="00942603" w:rsidRDefault="00942603" w:rsidP="00942603">
      <w:pPr>
        <w:widowControl w:val="0"/>
        <w:tabs>
          <w:tab w:val="left" w:pos="0"/>
        </w:tabs>
        <w:autoSpaceDE w:val="0"/>
        <w:spacing w:line="240" w:lineRule="auto"/>
        <w:jc w:val="both"/>
        <w:rPr>
          <w:lang w:val="ru-RU" w:eastAsia="en-US"/>
        </w:rPr>
      </w:pPr>
      <w:r>
        <w:rPr>
          <w:lang w:val="ru-RU" w:eastAsia="en-US"/>
        </w:rPr>
        <w:t>Наручилац се обавезује да:</w:t>
      </w:r>
    </w:p>
    <w:p w:rsidR="00942603" w:rsidRDefault="00460127" w:rsidP="00942603">
      <w:pPr>
        <w:widowControl w:val="0"/>
        <w:numPr>
          <w:ilvl w:val="0"/>
          <w:numId w:val="33"/>
        </w:numPr>
        <w:tabs>
          <w:tab w:val="left" w:pos="0"/>
        </w:tabs>
        <w:autoSpaceDE w:val="0"/>
        <w:spacing w:line="240" w:lineRule="auto"/>
        <w:jc w:val="both"/>
        <w:rPr>
          <w:lang w:val="ru-RU" w:eastAsia="en-US"/>
        </w:rPr>
      </w:pPr>
      <w:r>
        <w:rPr>
          <w:lang w:val="ru-RU" w:eastAsia="en-US"/>
        </w:rPr>
        <w:t>обезбеди Извођачу приступ месту извођења</w:t>
      </w:r>
      <w:r w:rsidR="00851BFC">
        <w:rPr>
          <w:lang w:val="ru-RU" w:eastAsia="en-US"/>
        </w:rPr>
        <w:t xml:space="preserve"> радова који</w:t>
      </w:r>
      <w:r w:rsidR="00942603">
        <w:rPr>
          <w:lang w:val="ru-RU" w:eastAsia="en-US"/>
        </w:rPr>
        <w:t xml:space="preserve"> су предмет набавке;</w:t>
      </w:r>
    </w:p>
    <w:p w:rsidR="00942603" w:rsidRPr="00460127" w:rsidRDefault="00460127" w:rsidP="00942603">
      <w:pPr>
        <w:widowControl w:val="0"/>
        <w:numPr>
          <w:ilvl w:val="0"/>
          <w:numId w:val="33"/>
        </w:numPr>
        <w:tabs>
          <w:tab w:val="left" w:pos="0"/>
        </w:tabs>
        <w:autoSpaceDE w:val="0"/>
        <w:spacing w:line="240" w:lineRule="auto"/>
        <w:ind w:left="0" w:firstLine="360"/>
        <w:jc w:val="both"/>
        <w:rPr>
          <w:b/>
          <w:bCs/>
        </w:rPr>
      </w:pPr>
      <w:r>
        <w:rPr>
          <w:lang w:val="ru-RU" w:eastAsia="en-US"/>
        </w:rPr>
        <w:t>плати Извођачу</w:t>
      </w:r>
      <w:r w:rsidR="00942603">
        <w:rPr>
          <w:lang w:val="ru-RU" w:eastAsia="en-US"/>
        </w:rPr>
        <w:t xml:space="preserve"> уговорену цену из члана 3. став 1 </w:t>
      </w:r>
      <w:r w:rsidR="000C571B">
        <w:rPr>
          <w:lang w:val="ru-RU" w:eastAsia="en-US"/>
        </w:rPr>
        <w:t>овог уговора за изведене</w:t>
      </w:r>
      <w:r w:rsidR="00851BFC">
        <w:rPr>
          <w:lang w:val="ru-RU" w:eastAsia="en-US"/>
        </w:rPr>
        <w:t xml:space="preserve"> радове</w:t>
      </w:r>
      <w:r w:rsidR="00942603">
        <w:rPr>
          <w:lang w:val="ru-RU" w:eastAsia="en-US"/>
        </w:rPr>
        <w:t>.</w:t>
      </w:r>
    </w:p>
    <w:p w:rsidR="00460127" w:rsidRDefault="00460127" w:rsidP="00460127">
      <w:pPr>
        <w:widowControl w:val="0"/>
        <w:autoSpaceDE w:val="0"/>
        <w:spacing w:line="240" w:lineRule="auto"/>
        <w:ind w:left="360"/>
        <w:jc w:val="both"/>
        <w:rPr>
          <w:lang w:val="ru-RU" w:eastAsia="en-US"/>
        </w:rPr>
      </w:pPr>
    </w:p>
    <w:p w:rsidR="00460127" w:rsidRDefault="00460127" w:rsidP="00460127">
      <w:pPr>
        <w:widowControl w:val="0"/>
        <w:tabs>
          <w:tab w:val="left" w:pos="855"/>
        </w:tabs>
        <w:autoSpaceDE w:val="0"/>
        <w:spacing w:line="240" w:lineRule="auto"/>
        <w:jc w:val="center"/>
        <w:rPr>
          <w:b/>
          <w:lang w:val="ru-RU" w:eastAsia="en-US"/>
        </w:rPr>
      </w:pPr>
      <w:r>
        <w:rPr>
          <w:b/>
          <w:lang w:val="ru-RU" w:eastAsia="en-US"/>
        </w:rPr>
        <w:t xml:space="preserve">Члан 7. </w:t>
      </w:r>
    </w:p>
    <w:p w:rsidR="00460127" w:rsidRDefault="00460127" w:rsidP="00460127">
      <w:pPr>
        <w:widowControl w:val="0"/>
        <w:tabs>
          <w:tab w:val="left" w:pos="0"/>
        </w:tabs>
        <w:autoSpaceDE w:val="0"/>
        <w:spacing w:line="240" w:lineRule="auto"/>
        <w:jc w:val="both"/>
        <w:rPr>
          <w:lang w:val="ru-RU" w:eastAsia="en-US"/>
        </w:rPr>
      </w:pPr>
      <w:r>
        <w:rPr>
          <w:lang w:val="ru-RU" w:eastAsia="en-US"/>
        </w:rPr>
        <w:t>Ако Извођач касни са испуњењем уговорних обавеза, дужан је да у писаној форми обавести Наручиоца и детаљно наведе планирани период кашњења.</w:t>
      </w:r>
    </w:p>
    <w:p w:rsidR="00E77131" w:rsidRDefault="00460127" w:rsidP="00460127">
      <w:pPr>
        <w:widowControl w:val="0"/>
        <w:tabs>
          <w:tab w:val="left" w:pos="0"/>
        </w:tabs>
        <w:autoSpaceDE w:val="0"/>
        <w:spacing w:line="240" w:lineRule="auto"/>
        <w:jc w:val="both"/>
        <w:rPr>
          <w:lang w:val="ru-RU" w:eastAsia="en-US"/>
        </w:rPr>
      </w:pPr>
      <w:r>
        <w:rPr>
          <w:lang w:val="ru-RU" w:eastAsia="en-US"/>
        </w:rPr>
        <w:t xml:space="preserve">Наручилац може писменим путем, у случају више силе или наступања околности на које Извођач није могао да утиче, продужити рок Извођачу за извођење радова, без обавезе да исти плати било какву уговорну казну. </w:t>
      </w:r>
    </w:p>
    <w:p w:rsidR="00E77131" w:rsidRDefault="00460127" w:rsidP="00E77131">
      <w:pPr>
        <w:widowControl w:val="0"/>
        <w:tabs>
          <w:tab w:val="left" w:pos="0"/>
        </w:tabs>
        <w:autoSpaceDE w:val="0"/>
        <w:spacing w:line="240" w:lineRule="auto"/>
        <w:jc w:val="both"/>
        <w:rPr>
          <w:rFonts w:eastAsia="Times New Roman"/>
          <w:color w:val="auto"/>
          <w:kern w:val="0"/>
          <w:lang w:eastAsia="en-US"/>
        </w:rPr>
      </w:pPr>
      <w:r>
        <w:rPr>
          <w:lang w:val="ru-RU" w:eastAsia="en-US"/>
        </w:rPr>
        <w:t>У супротном, Извођач се обавезује да плати уговорну казну у висини од 0,2% од укупне вредности уговора, за сваки дан кашњења, а највише до 10% од укупн</w:t>
      </w:r>
      <w:r w:rsidR="00E77131">
        <w:rPr>
          <w:lang w:val="ru-RU" w:eastAsia="en-US"/>
        </w:rPr>
        <w:t xml:space="preserve">е уговорене вредности. </w:t>
      </w:r>
      <w:proofErr w:type="gramStart"/>
      <w:r w:rsidR="00E77131" w:rsidRPr="00E77131">
        <w:rPr>
          <w:rFonts w:eastAsia="Times New Roman"/>
          <w:color w:val="auto"/>
          <w:kern w:val="0"/>
          <w:lang w:eastAsia="en-US"/>
        </w:rPr>
        <w:t>Наплату уговорне казне Наручилац ће извршити, без претходног пристанка Извођача, умањењем износа наведеног у окончаној ситуацији.</w:t>
      </w:r>
      <w:proofErr w:type="gramEnd"/>
      <w:r w:rsidR="00E77131" w:rsidRPr="00E77131">
        <w:rPr>
          <w:rFonts w:eastAsia="Times New Roman"/>
          <w:color w:val="auto"/>
          <w:kern w:val="0"/>
          <w:lang w:eastAsia="en-US"/>
        </w:rPr>
        <w:t xml:space="preserve"> </w:t>
      </w:r>
    </w:p>
    <w:p w:rsidR="000C571B" w:rsidRDefault="00E77131" w:rsidP="00E77131">
      <w:pPr>
        <w:widowControl w:val="0"/>
        <w:tabs>
          <w:tab w:val="left" w:pos="0"/>
        </w:tabs>
        <w:autoSpaceDE w:val="0"/>
        <w:spacing w:line="240" w:lineRule="auto"/>
        <w:jc w:val="both"/>
        <w:rPr>
          <w:rFonts w:eastAsia="Times New Roman"/>
          <w:color w:val="auto"/>
          <w:kern w:val="0"/>
          <w:lang w:eastAsia="en-US"/>
        </w:rPr>
      </w:pPr>
      <w:r w:rsidRPr="00E77131">
        <w:rPr>
          <w:rFonts w:eastAsia="Times New Roman"/>
          <w:color w:val="auto"/>
          <w:kern w:val="0"/>
          <w:lang w:eastAsia="en-US"/>
        </w:rPr>
        <w:t xml:space="preserve">Ако Наручилац, због закашњења у извођењу или предаји изведених радова, као и неиспуњења обавеза Извођача из Уговора, претрпи штету која је већа од износа уговорне казне, може захтевати накнаду штете, односно поред уговорне казне и разлику до пуног износа претрпљене штете. </w:t>
      </w:r>
      <w:proofErr w:type="gramStart"/>
      <w:r w:rsidRPr="00E77131">
        <w:rPr>
          <w:rFonts w:eastAsia="Times New Roman"/>
          <w:color w:val="auto"/>
          <w:kern w:val="0"/>
          <w:lang w:eastAsia="en-US"/>
        </w:rPr>
        <w:t>Постојање и износ штете Наручилац мора да докаже.</w:t>
      </w:r>
      <w:proofErr w:type="gramEnd"/>
      <w:r w:rsidRPr="00E77131">
        <w:rPr>
          <w:rFonts w:eastAsia="Times New Roman"/>
          <w:color w:val="auto"/>
          <w:kern w:val="0"/>
          <w:lang w:eastAsia="en-US"/>
        </w:rPr>
        <w:t xml:space="preserve"> </w:t>
      </w:r>
    </w:p>
    <w:p w:rsidR="000C571B" w:rsidRPr="0003698C" w:rsidRDefault="0003698C" w:rsidP="0003698C">
      <w:pPr>
        <w:widowControl w:val="0"/>
        <w:tabs>
          <w:tab w:val="center" w:pos="5674"/>
        </w:tabs>
        <w:autoSpaceDE w:val="0"/>
        <w:spacing w:before="195" w:line="240" w:lineRule="auto"/>
        <w:jc w:val="center"/>
      </w:pPr>
      <w:proofErr w:type="gramStart"/>
      <w:r>
        <w:rPr>
          <w:b/>
          <w:bCs/>
        </w:rPr>
        <w:t>Члан 8.</w:t>
      </w:r>
      <w:proofErr w:type="gramEnd"/>
    </w:p>
    <w:p w:rsidR="00CE37B4" w:rsidRDefault="000C571B" w:rsidP="000C571B">
      <w:pPr>
        <w:suppressAutoHyphens w:val="0"/>
        <w:spacing w:line="240" w:lineRule="auto"/>
        <w:jc w:val="both"/>
        <w:rPr>
          <w:rFonts w:eastAsia="Times New Roman"/>
          <w:color w:val="auto"/>
          <w:kern w:val="0"/>
          <w:lang w:eastAsia="en-US"/>
        </w:rPr>
      </w:pPr>
      <w:proofErr w:type="gramStart"/>
      <w:r w:rsidRPr="000C571B">
        <w:rPr>
          <w:rFonts w:eastAsia="Times New Roman"/>
          <w:color w:val="auto"/>
          <w:kern w:val="0"/>
          <w:lang w:eastAsia="en-US"/>
        </w:rPr>
        <w:t>Уколико се током извођења уговорених рад</w:t>
      </w:r>
      <w:r w:rsidR="00CE37B4">
        <w:rPr>
          <w:rFonts w:eastAsia="Times New Roman"/>
          <w:color w:val="auto"/>
          <w:kern w:val="0"/>
          <w:lang w:eastAsia="en-US"/>
        </w:rPr>
        <w:t xml:space="preserve">ова појави потреба за извођењем </w:t>
      </w:r>
      <w:r w:rsidRPr="000C571B">
        <w:rPr>
          <w:rFonts w:eastAsia="Times New Roman"/>
          <w:color w:val="auto"/>
          <w:kern w:val="0"/>
          <w:lang w:eastAsia="en-US"/>
        </w:rPr>
        <w:t>вишкова</w:t>
      </w:r>
      <w:r w:rsidR="00CE37B4">
        <w:rPr>
          <w:rFonts w:eastAsia="Times New Roman"/>
          <w:color w:val="auto"/>
          <w:kern w:val="0"/>
          <w:lang w:eastAsia="en-US"/>
        </w:rPr>
        <w:t xml:space="preserve"> </w:t>
      </w:r>
      <w:r w:rsidRPr="000C571B">
        <w:rPr>
          <w:rFonts w:eastAsia="Times New Roman"/>
          <w:color w:val="auto"/>
          <w:kern w:val="0"/>
          <w:lang w:eastAsia="en-US"/>
        </w:rPr>
        <w:t>радова, чл.</w:t>
      </w:r>
      <w:proofErr w:type="gramEnd"/>
      <w:r w:rsidRPr="000C571B">
        <w:rPr>
          <w:rFonts w:eastAsia="Times New Roman"/>
          <w:color w:val="auto"/>
          <w:kern w:val="0"/>
          <w:lang w:eastAsia="en-US"/>
        </w:rPr>
        <w:t xml:space="preserve"> 9. </w:t>
      </w:r>
      <w:proofErr w:type="gramStart"/>
      <w:r w:rsidRPr="000C571B">
        <w:rPr>
          <w:rFonts w:eastAsia="Times New Roman"/>
          <w:color w:val="auto"/>
          <w:kern w:val="0"/>
          <w:lang w:eastAsia="en-US"/>
        </w:rPr>
        <w:t>став</w:t>
      </w:r>
      <w:proofErr w:type="gramEnd"/>
      <w:r w:rsidRPr="000C571B">
        <w:rPr>
          <w:rFonts w:eastAsia="Times New Roman"/>
          <w:color w:val="auto"/>
          <w:kern w:val="0"/>
          <w:lang w:eastAsia="en-US"/>
        </w:rPr>
        <w:t xml:space="preserve"> 1, тачка 5) Посебних узанси о грађењу („Сл. лист СФРЈ бр. 18/77”), Извођач је дужан да застане са извођењем вишка радова и писано (уписом у грађевински дневник) обавести стручни надзор Наручиоца и Наручиоца. По добијању писане сагласности </w:t>
      </w:r>
      <w:proofErr w:type="gramStart"/>
      <w:r w:rsidRPr="000C571B">
        <w:rPr>
          <w:rFonts w:eastAsia="Times New Roman"/>
          <w:color w:val="auto"/>
          <w:kern w:val="0"/>
          <w:lang w:eastAsia="en-US"/>
        </w:rPr>
        <w:t>( уписом</w:t>
      </w:r>
      <w:proofErr w:type="gramEnd"/>
      <w:r w:rsidRPr="000C571B">
        <w:rPr>
          <w:rFonts w:eastAsia="Times New Roman"/>
          <w:color w:val="auto"/>
          <w:kern w:val="0"/>
          <w:lang w:eastAsia="en-US"/>
        </w:rPr>
        <w:t xml:space="preserve"> у грађевински дневник од стране стручног надзора Наручиоца), Извођач ћ</w:t>
      </w:r>
      <w:r w:rsidR="005828B7">
        <w:rPr>
          <w:rFonts w:eastAsia="Times New Roman"/>
          <w:color w:val="auto"/>
          <w:kern w:val="0"/>
          <w:lang w:eastAsia="en-US"/>
        </w:rPr>
        <w:t xml:space="preserve">е извести вишак радова. </w:t>
      </w:r>
      <w:proofErr w:type="gramStart"/>
      <w:r w:rsidRPr="000C571B">
        <w:rPr>
          <w:rFonts w:eastAsia="Times New Roman"/>
          <w:color w:val="auto"/>
          <w:kern w:val="0"/>
          <w:lang w:eastAsia="en-US"/>
        </w:rPr>
        <w:t>Након сагледавања свих количина и позиција по којима се појављује вишак радова, Наручилац и Извођач ће закључити Анекс уговора за предметне радове.</w:t>
      </w:r>
      <w:proofErr w:type="gramEnd"/>
      <w:r w:rsidRPr="000C571B">
        <w:rPr>
          <w:rFonts w:eastAsia="Times New Roman"/>
          <w:color w:val="auto"/>
          <w:kern w:val="0"/>
          <w:lang w:eastAsia="en-US"/>
        </w:rPr>
        <w:t xml:space="preserve"> </w:t>
      </w:r>
    </w:p>
    <w:p w:rsidR="00CE37B4" w:rsidRPr="00CE37B4" w:rsidRDefault="00CE37B4" w:rsidP="00CE37B4">
      <w:pPr>
        <w:widowControl w:val="0"/>
        <w:tabs>
          <w:tab w:val="center" w:pos="5674"/>
        </w:tabs>
        <w:autoSpaceDE w:val="0"/>
        <w:spacing w:before="195" w:line="240" w:lineRule="auto"/>
        <w:jc w:val="center"/>
      </w:pPr>
      <w:proofErr w:type="gramStart"/>
      <w:r>
        <w:rPr>
          <w:b/>
          <w:bCs/>
        </w:rPr>
        <w:t>Члан 9.</w:t>
      </w:r>
      <w:proofErr w:type="gramEnd"/>
    </w:p>
    <w:p w:rsidR="00CE37B4" w:rsidRDefault="00CE37B4" w:rsidP="00CE37B4">
      <w:pPr>
        <w:suppressAutoHyphens w:val="0"/>
        <w:spacing w:line="240" w:lineRule="auto"/>
        <w:jc w:val="both"/>
        <w:rPr>
          <w:rFonts w:eastAsia="Times New Roman"/>
          <w:color w:val="auto"/>
          <w:kern w:val="0"/>
          <w:lang w:eastAsia="en-US"/>
        </w:rPr>
      </w:pPr>
      <w:r w:rsidRPr="00CE37B4">
        <w:rPr>
          <w:rFonts w:eastAsia="Times New Roman"/>
          <w:color w:val="auto"/>
          <w:kern w:val="0"/>
          <w:lang w:eastAsia="en-US"/>
        </w:rPr>
        <w:t>Извођач може и без претходне сагласности Наручиоца, а уз сагласност стручног надзора Наручиоца извести хитне непредвиђене радове, уколико је њихово извођење нужно за стабилност објекта или за спречавање штете, а изазвани</w:t>
      </w:r>
      <w:r>
        <w:rPr>
          <w:rFonts w:eastAsia="Times New Roman"/>
          <w:color w:val="auto"/>
          <w:kern w:val="0"/>
          <w:lang w:eastAsia="en-US"/>
        </w:rPr>
        <w:t xml:space="preserve"> </w:t>
      </w:r>
      <w:r w:rsidRPr="00CE37B4">
        <w:rPr>
          <w:rFonts w:eastAsia="Times New Roman"/>
          <w:color w:val="auto"/>
          <w:kern w:val="0"/>
          <w:lang w:eastAsia="en-US"/>
        </w:rPr>
        <w:t>су променом тла, појавом воде или другим ванредним и неочекиваним догађајима, који се</w:t>
      </w:r>
      <w:r>
        <w:rPr>
          <w:rFonts w:eastAsia="Times New Roman"/>
          <w:color w:val="auto"/>
          <w:kern w:val="0"/>
          <w:lang w:eastAsia="en-US"/>
        </w:rPr>
        <w:t xml:space="preserve"> </w:t>
      </w:r>
      <w:r w:rsidRPr="00CE37B4">
        <w:rPr>
          <w:rFonts w:eastAsia="Times New Roman"/>
          <w:color w:val="auto"/>
          <w:kern w:val="0"/>
          <w:lang w:eastAsia="en-US"/>
        </w:rPr>
        <w:t xml:space="preserve">нису могли предвидети у току израде пројектне документације. </w:t>
      </w:r>
    </w:p>
    <w:p w:rsidR="00CE37B4" w:rsidRPr="00974E45" w:rsidRDefault="00CE37B4" w:rsidP="000C571B">
      <w:pPr>
        <w:suppressAutoHyphens w:val="0"/>
        <w:spacing w:line="240" w:lineRule="auto"/>
        <w:jc w:val="both"/>
        <w:rPr>
          <w:rFonts w:eastAsia="Times New Roman"/>
          <w:color w:val="auto"/>
          <w:kern w:val="0"/>
          <w:lang w:eastAsia="en-US"/>
        </w:rPr>
      </w:pPr>
      <w:proofErr w:type="gramStart"/>
      <w:r w:rsidRPr="00CE37B4">
        <w:rPr>
          <w:rFonts w:eastAsia="Times New Roman"/>
          <w:color w:val="auto"/>
          <w:kern w:val="0"/>
          <w:lang w:eastAsia="en-US"/>
        </w:rPr>
        <w:t>Извођач и стручни надзор Наручиоца су дужни да истог дана када наступе околности из става 1.</w:t>
      </w:r>
      <w:proofErr w:type="gramEnd"/>
      <w:r w:rsidRPr="00CE37B4">
        <w:rPr>
          <w:rFonts w:eastAsia="Times New Roman"/>
          <w:color w:val="auto"/>
          <w:kern w:val="0"/>
          <w:lang w:eastAsia="en-US"/>
        </w:rPr>
        <w:t xml:space="preserve"> </w:t>
      </w:r>
      <w:proofErr w:type="gramStart"/>
      <w:r w:rsidRPr="00CE37B4">
        <w:rPr>
          <w:rFonts w:eastAsia="Times New Roman"/>
          <w:color w:val="auto"/>
          <w:kern w:val="0"/>
          <w:lang w:eastAsia="en-US"/>
        </w:rPr>
        <w:t>овог</w:t>
      </w:r>
      <w:proofErr w:type="gramEnd"/>
      <w:r w:rsidRPr="00CE37B4">
        <w:rPr>
          <w:rFonts w:eastAsia="Times New Roman"/>
          <w:color w:val="auto"/>
          <w:kern w:val="0"/>
          <w:lang w:eastAsia="en-US"/>
        </w:rPr>
        <w:t xml:space="preserve"> члана, о томе обавесте Наручиоца. За извођење додатних (непредвиђених) радова из става 1</w:t>
      </w:r>
      <w:r>
        <w:rPr>
          <w:rFonts w:eastAsia="Times New Roman"/>
          <w:color w:val="auto"/>
          <w:kern w:val="0"/>
          <w:lang w:eastAsia="en-US"/>
        </w:rPr>
        <w:t xml:space="preserve">. </w:t>
      </w:r>
      <w:r w:rsidRPr="00CE37B4">
        <w:rPr>
          <w:rFonts w:eastAsia="Times New Roman"/>
          <w:color w:val="auto"/>
          <w:kern w:val="0"/>
          <w:lang w:eastAsia="en-US"/>
        </w:rPr>
        <w:t>овог члана, као и за додатне (непредвиђене) радове који нису били укључени у првобитни пројекат или у првобитни уговор о јавним набавкама, а који су због непредвидљивих околности постали неопходни, Извођач је дужан да писано обавести (уписом у грађевински дневник) стручни надзор Наручиоца и Наручиоца, а Наручилац ће поступити у складу са чл.</w:t>
      </w:r>
      <w:r w:rsidR="00974E45">
        <w:rPr>
          <w:rFonts w:eastAsia="Times New Roman"/>
          <w:color w:val="auto"/>
          <w:kern w:val="0"/>
          <w:lang w:eastAsia="en-US"/>
        </w:rPr>
        <w:t xml:space="preserve"> </w:t>
      </w:r>
      <w:proofErr w:type="gramStart"/>
      <w:r w:rsidR="00974E45">
        <w:rPr>
          <w:rFonts w:eastAsia="Times New Roman"/>
          <w:color w:val="auto"/>
          <w:kern w:val="0"/>
          <w:lang w:eastAsia="en-US"/>
        </w:rPr>
        <w:t>36.Закона о јавним набавкама.</w:t>
      </w:r>
      <w:proofErr w:type="gramEnd"/>
      <w:r w:rsidR="00974E45">
        <w:rPr>
          <w:rFonts w:eastAsia="Times New Roman"/>
          <w:color w:val="auto"/>
          <w:kern w:val="0"/>
          <w:lang w:eastAsia="en-US"/>
        </w:rPr>
        <w:t xml:space="preserve"> </w:t>
      </w:r>
    </w:p>
    <w:p w:rsidR="000C571B" w:rsidRPr="00974E45" w:rsidRDefault="00232235" w:rsidP="00974E45">
      <w:pPr>
        <w:widowControl w:val="0"/>
        <w:tabs>
          <w:tab w:val="center" w:pos="5674"/>
        </w:tabs>
        <w:autoSpaceDE w:val="0"/>
        <w:spacing w:before="195" w:line="240" w:lineRule="auto"/>
        <w:jc w:val="center"/>
      </w:pPr>
      <w:proofErr w:type="gramStart"/>
      <w:r>
        <w:rPr>
          <w:b/>
          <w:bCs/>
        </w:rPr>
        <w:lastRenderedPageBreak/>
        <w:t>Члан 10</w:t>
      </w:r>
      <w:r w:rsidR="00974E45">
        <w:rPr>
          <w:b/>
          <w:bCs/>
        </w:rPr>
        <w:t>.</w:t>
      </w:r>
      <w:proofErr w:type="gramEnd"/>
    </w:p>
    <w:p w:rsidR="00974E45" w:rsidRPr="00974E45" w:rsidRDefault="00974E45" w:rsidP="00974E45">
      <w:pPr>
        <w:suppressAutoHyphens w:val="0"/>
        <w:spacing w:line="240" w:lineRule="auto"/>
        <w:jc w:val="both"/>
        <w:rPr>
          <w:rFonts w:eastAsia="Times New Roman"/>
          <w:color w:val="auto"/>
          <w:kern w:val="0"/>
          <w:lang w:eastAsia="en-US"/>
        </w:rPr>
      </w:pPr>
      <w:proofErr w:type="gramStart"/>
      <w:r w:rsidRPr="00974E45">
        <w:rPr>
          <w:rFonts w:eastAsia="Times New Roman"/>
          <w:color w:val="auto"/>
          <w:kern w:val="0"/>
          <w:lang w:eastAsia="en-US"/>
        </w:rPr>
        <w:t>Извођач о завршетку радова који су предмет овог уговора обавештава Наручиоца и стручни надзор Наручиоца, а дан завршетка радова уписује се</w:t>
      </w:r>
      <w:r>
        <w:rPr>
          <w:rFonts w:eastAsia="Times New Roman"/>
          <w:color w:val="auto"/>
          <w:kern w:val="0"/>
          <w:lang w:eastAsia="en-US"/>
        </w:rPr>
        <w:t xml:space="preserve"> </w:t>
      </w:r>
      <w:r w:rsidRPr="00974E45">
        <w:rPr>
          <w:rFonts w:eastAsia="Times New Roman"/>
          <w:color w:val="auto"/>
          <w:kern w:val="0"/>
          <w:lang w:eastAsia="en-US"/>
        </w:rPr>
        <w:t>у грађевински дневник.</w:t>
      </w:r>
      <w:proofErr w:type="gramEnd"/>
      <w:r w:rsidRPr="00974E45">
        <w:rPr>
          <w:rFonts w:eastAsia="Times New Roman"/>
          <w:color w:val="auto"/>
          <w:kern w:val="0"/>
          <w:lang w:eastAsia="en-US"/>
        </w:rPr>
        <w:t xml:space="preserve"> </w:t>
      </w:r>
    </w:p>
    <w:p w:rsidR="00974E45" w:rsidRDefault="00974E45" w:rsidP="00974E45">
      <w:pPr>
        <w:suppressAutoHyphens w:val="0"/>
        <w:spacing w:line="240" w:lineRule="auto"/>
        <w:jc w:val="both"/>
        <w:rPr>
          <w:rFonts w:eastAsia="Times New Roman"/>
          <w:color w:val="auto"/>
          <w:kern w:val="0"/>
          <w:lang w:eastAsia="en-US"/>
        </w:rPr>
      </w:pPr>
      <w:proofErr w:type="gramStart"/>
      <w:r w:rsidRPr="00974E45">
        <w:rPr>
          <w:rFonts w:eastAsia="Times New Roman"/>
          <w:color w:val="auto"/>
          <w:kern w:val="0"/>
          <w:lang w:eastAsia="en-US"/>
        </w:rPr>
        <w:t>Примопредаја радова се врши комисијски најкасније у року од 15 дана од завршетка радова.</w:t>
      </w:r>
      <w:proofErr w:type="gramEnd"/>
      <w:r w:rsidRPr="00974E45">
        <w:rPr>
          <w:rFonts w:eastAsia="Times New Roman"/>
          <w:color w:val="auto"/>
          <w:kern w:val="0"/>
          <w:lang w:eastAsia="en-US"/>
        </w:rPr>
        <w:t xml:space="preserve"> </w:t>
      </w:r>
      <w:proofErr w:type="gramStart"/>
      <w:r w:rsidRPr="00974E45">
        <w:rPr>
          <w:rFonts w:eastAsia="Times New Roman"/>
          <w:color w:val="auto"/>
          <w:kern w:val="0"/>
          <w:lang w:eastAsia="en-US"/>
        </w:rPr>
        <w:t>Комисију за примопредају радова чине по један представник Наручиоца, стручног надзора Наручиоца и Извођача.</w:t>
      </w:r>
      <w:proofErr w:type="gramEnd"/>
      <w:r w:rsidRPr="00974E45">
        <w:rPr>
          <w:rFonts w:eastAsia="Times New Roman"/>
          <w:color w:val="auto"/>
          <w:kern w:val="0"/>
          <w:lang w:eastAsia="en-US"/>
        </w:rPr>
        <w:t xml:space="preserve"> </w:t>
      </w:r>
    </w:p>
    <w:p w:rsidR="00460127" w:rsidRPr="00232235" w:rsidRDefault="00974E45" w:rsidP="00232235">
      <w:pPr>
        <w:suppressAutoHyphens w:val="0"/>
        <w:spacing w:line="240" w:lineRule="auto"/>
        <w:jc w:val="both"/>
        <w:rPr>
          <w:rFonts w:eastAsia="Times New Roman"/>
          <w:color w:val="auto"/>
          <w:kern w:val="0"/>
          <w:lang w:eastAsia="en-US"/>
        </w:rPr>
      </w:pPr>
      <w:proofErr w:type="gramStart"/>
      <w:r w:rsidRPr="00974E45">
        <w:rPr>
          <w:rFonts w:eastAsia="Times New Roman"/>
          <w:color w:val="auto"/>
          <w:kern w:val="0"/>
          <w:lang w:eastAsia="en-US"/>
        </w:rPr>
        <w:t>Комисија сачињава записник о примопредаји радова.</w:t>
      </w:r>
      <w:proofErr w:type="gramEnd"/>
      <w:r w:rsidRPr="00974E45">
        <w:rPr>
          <w:rFonts w:eastAsia="Times New Roman"/>
          <w:color w:val="auto"/>
          <w:kern w:val="0"/>
          <w:lang w:eastAsia="en-US"/>
        </w:rPr>
        <w:t xml:space="preserve"> </w:t>
      </w:r>
      <w:proofErr w:type="gramStart"/>
      <w:r>
        <w:rPr>
          <w:rFonts w:eastAsia="Times New Roman"/>
          <w:color w:val="auto"/>
          <w:kern w:val="0"/>
          <w:lang w:eastAsia="en-US"/>
        </w:rPr>
        <w:t xml:space="preserve">Извођач је дужан да приликом </w:t>
      </w:r>
      <w:r w:rsidRPr="00974E45">
        <w:rPr>
          <w:rFonts w:eastAsia="Times New Roman"/>
          <w:color w:val="auto"/>
          <w:kern w:val="0"/>
          <w:lang w:eastAsia="en-US"/>
        </w:rPr>
        <w:t xml:space="preserve">примопредаје радова преда Наручиоцу, пре техничког </w:t>
      </w:r>
      <w:r>
        <w:rPr>
          <w:rFonts w:eastAsia="Times New Roman"/>
          <w:color w:val="auto"/>
          <w:kern w:val="0"/>
          <w:lang w:eastAsia="en-US"/>
        </w:rPr>
        <w:t xml:space="preserve">прегледа, попуњене одговарајуће </w:t>
      </w:r>
      <w:r w:rsidRPr="00974E45">
        <w:rPr>
          <w:rFonts w:eastAsia="Times New Roman"/>
          <w:color w:val="auto"/>
          <w:kern w:val="0"/>
          <w:lang w:eastAsia="en-US"/>
        </w:rPr>
        <w:t>табеле свих уграђених материјала у 3 (три) извода са приложеним атестима, као и пројекте изведених радова у два примерка.</w:t>
      </w:r>
      <w:proofErr w:type="gramEnd"/>
      <w:r w:rsidRPr="00974E45">
        <w:rPr>
          <w:rFonts w:eastAsia="Times New Roman"/>
          <w:color w:val="auto"/>
          <w:kern w:val="0"/>
          <w:lang w:eastAsia="en-US"/>
        </w:rPr>
        <w:t xml:space="preserve"> </w:t>
      </w:r>
    </w:p>
    <w:p w:rsidR="00974E45" w:rsidRPr="00232235" w:rsidRDefault="00232235" w:rsidP="00232235">
      <w:pPr>
        <w:widowControl w:val="0"/>
        <w:tabs>
          <w:tab w:val="center" w:pos="5674"/>
        </w:tabs>
        <w:autoSpaceDE w:val="0"/>
        <w:spacing w:before="195" w:line="240" w:lineRule="auto"/>
        <w:jc w:val="center"/>
      </w:pPr>
      <w:proofErr w:type="gramStart"/>
      <w:r>
        <w:rPr>
          <w:b/>
          <w:bCs/>
        </w:rPr>
        <w:t>Члан 11.</w:t>
      </w:r>
      <w:proofErr w:type="gramEnd"/>
    </w:p>
    <w:p w:rsidR="00974E45" w:rsidRPr="00974E45" w:rsidRDefault="00974E45" w:rsidP="00232235">
      <w:pPr>
        <w:suppressAutoHyphens w:val="0"/>
        <w:spacing w:line="240" w:lineRule="auto"/>
        <w:jc w:val="both"/>
        <w:rPr>
          <w:rFonts w:eastAsia="Times New Roman"/>
          <w:color w:val="auto"/>
          <w:kern w:val="0"/>
          <w:lang w:eastAsia="en-US"/>
        </w:rPr>
      </w:pPr>
      <w:proofErr w:type="gramStart"/>
      <w:r w:rsidRPr="00974E45">
        <w:rPr>
          <w:rFonts w:eastAsia="Times New Roman"/>
          <w:color w:val="auto"/>
          <w:kern w:val="0"/>
          <w:lang w:eastAsia="en-US"/>
        </w:rPr>
        <w:t>Коначна количина и вредност радова по овом уговору утврђује се на бази стварно изведених радова оверених у грађевинској књизи од стране стручног надзора Наручиоца и усвојених јединичних цена из понуде које су фиксне и непроменљиве.</w:t>
      </w:r>
      <w:proofErr w:type="gramEnd"/>
      <w:r w:rsidRPr="00974E45">
        <w:rPr>
          <w:rFonts w:eastAsia="Times New Roman"/>
          <w:color w:val="auto"/>
          <w:kern w:val="0"/>
          <w:lang w:eastAsia="en-US"/>
        </w:rPr>
        <w:t xml:space="preserve"> </w:t>
      </w:r>
    </w:p>
    <w:p w:rsidR="00974E45" w:rsidRPr="00974E45" w:rsidRDefault="00974E45" w:rsidP="00232235">
      <w:pPr>
        <w:suppressAutoHyphens w:val="0"/>
        <w:spacing w:line="240" w:lineRule="auto"/>
        <w:jc w:val="both"/>
        <w:rPr>
          <w:rFonts w:eastAsia="Times New Roman"/>
          <w:color w:val="auto"/>
          <w:kern w:val="0"/>
          <w:lang w:eastAsia="en-US"/>
        </w:rPr>
      </w:pPr>
      <w:r w:rsidRPr="00974E45">
        <w:rPr>
          <w:rFonts w:eastAsia="Times New Roman"/>
          <w:color w:val="auto"/>
          <w:kern w:val="0"/>
          <w:lang w:eastAsia="en-US"/>
        </w:rPr>
        <w:t xml:space="preserve">Уз Записник о примопредаји радова, сачињава се и Коначни обрачун вредности изведених радова, који врши Комисија састављена од представника Наручиоца и Извођача уз присуство </w:t>
      </w:r>
    </w:p>
    <w:p w:rsidR="00974E45" w:rsidRPr="00232235" w:rsidRDefault="00974E45" w:rsidP="00232235">
      <w:pPr>
        <w:suppressAutoHyphens w:val="0"/>
        <w:spacing w:line="240" w:lineRule="auto"/>
        <w:jc w:val="both"/>
        <w:rPr>
          <w:rFonts w:eastAsia="Times New Roman"/>
          <w:color w:val="auto"/>
          <w:kern w:val="0"/>
          <w:lang w:eastAsia="en-US"/>
        </w:rPr>
      </w:pPr>
      <w:proofErr w:type="gramStart"/>
      <w:r w:rsidRPr="00974E45">
        <w:rPr>
          <w:rFonts w:eastAsia="Times New Roman"/>
          <w:color w:val="auto"/>
          <w:kern w:val="0"/>
          <w:lang w:eastAsia="en-US"/>
        </w:rPr>
        <w:t>представника</w:t>
      </w:r>
      <w:proofErr w:type="gramEnd"/>
      <w:r w:rsidRPr="00974E45">
        <w:rPr>
          <w:rFonts w:eastAsia="Times New Roman"/>
          <w:color w:val="auto"/>
          <w:kern w:val="0"/>
          <w:lang w:eastAsia="en-US"/>
        </w:rPr>
        <w:t xml:space="preserve"> стручног надзора Наручиоца. </w:t>
      </w:r>
    </w:p>
    <w:p w:rsidR="00942603" w:rsidRDefault="00232235" w:rsidP="00942603">
      <w:pPr>
        <w:widowControl w:val="0"/>
        <w:tabs>
          <w:tab w:val="center" w:pos="5674"/>
        </w:tabs>
        <w:autoSpaceDE w:val="0"/>
        <w:spacing w:before="195" w:line="240" w:lineRule="auto"/>
        <w:jc w:val="center"/>
      </w:pPr>
      <w:proofErr w:type="gramStart"/>
      <w:r>
        <w:rPr>
          <w:b/>
          <w:bCs/>
        </w:rPr>
        <w:t>Члан 12</w:t>
      </w:r>
      <w:r w:rsidR="00942603">
        <w:rPr>
          <w:b/>
          <w:bCs/>
        </w:rPr>
        <w:t>.</w:t>
      </w:r>
      <w:proofErr w:type="gramEnd"/>
    </w:p>
    <w:p w:rsidR="005733D5" w:rsidRDefault="00942603" w:rsidP="00942603">
      <w:pPr>
        <w:widowControl w:val="0"/>
        <w:tabs>
          <w:tab w:val="left" w:pos="0"/>
        </w:tabs>
        <w:autoSpaceDE w:val="0"/>
        <w:spacing w:line="240" w:lineRule="auto"/>
        <w:jc w:val="both"/>
        <w:rPr>
          <w:lang w:val="sr-Cyrl-CS"/>
        </w:rPr>
      </w:pPr>
      <w:r>
        <w:rPr>
          <w:lang w:val="sr-Cyrl-CS"/>
        </w:rPr>
        <w:t>Ако се п</w:t>
      </w:r>
      <w:r w:rsidR="00851BFC">
        <w:rPr>
          <w:lang w:val="sr-Cyrl-CS"/>
        </w:rPr>
        <w:t>риликом окончања извршења радова</w:t>
      </w:r>
      <w:r>
        <w:rPr>
          <w:lang w:val="sr-Cyrl-CS"/>
        </w:rPr>
        <w:t xml:space="preserve"> записнички ут</w:t>
      </w:r>
      <w:r w:rsidR="00232235">
        <w:rPr>
          <w:lang w:val="sr-Cyrl-CS"/>
        </w:rPr>
        <w:t>врди да неки од изведених</w:t>
      </w:r>
      <w:r w:rsidR="00851BFC">
        <w:rPr>
          <w:lang w:val="sr-Cyrl-CS"/>
        </w:rPr>
        <w:t xml:space="preserve"> радова</w:t>
      </w:r>
      <w:r>
        <w:rPr>
          <w:lang w:val="sr-Cyrl-CS"/>
        </w:rPr>
        <w:t xml:space="preserve"> има недостатке у квалитет</w:t>
      </w:r>
      <w:r w:rsidR="005733D5">
        <w:rPr>
          <w:lang w:val="sr-Cyrl-CS"/>
        </w:rPr>
        <w:t>у или очигледне грешке Извођача</w:t>
      </w:r>
      <w:r>
        <w:rPr>
          <w:lang w:val="sr-Cyrl-CS"/>
        </w:rPr>
        <w:t>, исти је дужан да их на писани позив Наручиоца, без одлагања и о свом трошку, отклони најкасније у року од 5 (пет) дана.</w:t>
      </w:r>
    </w:p>
    <w:p w:rsidR="005733D5" w:rsidRPr="005733D5" w:rsidRDefault="005733D5" w:rsidP="005733D5">
      <w:pPr>
        <w:widowControl w:val="0"/>
        <w:tabs>
          <w:tab w:val="center" w:pos="5674"/>
        </w:tabs>
        <w:autoSpaceDE w:val="0"/>
        <w:spacing w:before="195" w:line="240" w:lineRule="auto"/>
        <w:jc w:val="center"/>
      </w:pPr>
      <w:proofErr w:type="gramStart"/>
      <w:r>
        <w:rPr>
          <w:b/>
          <w:bCs/>
        </w:rPr>
        <w:t>Члан 13.</w:t>
      </w:r>
      <w:proofErr w:type="gramEnd"/>
    </w:p>
    <w:p w:rsidR="005733D5" w:rsidRDefault="005733D5" w:rsidP="005733D5">
      <w:pPr>
        <w:suppressAutoHyphens w:val="0"/>
        <w:spacing w:line="240" w:lineRule="auto"/>
        <w:jc w:val="both"/>
        <w:rPr>
          <w:rFonts w:eastAsia="Times New Roman"/>
          <w:color w:val="auto"/>
          <w:kern w:val="0"/>
          <w:lang w:eastAsia="en-US"/>
        </w:rPr>
      </w:pPr>
      <w:proofErr w:type="gramStart"/>
      <w:r w:rsidRPr="005733D5">
        <w:rPr>
          <w:rFonts w:eastAsia="Times New Roman"/>
          <w:color w:val="auto"/>
          <w:kern w:val="0"/>
          <w:lang w:eastAsia="en-US"/>
        </w:rPr>
        <w:t>Гарантни рок за изведене радове износи _________године (не краћи од две године) рачунајући од дана примопредаје радова.</w:t>
      </w:r>
      <w:proofErr w:type="gramEnd"/>
      <w:r w:rsidRPr="005733D5">
        <w:rPr>
          <w:rFonts w:eastAsia="Times New Roman"/>
          <w:color w:val="auto"/>
          <w:kern w:val="0"/>
          <w:lang w:eastAsia="en-US"/>
        </w:rPr>
        <w:t xml:space="preserve"> </w:t>
      </w:r>
    </w:p>
    <w:p w:rsidR="00942603" w:rsidRDefault="005733D5" w:rsidP="0043143A">
      <w:pPr>
        <w:suppressAutoHyphens w:val="0"/>
        <w:spacing w:line="240" w:lineRule="auto"/>
        <w:jc w:val="both"/>
        <w:rPr>
          <w:rFonts w:eastAsia="Times New Roman"/>
          <w:color w:val="auto"/>
          <w:kern w:val="0"/>
          <w:lang w:eastAsia="en-US"/>
        </w:rPr>
      </w:pPr>
      <w:r w:rsidRPr="005733D5">
        <w:rPr>
          <w:rFonts w:eastAsia="Times New Roman"/>
          <w:color w:val="auto"/>
          <w:kern w:val="0"/>
          <w:lang w:eastAsia="en-US"/>
        </w:rPr>
        <w:t xml:space="preserve">За уграђене материјале и опрему важи гарантни рок у складу са условима произвођача, који тече од дана извршене примопредаје радова Наручиоцу. Извођач је обавезан да, на дан извршене примопредаје радова који су предмет овог уговора, записнички преда Наручиоцу све гарантне листове за уграђене материјале и опрему, као и упутства за руковање. </w:t>
      </w:r>
    </w:p>
    <w:p w:rsidR="0043143A" w:rsidRPr="0043143A" w:rsidRDefault="0043143A" w:rsidP="0043143A">
      <w:pPr>
        <w:suppressAutoHyphens w:val="0"/>
        <w:spacing w:line="240" w:lineRule="auto"/>
        <w:jc w:val="both"/>
        <w:rPr>
          <w:rFonts w:eastAsia="Times New Roman"/>
          <w:color w:val="auto"/>
          <w:kern w:val="0"/>
          <w:lang w:eastAsia="en-US"/>
        </w:rPr>
      </w:pPr>
    </w:p>
    <w:p w:rsidR="00942603" w:rsidRDefault="00726474" w:rsidP="00942603">
      <w:pPr>
        <w:widowControl w:val="0"/>
        <w:tabs>
          <w:tab w:val="left" w:pos="0"/>
        </w:tabs>
        <w:autoSpaceDE w:val="0"/>
        <w:spacing w:line="240" w:lineRule="auto"/>
        <w:jc w:val="center"/>
        <w:rPr>
          <w:lang w:val="sr-Cyrl-CS"/>
        </w:rPr>
      </w:pPr>
      <w:proofErr w:type="gramStart"/>
      <w:r>
        <w:rPr>
          <w:b/>
          <w:bCs/>
        </w:rPr>
        <w:t>Члан 14</w:t>
      </w:r>
      <w:r w:rsidR="00942603">
        <w:rPr>
          <w:b/>
          <w:bCs/>
        </w:rPr>
        <w:t>.</w:t>
      </w:r>
      <w:proofErr w:type="gramEnd"/>
    </w:p>
    <w:p w:rsidR="00036662" w:rsidRDefault="005733D5" w:rsidP="00036662">
      <w:pPr>
        <w:pStyle w:val="ListParagraph"/>
        <w:tabs>
          <w:tab w:val="left" w:pos="0"/>
        </w:tabs>
        <w:ind w:left="0"/>
        <w:jc w:val="both"/>
        <w:rPr>
          <w:rFonts w:eastAsia="TimesNewRomanPSMT"/>
          <w:bCs/>
          <w:iCs/>
          <w:color w:val="auto"/>
        </w:rPr>
      </w:pPr>
      <w:r>
        <w:rPr>
          <w:lang w:val="sr-Cyrl-CS"/>
        </w:rPr>
        <w:t>Извођач</w:t>
      </w:r>
      <w:r w:rsidR="00942603">
        <w:rPr>
          <w:lang w:val="sr-Cyrl-CS"/>
        </w:rPr>
        <w:t xml:space="preserve"> је у обавези да, приликом закључења уговора, као средство финансијског обезбеђења за добро извршење посла, достави</w:t>
      </w:r>
      <w:r w:rsidR="00036662">
        <w:rPr>
          <w:lang w:val="sr-Cyrl-CS"/>
        </w:rPr>
        <w:t xml:space="preserve"> </w:t>
      </w:r>
      <w:r w:rsidR="00036662" w:rsidRPr="009C1F03">
        <w:rPr>
          <w:rFonts w:eastAsia="TimesNewRomanPSMT"/>
          <w:bCs/>
          <w:iCs/>
          <w:color w:val="auto"/>
        </w:rPr>
        <w:t>банкарску гаранцију за добро извршење посла, која ће бити са клаузулама: безусловна</w:t>
      </w:r>
      <w:r w:rsidR="00036662" w:rsidRPr="009C1F03">
        <w:rPr>
          <w:rFonts w:eastAsia="TimesNewRomanPSMT"/>
          <w:bCs/>
          <w:iCs/>
          <w:color w:val="auto"/>
          <w:lang w:val="sr-Cyrl-CS"/>
        </w:rPr>
        <w:t xml:space="preserve"> и </w:t>
      </w:r>
      <w:r w:rsidR="00036662" w:rsidRPr="009C1F03">
        <w:rPr>
          <w:rFonts w:eastAsia="TimesNewRomanPSMT"/>
          <w:bCs/>
          <w:iCs/>
          <w:color w:val="auto"/>
        </w:rPr>
        <w:t xml:space="preserve">платива на први позив. Банкарска гаранција за добро извршење посла издаје се у висини од 10% од укупне вредности уговора без ПДВ-а, са роком важности који је 30 (тридесет) дана дужи од истека </w:t>
      </w:r>
      <w:r w:rsidR="00036662">
        <w:rPr>
          <w:rFonts w:eastAsia="TimesNewRomanPSMT"/>
          <w:bCs/>
          <w:iCs/>
          <w:color w:val="auto"/>
        </w:rPr>
        <w:t>гарантног рока</w:t>
      </w:r>
      <w:r w:rsidR="00036662" w:rsidRPr="009C1F03">
        <w:rPr>
          <w:rFonts w:eastAsia="TimesNewRomanPSMT"/>
          <w:bCs/>
          <w:iCs/>
          <w:color w:val="auto"/>
        </w:rPr>
        <w:t xml:space="preserve">. </w:t>
      </w:r>
      <w:proofErr w:type="gramStart"/>
      <w:r w:rsidR="00036662" w:rsidRPr="009C1F03">
        <w:rPr>
          <w:rFonts w:eastAsia="TimesNewRomanPSMT"/>
          <w:bCs/>
          <w:iCs/>
          <w:color w:val="auto"/>
        </w:rPr>
        <w:t>Ако се за време трајања уговора промене рокови за извршење уговорне обавезе, важност банкарске гаранције за добро извршење посла мора да се продужи.</w:t>
      </w:r>
      <w:proofErr w:type="gramEnd"/>
      <w:r w:rsidR="00036662" w:rsidRPr="009C1F03">
        <w:rPr>
          <w:rFonts w:eastAsia="TimesNewRomanPSMT"/>
          <w:bCs/>
          <w:iCs/>
          <w:color w:val="auto"/>
        </w:rPr>
        <w:t xml:space="preserve"> </w:t>
      </w:r>
    </w:p>
    <w:p w:rsidR="00036662" w:rsidRPr="009C1F03" w:rsidRDefault="00036662" w:rsidP="00036662">
      <w:pPr>
        <w:pStyle w:val="ListParagraph"/>
        <w:tabs>
          <w:tab w:val="left" w:pos="0"/>
        </w:tabs>
        <w:ind w:left="0"/>
        <w:jc w:val="both"/>
        <w:rPr>
          <w:rFonts w:eastAsia="TimesNewRomanPSMT"/>
          <w:bCs/>
          <w:iCs/>
          <w:color w:val="auto"/>
        </w:rPr>
      </w:pPr>
    </w:p>
    <w:p w:rsidR="00036662" w:rsidRPr="009C1F03" w:rsidRDefault="00036662" w:rsidP="00036662">
      <w:pPr>
        <w:pStyle w:val="ListParagraph"/>
        <w:tabs>
          <w:tab w:val="left" w:pos="0"/>
        </w:tabs>
        <w:ind w:left="0"/>
        <w:jc w:val="both"/>
        <w:rPr>
          <w:rFonts w:eastAsia="TimesNewRomanPSMT"/>
          <w:bCs/>
          <w:iCs/>
          <w:color w:val="auto"/>
        </w:rPr>
      </w:pPr>
      <w:proofErr w:type="gramStart"/>
      <w:r w:rsidRPr="009C1F03">
        <w:rPr>
          <w:iCs/>
          <w:color w:val="auto"/>
        </w:rPr>
        <w:t>Наручилац ће уновчити банкарску гаранцију за добро извршење посла у случају да понуђач не буде извршавао своје уговорне обавезе у роковима и на начин предвиђен уговором.</w:t>
      </w:r>
      <w:proofErr w:type="gramEnd"/>
      <w:r w:rsidRPr="009C1F03">
        <w:rPr>
          <w:rFonts w:eastAsia="TimesNewRomanPSMT"/>
          <w:bCs/>
          <w:iCs/>
          <w:color w:val="auto"/>
          <w:lang w:val="sr-Cyrl-CS"/>
        </w:rPr>
        <w:t xml:space="preserve"> Поднета банкарска гаранција не може да садржи додатне услове за исплату, краће рокове, мањи износ или промењену месну надлежност за решавање спорова. Понуђач може поднети гаранцију стране банке само ако је тој банци додељен кредитни рејтинг коме одговара најмање ниво кредитног квалитета 3 (инвестициони ранг).</w:t>
      </w:r>
      <w:r>
        <w:rPr>
          <w:rFonts w:ascii="Arial" w:eastAsia="TimesNewRomanPSMT" w:hAnsi="Arial" w:cs="Arial"/>
          <w:bCs/>
          <w:i/>
          <w:iCs/>
          <w:color w:val="auto"/>
          <w:lang w:val="sr-Cyrl-CS"/>
        </w:rPr>
        <w:t xml:space="preserve"> </w:t>
      </w:r>
    </w:p>
    <w:p w:rsidR="00036662" w:rsidRDefault="00036662" w:rsidP="00036662">
      <w:pPr>
        <w:jc w:val="both"/>
      </w:pPr>
    </w:p>
    <w:p w:rsidR="00036662" w:rsidRPr="00036662" w:rsidRDefault="00036662" w:rsidP="00036662">
      <w:pPr>
        <w:jc w:val="both"/>
      </w:pPr>
    </w:p>
    <w:p w:rsidR="00942603" w:rsidRDefault="00942603" w:rsidP="00517981">
      <w:pPr>
        <w:autoSpaceDE w:val="0"/>
        <w:spacing w:line="240" w:lineRule="auto"/>
        <w:jc w:val="both"/>
        <w:rPr>
          <w:shd w:val="clear" w:color="auto" w:fill="FF0000"/>
        </w:rPr>
      </w:pPr>
      <w:r>
        <w:rPr>
          <w:lang w:val="sr-Cyrl-CS"/>
        </w:rPr>
        <w:t xml:space="preserve"> </w:t>
      </w:r>
    </w:p>
    <w:p w:rsidR="00942603" w:rsidRPr="009D10F1" w:rsidRDefault="00942603" w:rsidP="00942603">
      <w:pPr>
        <w:pStyle w:val="WW-Default"/>
        <w:jc w:val="both"/>
      </w:pPr>
    </w:p>
    <w:p w:rsidR="00942603" w:rsidRDefault="00942603" w:rsidP="00942603">
      <w:pPr>
        <w:pStyle w:val="NoSpacing"/>
        <w:jc w:val="center"/>
        <w:rPr>
          <w:rFonts w:ascii="Times New Roman" w:hAnsi="Times New Roman" w:cs="Times New Roman"/>
          <w:b/>
          <w:sz w:val="24"/>
          <w:szCs w:val="24"/>
          <w:lang w:val="sr-Cyrl-CS"/>
        </w:rPr>
      </w:pPr>
      <w:r>
        <w:rPr>
          <w:rFonts w:ascii="Times New Roman" w:hAnsi="Times New Roman" w:cs="Times New Roman"/>
          <w:b/>
          <w:sz w:val="24"/>
          <w:szCs w:val="24"/>
          <w:lang w:val="sr-Cyrl-CS"/>
        </w:rPr>
        <w:lastRenderedPageBreak/>
        <w:t>Члан 1</w:t>
      </w:r>
      <w:r w:rsidR="00726474">
        <w:rPr>
          <w:rFonts w:ascii="Times New Roman" w:hAnsi="Times New Roman" w:cs="Times New Roman"/>
          <w:b/>
          <w:sz w:val="24"/>
          <w:szCs w:val="24"/>
        </w:rPr>
        <w:t>5</w:t>
      </w:r>
      <w:r>
        <w:rPr>
          <w:rFonts w:ascii="Times New Roman" w:hAnsi="Times New Roman" w:cs="Times New Roman"/>
          <w:b/>
          <w:sz w:val="24"/>
          <w:szCs w:val="24"/>
          <w:lang w:val="sr-Cyrl-CS"/>
        </w:rPr>
        <w:t>.</w:t>
      </w:r>
    </w:p>
    <w:p w:rsidR="00942603" w:rsidRDefault="00942603" w:rsidP="00942603">
      <w:pPr>
        <w:widowControl w:val="0"/>
        <w:tabs>
          <w:tab w:val="center" w:pos="0"/>
        </w:tabs>
        <w:autoSpaceDE w:val="0"/>
        <w:spacing w:line="240" w:lineRule="auto"/>
        <w:jc w:val="both"/>
        <w:rPr>
          <w:lang w:val="sr-Cyrl-CS"/>
        </w:rPr>
      </w:pPr>
      <w:r>
        <w:rPr>
          <w:lang w:val="sr-Cyrl-CS"/>
        </w:rPr>
        <w:t>За све што није регулисано овим уговором примењиваће се одредбе Закона о облигационим односима, као и други важећи прописи.</w:t>
      </w:r>
    </w:p>
    <w:p w:rsidR="00942603" w:rsidRDefault="00942603" w:rsidP="00942603">
      <w:pPr>
        <w:widowControl w:val="0"/>
        <w:tabs>
          <w:tab w:val="center" w:pos="0"/>
        </w:tabs>
        <w:autoSpaceDE w:val="0"/>
        <w:spacing w:line="240" w:lineRule="auto"/>
        <w:jc w:val="both"/>
        <w:rPr>
          <w:lang w:val="sr-Cyrl-CS"/>
        </w:rPr>
      </w:pPr>
      <w:r>
        <w:rPr>
          <w:lang w:val="sr-Cyrl-CS"/>
        </w:rPr>
        <w:t>Уговорне стране су сагласне да сва спорна питања у вези овог уговора решавају споразумно.</w:t>
      </w:r>
    </w:p>
    <w:p w:rsidR="00942603" w:rsidRDefault="00942603" w:rsidP="00942603">
      <w:pPr>
        <w:widowControl w:val="0"/>
        <w:tabs>
          <w:tab w:val="center" w:pos="0"/>
        </w:tabs>
        <w:autoSpaceDE w:val="0"/>
        <w:spacing w:line="240" w:lineRule="auto"/>
        <w:jc w:val="both"/>
        <w:rPr>
          <w:lang w:val="sr-Cyrl-CS"/>
        </w:rPr>
      </w:pPr>
      <w:proofErr w:type="gramStart"/>
      <w:r>
        <w:t>У случају спора надлежан је Привредни суд у Београду.</w:t>
      </w:r>
      <w:proofErr w:type="gramEnd"/>
    </w:p>
    <w:p w:rsidR="00942603" w:rsidRDefault="00942603" w:rsidP="00942603">
      <w:pPr>
        <w:pStyle w:val="NoSpacing"/>
        <w:jc w:val="center"/>
        <w:rPr>
          <w:rFonts w:ascii="Times New Roman" w:hAnsi="Times New Roman" w:cs="Times New Roman"/>
          <w:b/>
          <w:sz w:val="24"/>
          <w:szCs w:val="24"/>
          <w:lang w:val="sr-Cyrl-CS"/>
        </w:rPr>
      </w:pPr>
    </w:p>
    <w:p w:rsidR="00942603" w:rsidRDefault="00942603" w:rsidP="00942603">
      <w:pPr>
        <w:pStyle w:val="NoSpacing"/>
        <w:jc w:val="center"/>
        <w:rPr>
          <w:rFonts w:ascii="Times New Roman" w:hAnsi="Times New Roman" w:cs="Times New Roman"/>
          <w:b/>
          <w:sz w:val="24"/>
          <w:szCs w:val="24"/>
          <w:lang w:val="sr-Cyrl-CS"/>
        </w:rPr>
      </w:pPr>
    </w:p>
    <w:p w:rsidR="00942603" w:rsidRDefault="00942603" w:rsidP="00942603">
      <w:pPr>
        <w:pStyle w:val="NoSpacing"/>
        <w:jc w:val="center"/>
        <w:rPr>
          <w:rFonts w:ascii="Times New Roman" w:hAnsi="Times New Roman" w:cs="Times New Roman"/>
          <w:b/>
          <w:sz w:val="24"/>
          <w:szCs w:val="24"/>
          <w:lang w:val="sr-Cyrl-CS"/>
        </w:rPr>
      </w:pPr>
      <w:r>
        <w:rPr>
          <w:rFonts w:ascii="Times New Roman" w:hAnsi="Times New Roman" w:cs="Times New Roman"/>
          <w:b/>
          <w:sz w:val="24"/>
          <w:szCs w:val="24"/>
          <w:lang w:val="sr-Cyrl-CS"/>
        </w:rPr>
        <w:t>Члан 1</w:t>
      </w:r>
      <w:r w:rsidR="00726474">
        <w:rPr>
          <w:rFonts w:ascii="Times New Roman" w:hAnsi="Times New Roman" w:cs="Times New Roman"/>
          <w:b/>
          <w:sz w:val="24"/>
          <w:szCs w:val="24"/>
        </w:rPr>
        <w:t>6</w:t>
      </w:r>
      <w:r>
        <w:rPr>
          <w:rFonts w:ascii="Times New Roman" w:hAnsi="Times New Roman" w:cs="Times New Roman"/>
          <w:b/>
          <w:sz w:val="24"/>
          <w:szCs w:val="24"/>
          <w:lang w:val="sr-Cyrl-CS"/>
        </w:rPr>
        <w:t>.</w:t>
      </w:r>
    </w:p>
    <w:p w:rsidR="00942603" w:rsidRDefault="00942603" w:rsidP="00942603">
      <w:pPr>
        <w:pStyle w:val="NoSpacing"/>
        <w:spacing w:line="240" w:lineRule="auto"/>
        <w:jc w:val="both"/>
        <w:rPr>
          <w:rFonts w:ascii="Times New Roman" w:hAnsi="Times New Roman" w:cs="Times New Roman"/>
          <w:sz w:val="24"/>
          <w:szCs w:val="24"/>
        </w:rPr>
      </w:pPr>
      <w:r>
        <w:rPr>
          <w:rFonts w:ascii="Times New Roman" w:hAnsi="Times New Roman" w:cs="Times New Roman"/>
          <w:sz w:val="24"/>
          <w:szCs w:val="24"/>
          <w:lang w:val="sr-Cyrl-CS"/>
        </w:rPr>
        <w:t>Овај уговор се закључује до испуњења свих обавеза уговорних страна.</w:t>
      </w:r>
    </w:p>
    <w:p w:rsidR="00942603" w:rsidRDefault="00942603" w:rsidP="00942603">
      <w:pPr>
        <w:pStyle w:val="NoSpacing"/>
        <w:spacing w:line="240" w:lineRule="auto"/>
        <w:jc w:val="both"/>
        <w:rPr>
          <w:rFonts w:ascii="Times New Roman" w:hAnsi="Times New Roman" w:cs="Times New Roman"/>
          <w:sz w:val="24"/>
          <w:szCs w:val="24"/>
          <w:lang w:val="sr-Cyrl-CS"/>
        </w:rPr>
      </w:pPr>
      <w:r>
        <w:rPr>
          <w:rFonts w:ascii="Times New Roman" w:hAnsi="Times New Roman" w:cs="Times New Roman"/>
          <w:sz w:val="24"/>
          <w:szCs w:val="24"/>
          <w:lang w:val="sr-Cyrl-CS"/>
        </w:rPr>
        <w:t>Овај уговор ступа на снагу даном потписивања од стране овлашћених лица уговорних страна.</w:t>
      </w:r>
    </w:p>
    <w:p w:rsidR="00942603" w:rsidRDefault="00942603" w:rsidP="00942603">
      <w:pPr>
        <w:pStyle w:val="NoSpacing"/>
        <w:spacing w:line="240" w:lineRule="auto"/>
        <w:jc w:val="both"/>
        <w:rPr>
          <w:rFonts w:ascii="Times New Roman" w:hAnsi="Times New Roman" w:cs="Times New Roman"/>
          <w:sz w:val="24"/>
          <w:szCs w:val="24"/>
        </w:rPr>
      </w:pPr>
      <w:r>
        <w:rPr>
          <w:rFonts w:ascii="Times New Roman" w:hAnsi="Times New Roman" w:cs="Times New Roman"/>
          <w:sz w:val="24"/>
          <w:szCs w:val="24"/>
          <w:lang w:val="sr-Cyrl-CS"/>
        </w:rPr>
        <w:t>Овај уговор се може изменити или допунити у писаној форми, закључивањем анекса уговора.</w:t>
      </w:r>
    </w:p>
    <w:p w:rsidR="00942603" w:rsidRDefault="00942603" w:rsidP="00942603">
      <w:pPr>
        <w:pStyle w:val="NoSpacing"/>
        <w:spacing w:line="240" w:lineRule="auto"/>
        <w:jc w:val="both"/>
        <w:rPr>
          <w:rFonts w:ascii="Times New Roman" w:hAnsi="Times New Roman" w:cs="Times New Roman"/>
          <w:color w:val="FF0000"/>
          <w:sz w:val="24"/>
          <w:szCs w:val="24"/>
        </w:rPr>
      </w:pPr>
      <w:r>
        <w:rPr>
          <w:rFonts w:ascii="Times New Roman" w:hAnsi="Times New Roman" w:cs="Times New Roman"/>
          <w:sz w:val="24"/>
          <w:szCs w:val="24"/>
          <w:lang w:val="sr-Cyrl-CS"/>
        </w:rPr>
        <w:t>Овај уговор је сачињен у 4 (четири) истоветна примерка, од којих 2 (д</w:t>
      </w:r>
      <w:r w:rsidR="005733D5">
        <w:rPr>
          <w:rFonts w:ascii="Times New Roman" w:hAnsi="Times New Roman" w:cs="Times New Roman"/>
          <w:sz w:val="24"/>
          <w:szCs w:val="24"/>
          <w:lang w:val="sr-Cyrl-CS"/>
        </w:rPr>
        <w:t>ва) примерака задржава Извођач</w:t>
      </w:r>
      <w:r>
        <w:rPr>
          <w:rFonts w:ascii="Times New Roman" w:hAnsi="Times New Roman" w:cs="Times New Roman"/>
          <w:sz w:val="24"/>
          <w:szCs w:val="24"/>
          <w:lang w:val="sr-Cyrl-CS"/>
        </w:rPr>
        <w:t>, а преостала 2 (два) Наручилац.</w:t>
      </w:r>
    </w:p>
    <w:p w:rsidR="00942603" w:rsidRDefault="00942603" w:rsidP="00942603">
      <w:pPr>
        <w:autoSpaceDE w:val="0"/>
        <w:autoSpaceDN w:val="0"/>
        <w:adjustRightInd w:val="0"/>
        <w:ind w:firstLine="720"/>
        <w:jc w:val="both"/>
        <w:rPr>
          <w:lang w:val="sr-Cyrl-CS" w:eastAsia="ar-SA"/>
        </w:rPr>
      </w:pPr>
    </w:p>
    <w:p w:rsidR="00942603" w:rsidRDefault="00942603" w:rsidP="00942603">
      <w:pPr>
        <w:jc w:val="center"/>
        <w:rPr>
          <w:lang w:val="sr-Cyrl-CS" w:eastAsia="ar-SA"/>
        </w:rPr>
      </w:pPr>
    </w:p>
    <w:p w:rsidR="00942603" w:rsidRDefault="005733D5" w:rsidP="00942603">
      <w:pPr>
        <w:rPr>
          <w:lang w:val="sr-Cyrl-CS" w:eastAsia="ar-SA"/>
        </w:rPr>
      </w:pPr>
      <w:r>
        <w:rPr>
          <w:lang w:val="sr-Cyrl-CS" w:eastAsia="ar-SA"/>
        </w:rPr>
        <w:t>ЗА ИЗВОЂАЧА</w:t>
      </w:r>
      <w:r w:rsidR="00942603">
        <w:rPr>
          <w:lang w:val="sr-Cyrl-CS" w:eastAsia="ar-SA"/>
        </w:rPr>
        <w:tab/>
      </w:r>
      <w:r w:rsidR="00942603">
        <w:rPr>
          <w:lang w:val="sr-Cyrl-CS" w:eastAsia="ar-SA"/>
        </w:rPr>
        <w:tab/>
      </w:r>
      <w:r w:rsidR="00942603">
        <w:rPr>
          <w:lang w:val="sr-Cyrl-CS" w:eastAsia="ar-SA"/>
        </w:rPr>
        <w:tab/>
        <w:t xml:space="preserve">                                                                        ЗА НАРУЧИОЦА</w:t>
      </w:r>
    </w:p>
    <w:p w:rsidR="00942603" w:rsidRDefault="00942603" w:rsidP="00942603">
      <w:pPr>
        <w:rPr>
          <w:lang w:val="sr-Cyrl-CS" w:eastAsia="ar-SA"/>
        </w:rPr>
      </w:pPr>
    </w:p>
    <w:p w:rsidR="00942603" w:rsidRDefault="00942603" w:rsidP="00942603">
      <w:pPr>
        <w:rPr>
          <w:lang w:val="sr-Cyrl-CS" w:eastAsia="ar-SA"/>
        </w:rPr>
      </w:pPr>
      <w:r>
        <w:t>______________________</w:t>
      </w:r>
      <w:r>
        <w:rPr>
          <w:lang w:val="sr-Cyrl-CS"/>
        </w:rPr>
        <w:t xml:space="preserve">                                                                              ____________________</w:t>
      </w:r>
    </w:p>
    <w:p w:rsidR="00942603" w:rsidRDefault="00942603" w:rsidP="00942603">
      <w:pPr>
        <w:rPr>
          <w:lang w:val="sr-Cyrl-CS" w:eastAsia="ar-SA"/>
        </w:rPr>
      </w:pPr>
      <w:r>
        <w:t>Печат и потпис овлашћеног лица</w:t>
      </w:r>
      <w:r>
        <w:rPr>
          <w:lang w:val="sr-Cyrl-CS"/>
        </w:rPr>
        <w:t xml:space="preserve">                                                                                               Декан</w:t>
      </w:r>
      <w:r>
        <w:rPr>
          <w:lang w:val="sr-Cyrl-CS"/>
        </w:rPr>
        <w:br/>
        <w:t xml:space="preserve">                                                                                                                        Математичког факултета</w:t>
      </w:r>
      <w:r>
        <w:rPr>
          <w:lang w:val="sr-Cyrl-CS"/>
        </w:rPr>
        <w:br/>
        <w:t xml:space="preserve">                                                                                                                             Проф.др Зоран Ракић</w:t>
      </w:r>
    </w:p>
    <w:p w:rsidR="003604FC" w:rsidRDefault="003604FC" w:rsidP="003604FC">
      <w:pPr>
        <w:pStyle w:val="Default"/>
        <w:jc w:val="both"/>
        <w:rPr>
          <w:rFonts w:eastAsia="Arial Unicode MS"/>
          <w:b/>
          <w:kern w:val="2"/>
          <w:sz w:val="22"/>
          <w:szCs w:val="22"/>
        </w:rPr>
      </w:pPr>
    </w:p>
    <w:p w:rsidR="00A335BC" w:rsidRPr="00EB16B2" w:rsidRDefault="0075268A" w:rsidP="00A335BC">
      <w:pPr>
        <w:pStyle w:val="ListParagraph"/>
        <w:pageBreakBefore/>
        <w:tabs>
          <w:tab w:val="left" w:pos="0"/>
          <w:tab w:val="left" w:pos="142"/>
          <w:tab w:val="left" w:pos="426"/>
        </w:tabs>
        <w:ind w:left="0"/>
        <w:rPr>
          <w:bCs/>
          <w:iCs/>
          <w:sz w:val="28"/>
          <w:szCs w:val="28"/>
        </w:rPr>
      </w:pPr>
      <w:proofErr w:type="gramStart"/>
      <w:r>
        <w:rPr>
          <w:b/>
          <w:bCs/>
          <w:iCs/>
          <w:sz w:val="28"/>
          <w:szCs w:val="28"/>
        </w:rPr>
        <w:lastRenderedPageBreak/>
        <w:t>VII</w:t>
      </w:r>
      <w:r w:rsidR="00A335BC" w:rsidRPr="00EB16B2">
        <w:rPr>
          <w:b/>
          <w:bCs/>
          <w:iCs/>
          <w:sz w:val="28"/>
          <w:szCs w:val="28"/>
        </w:rPr>
        <w:t xml:space="preserve">  УПУТСТВО</w:t>
      </w:r>
      <w:proofErr w:type="gramEnd"/>
      <w:r w:rsidR="00A335BC" w:rsidRPr="00EB16B2">
        <w:rPr>
          <w:b/>
          <w:bCs/>
          <w:iCs/>
          <w:sz w:val="28"/>
          <w:szCs w:val="28"/>
        </w:rPr>
        <w:t xml:space="preserve">  ПОНУЂАЧИМА  КАКО ДА САЧИНЕ ПОНУДУ</w:t>
      </w:r>
    </w:p>
    <w:p w:rsidR="00A335BC" w:rsidRDefault="00A335BC" w:rsidP="00A335BC">
      <w:pPr>
        <w:pStyle w:val="ListParagraph"/>
        <w:tabs>
          <w:tab w:val="left" w:pos="142"/>
          <w:tab w:val="left" w:pos="284"/>
          <w:tab w:val="left" w:pos="426"/>
        </w:tabs>
        <w:ind w:left="284"/>
        <w:rPr>
          <w:bCs/>
          <w:iCs/>
        </w:rPr>
      </w:pPr>
    </w:p>
    <w:p w:rsidR="00A335BC" w:rsidRDefault="00A335BC" w:rsidP="00A335BC">
      <w:pPr>
        <w:pStyle w:val="ListParagraph"/>
        <w:tabs>
          <w:tab w:val="left" w:pos="142"/>
          <w:tab w:val="left" w:pos="284"/>
          <w:tab w:val="left" w:pos="426"/>
        </w:tabs>
        <w:ind w:left="284"/>
        <w:rPr>
          <w:bCs/>
          <w:iCs/>
        </w:rPr>
      </w:pPr>
    </w:p>
    <w:p w:rsidR="00A335BC" w:rsidRPr="002A7A0D" w:rsidRDefault="00A335BC" w:rsidP="00A335BC">
      <w:pPr>
        <w:jc w:val="both"/>
        <w:rPr>
          <w:lang w:val="sr-Latn-CS"/>
        </w:rPr>
      </w:pPr>
      <w:r w:rsidRPr="002A7A0D">
        <w:rPr>
          <w:b/>
          <w:bCs/>
          <w:iCs/>
        </w:rPr>
        <w:t>1. ПОДАЦИ О ЈЕЗИКУ НА КОЈЕМ ПОНУДА МОРА ДА БУДЕ САСТАВЉЕНА</w:t>
      </w:r>
    </w:p>
    <w:p w:rsidR="00A335BC" w:rsidRPr="002A7A0D" w:rsidRDefault="00A335BC" w:rsidP="00A335BC">
      <w:pPr>
        <w:pStyle w:val="CM7"/>
        <w:spacing w:line="240" w:lineRule="auto"/>
        <w:jc w:val="both"/>
        <w:rPr>
          <w:lang w:val="sr-Latn-CS" w:eastAsia="en-US"/>
        </w:rPr>
      </w:pPr>
      <w:r w:rsidRPr="002A7A0D">
        <w:rPr>
          <w:rFonts w:ascii="Times New Roman" w:hAnsi="Times New Roman" w:cs="Times New Roman"/>
          <w:lang w:val="sr-Latn-CS"/>
        </w:rPr>
        <w:t>Понуђач подноси понуду на српском језику.</w:t>
      </w:r>
    </w:p>
    <w:p w:rsidR="00A335BC" w:rsidRPr="002A7A0D" w:rsidRDefault="00A335BC" w:rsidP="00A335BC">
      <w:pPr>
        <w:pStyle w:val="WW-Default"/>
        <w:rPr>
          <w:lang w:val="sr-Latn-CS" w:eastAsia="en-US"/>
        </w:rPr>
      </w:pPr>
    </w:p>
    <w:p w:rsidR="00A335BC" w:rsidRPr="002A7A0D" w:rsidRDefault="00A335BC" w:rsidP="00A335BC">
      <w:pPr>
        <w:pStyle w:val="NoSpacing"/>
        <w:jc w:val="both"/>
        <w:rPr>
          <w:rFonts w:ascii="Times New Roman" w:eastAsia="TimesNewRomanPSMT" w:hAnsi="Times New Roman" w:cs="Times New Roman"/>
          <w:sz w:val="24"/>
          <w:szCs w:val="24"/>
          <w:lang w:val="ru-RU"/>
        </w:rPr>
      </w:pPr>
      <w:r w:rsidRPr="002A7A0D">
        <w:rPr>
          <w:rFonts w:ascii="Times New Roman" w:hAnsi="Times New Roman" w:cs="Times New Roman"/>
          <w:b/>
          <w:sz w:val="24"/>
          <w:szCs w:val="24"/>
        </w:rPr>
        <w:t>2. НАЧИН НА КОЈИ ПОНУДА МОРА ДА БУДЕ САЧИЊЕНА</w:t>
      </w:r>
    </w:p>
    <w:p w:rsidR="00A335BC" w:rsidRPr="002A7A0D" w:rsidRDefault="00A335BC" w:rsidP="000F037B">
      <w:pPr>
        <w:pStyle w:val="NoSpacing"/>
        <w:jc w:val="both"/>
        <w:rPr>
          <w:rFonts w:ascii="Times New Roman" w:eastAsia="TimesNewRomanPSMT" w:hAnsi="Times New Roman" w:cs="Times New Roman"/>
          <w:bCs/>
          <w:sz w:val="24"/>
          <w:szCs w:val="24"/>
        </w:rPr>
      </w:pPr>
      <w:r w:rsidRPr="002A7A0D">
        <w:rPr>
          <w:rFonts w:ascii="Times New Roman" w:eastAsia="TimesNewRomanPSMT" w:hAnsi="Times New Roman" w:cs="Times New Roman"/>
          <w:sz w:val="24"/>
          <w:szCs w:val="24"/>
          <w:lang w:val="ru-RU"/>
        </w:rPr>
        <w:t>Понуђач понуду подноси непосредно</w:t>
      </w:r>
      <w:r w:rsidRPr="002A7A0D">
        <w:rPr>
          <w:rFonts w:ascii="Times New Roman" w:eastAsia="TimesNewRomanPSMT" w:hAnsi="Times New Roman" w:cs="Times New Roman"/>
          <w:sz w:val="24"/>
          <w:szCs w:val="24"/>
          <w:lang w:val="sr-Latn-CS"/>
        </w:rPr>
        <w:t>,</w:t>
      </w:r>
      <w:r w:rsidRPr="002A7A0D">
        <w:rPr>
          <w:rFonts w:ascii="Times New Roman" w:eastAsia="TimesNewRomanPSMT" w:hAnsi="Times New Roman" w:cs="Times New Roman"/>
          <w:sz w:val="24"/>
          <w:szCs w:val="24"/>
          <w:lang w:val="ru-RU"/>
        </w:rPr>
        <w:t xml:space="preserve"> личном доставом у секретаријат Математичког факултета, Студентски трг 16, Београд (четврти спрат,</w:t>
      </w:r>
      <w:r w:rsidR="00562F85">
        <w:rPr>
          <w:rFonts w:ascii="Times New Roman" w:eastAsia="TimesNewRomanPSMT" w:hAnsi="Times New Roman" w:cs="Times New Roman"/>
          <w:sz w:val="24"/>
          <w:szCs w:val="24"/>
          <w:lang w:val="ru-RU"/>
        </w:rPr>
        <w:t xml:space="preserve"> </w:t>
      </w:r>
      <w:r w:rsidRPr="002A7A0D">
        <w:rPr>
          <w:rFonts w:ascii="Times New Roman" w:eastAsia="TimesNewRomanPSMT" w:hAnsi="Times New Roman" w:cs="Times New Roman"/>
          <w:sz w:val="24"/>
          <w:szCs w:val="24"/>
          <w:lang w:val="ru-RU"/>
        </w:rPr>
        <w:t>соба 707)</w:t>
      </w:r>
      <w:r w:rsidR="002017AB">
        <w:rPr>
          <w:rFonts w:ascii="Times New Roman" w:eastAsia="TimesNewRomanPSMT" w:hAnsi="Times New Roman" w:cs="Times New Roman"/>
          <w:sz w:val="24"/>
          <w:szCs w:val="24"/>
          <w:lang w:val="ru-RU"/>
        </w:rPr>
        <w:t xml:space="preserve"> </w:t>
      </w:r>
      <w:r w:rsidRPr="002A7A0D">
        <w:rPr>
          <w:rFonts w:ascii="Times New Roman" w:eastAsia="TimesNewRomanPSMT" w:hAnsi="Times New Roman" w:cs="Times New Roman"/>
          <w:sz w:val="24"/>
          <w:szCs w:val="24"/>
          <w:lang w:val="ru-RU"/>
        </w:rPr>
        <w:t>или путем поште на адресу: Математички факултет, Студентски трг број 16, 11000 Београд</w:t>
      </w:r>
      <w:r w:rsidRPr="002A7A0D">
        <w:rPr>
          <w:rFonts w:ascii="Times New Roman" w:eastAsia="TimesNewRomanPSMT" w:hAnsi="Times New Roman" w:cs="Times New Roman"/>
          <w:sz w:val="24"/>
          <w:szCs w:val="24"/>
          <w:lang w:val="sr-Latn-CS"/>
        </w:rPr>
        <w:t>,</w:t>
      </w:r>
      <w:r w:rsidRPr="002A7A0D">
        <w:rPr>
          <w:rFonts w:ascii="Times New Roman" w:eastAsia="TimesNewRomanPSMT" w:hAnsi="Times New Roman" w:cs="Times New Roman"/>
          <w:sz w:val="24"/>
          <w:szCs w:val="24"/>
          <w:lang w:val="ru-RU"/>
        </w:rPr>
        <w:t xml:space="preserve"> у затвореној коверти</w:t>
      </w:r>
      <w:r w:rsidRPr="002A7A0D">
        <w:rPr>
          <w:rFonts w:ascii="Times New Roman" w:eastAsia="TimesNewRomanPSMT" w:hAnsi="Times New Roman" w:cs="Times New Roman"/>
          <w:sz w:val="24"/>
          <w:szCs w:val="24"/>
          <w:lang w:val="sr-Latn-CS"/>
        </w:rPr>
        <w:t>,</w:t>
      </w:r>
      <w:r w:rsidRPr="002A7A0D">
        <w:rPr>
          <w:rFonts w:ascii="Times New Roman" w:eastAsia="TimesNewRomanPSMT" w:hAnsi="Times New Roman" w:cs="Times New Roman"/>
          <w:sz w:val="24"/>
          <w:szCs w:val="24"/>
          <w:lang w:val="ru-RU"/>
        </w:rPr>
        <w:t xml:space="preserve"> тако да се приликом отварања понуда може са сигурношћу утврдити да се први пут отвара. </w:t>
      </w:r>
    </w:p>
    <w:p w:rsidR="00A335BC" w:rsidRPr="002A7A0D" w:rsidRDefault="00A335BC" w:rsidP="000F037B">
      <w:pPr>
        <w:pStyle w:val="NoSpacing"/>
        <w:jc w:val="both"/>
        <w:rPr>
          <w:rFonts w:ascii="Times New Roman" w:eastAsia="TimesNewRomanPSMT" w:hAnsi="Times New Roman" w:cs="Times New Roman"/>
          <w:bCs/>
          <w:sz w:val="24"/>
          <w:szCs w:val="24"/>
        </w:rPr>
      </w:pPr>
      <w:r w:rsidRPr="002A7A0D">
        <w:rPr>
          <w:rFonts w:ascii="Times New Roman" w:eastAsia="TimesNewRomanPSMT" w:hAnsi="Times New Roman" w:cs="Times New Roman"/>
          <w:bCs/>
          <w:sz w:val="24"/>
          <w:szCs w:val="24"/>
        </w:rPr>
        <w:t>На полеђини коверте навести назив</w:t>
      </w:r>
      <w:r w:rsidRPr="002A7A0D">
        <w:rPr>
          <w:rFonts w:ascii="Times New Roman" w:eastAsia="TimesNewRomanPSMT" w:hAnsi="Times New Roman" w:cs="Times New Roman"/>
          <w:bCs/>
          <w:sz w:val="24"/>
          <w:szCs w:val="24"/>
          <w:lang w:val="sr-Cyrl-CS"/>
        </w:rPr>
        <w:t xml:space="preserve"> и адресу</w:t>
      </w:r>
      <w:r w:rsidRPr="002A7A0D">
        <w:rPr>
          <w:rFonts w:ascii="Times New Roman" w:eastAsia="TimesNewRomanPSMT" w:hAnsi="Times New Roman" w:cs="Times New Roman"/>
          <w:bCs/>
          <w:sz w:val="24"/>
          <w:szCs w:val="24"/>
        </w:rPr>
        <w:t xml:space="preserve"> понуђача. </w:t>
      </w:r>
    </w:p>
    <w:p w:rsidR="00A335BC" w:rsidRPr="002A7A0D" w:rsidRDefault="00A335BC" w:rsidP="000F037B">
      <w:pPr>
        <w:pStyle w:val="NoSpacing"/>
        <w:jc w:val="both"/>
        <w:rPr>
          <w:rFonts w:ascii="Times New Roman" w:eastAsia="TimesNewRomanPSMT" w:hAnsi="Times New Roman" w:cs="Times New Roman"/>
          <w:bCs/>
          <w:sz w:val="24"/>
          <w:szCs w:val="24"/>
        </w:rPr>
      </w:pPr>
      <w:r w:rsidRPr="002A7A0D">
        <w:rPr>
          <w:rFonts w:ascii="Times New Roman" w:eastAsia="TimesNewRomanPSMT" w:hAnsi="Times New Roman" w:cs="Times New Roman"/>
          <w:bCs/>
          <w:sz w:val="24"/>
          <w:szCs w:val="24"/>
        </w:rPr>
        <w:t>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
    <w:p w:rsidR="00A335BC" w:rsidRPr="002A7A0D" w:rsidRDefault="00A335BC" w:rsidP="000F037B">
      <w:pPr>
        <w:pStyle w:val="NoSpacing"/>
        <w:jc w:val="both"/>
        <w:rPr>
          <w:rFonts w:ascii="Times New Roman" w:eastAsia="TimesNewRomanPSMT" w:hAnsi="Times New Roman" w:cs="Times New Roman"/>
          <w:bCs/>
          <w:sz w:val="24"/>
          <w:szCs w:val="24"/>
        </w:rPr>
      </w:pPr>
      <w:r w:rsidRPr="002A7A0D">
        <w:rPr>
          <w:rFonts w:ascii="Times New Roman" w:eastAsia="TimesNewRomanPSMT" w:hAnsi="Times New Roman" w:cs="Times New Roman"/>
          <w:bCs/>
          <w:sz w:val="24"/>
          <w:szCs w:val="24"/>
        </w:rPr>
        <w:t xml:space="preserve">Понуду доставити на адресу: Математички факултет, Студентски трг </w:t>
      </w:r>
      <w:r w:rsidR="00AF0461">
        <w:rPr>
          <w:rFonts w:ascii="Times New Roman" w:eastAsia="TimesNewRomanPSMT" w:hAnsi="Times New Roman" w:cs="Times New Roman"/>
          <w:bCs/>
          <w:sz w:val="24"/>
          <w:szCs w:val="24"/>
        </w:rPr>
        <w:t>16, 11000 Београд, са назнаком:</w:t>
      </w:r>
      <w:r w:rsidR="00AF0461" w:rsidRPr="00AF0461">
        <w:rPr>
          <w:rFonts w:ascii="Times New Roman" w:hAnsi="Times New Roman"/>
        </w:rPr>
        <w:t xml:space="preserve"> </w:t>
      </w:r>
      <w:r w:rsidR="00AF0461" w:rsidRPr="00AF0461">
        <w:rPr>
          <w:rFonts w:ascii="Times New Roman" w:hAnsi="Times New Roman"/>
          <w:sz w:val="24"/>
          <w:szCs w:val="24"/>
        </w:rPr>
        <w:t>"</w:t>
      </w:r>
      <w:r w:rsidR="00AF0461" w:rsidRPr="00AF0461">
        <w:rPr>
          <w:rFonts w:ascii="Times New Roman" w:hAnsi="Times New Roman"/>
          <w:b/>
          <w:sz w:val="24"/>
          <w:szCs w:val="24"/>
        </w:rPr>
        <w:t xml:space="preserve">НЕ ОТВАРАТИ - Понуда за јавну набавку </w:t>
      </w:r>
      <w:r w:rsidR="00501B00">
        <w:rPr>
          <w:rFonts w:ascii="Times New Roman" w:hAnsi="Times New Roman"/>
          <w:b/>
          <w:sz w:val="24"/>
          <w:szCs w:val="24"/>
          <w:lang w:val="sr-Cyrl-CS"/>
        </w:rPr>
        <w:t>радова на адаптацији и реконструкцији простора у згради Математичког факултета у улици Светог Николе бр.39</w:t>
      </w:r>
      <w:r w:rsidR="00501B00">
        <w:rPr>
          <w:rFonts w:ascii="Times New Roman" w:hAnsi="Times New Roman"/>
          <w:b/>
          <w:sz w:val="24"/>
          <w:szCs w:val="24"/>
        </w:rPr>
        <w:t>, ознаке и броја ЈН - 10</w:t>
      </w:r>
      <w:r w:rsidR="00AF0461" w:rsidRPr="00AF0461">
        <w:rPr>
          <w:rFonts w:ascii="Times New Roman" w:hAnsi="Times New Roman"/>
          <w:b/>
          <w:sz w:val="24"/>
          <w:szCs w:val="24"/>
        </w:rPr>
        <w:t>/2017</w:t>
      </w:r>
      <w:r w:rsidR="00AF0461" w:rsidRPr="00AF0461">
        <w:rPr>
          <w:rFonts w:ascii="Times New Roman" w:hAnsi="Times New Roman"/>
          <w:sz w:val="24"/>
          <w:szCs w:val="24"/>
        </w:rPr>
        <w:t>"</w:t>
      </w:r>
      <w:r w:rsidRPr="002A7A0D">
        <w:rPr>
          <w:rFonts w:ascii="Times New Roman" w:eastAsia="TimesNewRomanPSMT" w:hAnsi="Times New Roman" w:cs="Times New Roman"/>
          <w:bCs/>
          <w:sz w:val="24"/>
          <w:szCs w:val="24"/>
        </w:rPr>
        <w:t xml:space="preserve">. </w:t>
      </w:r>
    </w:p>
    <w:p w:rsidR="00A335BC" w:rsidRPr="002A7A0D" w:rsidRDefault="00A335BC" w:rsidP="000F037B">
      <w:pPr>
        <w:pStyle w:val="CM7"/>
        <w:suppressAutoHyphens w:val="0"/>
        <w:autoSpaceDN w:val="0"/>
        <w:adjustRightInd w:val="0"/>
        <w:spacing w:line="240" w:lineRule="auto"/>
        <w:jc w:val="both"/>
        <w:rPr>
          <w:rFonts w:ascii="Times New Roman" w:hAnsi="Times New Roman"/>
        </w:rPr>
      </w:pPr>
      <w:proofErr w:type="gramStart"/>
      <w:r w:rsidRPr="002A7A0D">
        <w:rPr>
          <w:rFonts w:ascii="Times New Roman" w:eastAsia="TimesNewRomanPSMT" w:hAnsi="Times New Roman" w:cs="Times New Roman"/>
          <w:bCs/>
        </w:rPr>
        <w:t xml:space="preserve">Понуда се сматра </w:t>
      </w:r>
      <w:r w:rsidRPr="002A7A0D">
        <w:rPr>
          <w:rFonts w:ascii="Times New Roman" w:eastAsia="TimesNewRomanPSMT" w:hAnsi="Times New Roman" w:cs="Times New Roman"/>
          <w:b/>
          <w:bCs/>
          <w:i/>
        </w:rPr>
        <w:t>благовременом</w:t>
      </w:r>
      <w:r w:rsidRPr="002A7A0D">
        <w:rPr>
          <w:rFonts w:ascii="Times New Roman" w:eastAsia="TimesNewRomanPSMT" w:hAnsi="Times New Roman" w:cs="Times New Roman"/>
          <w:bCs/>
        </w:rPr>
        <w:t xml:space="preserve"> уколико је примљена од стране наручиоца </w:t>
      </w:r>
      <w:r w:rsidRPr="002A7A0D">
        <w:rPr>
          <w:rFonts w:ascii="Times New Roman" w:hAnsi="Times New Roman" w:cs="Times New Roman"/>
          <w:lang w:val="sr-Cyrl-CS"/>
        </w:rPr>
        <w:t>до</w:t>
      </w:r>
      <w:r w:rsidR="00361821">
        <w:rPr>
          <w:rFonts w:ascii="Times New Roman" w:hAnsi="Times New Roman" w:cs="Times New Roman"/>
          <w:lang w:val="sr-Cyrl-CS"/>
        </w:rPr>
        <w:t xml:space="preserve"> 09</w:t>
      </w:r>
      <w:r w:rsidRPr="002A7A0D">
        <w:rPr>
          <w:rFonts w:ascii="Times New Roman" w:hAnsi="Times New Roman" w:cs="Times New Roman"/>
          <w:lang w:val="sr-Cyrl-CS"/>
        </w:rPr>
        <w:t>.</w:t>
      </w:r>
      <w:r w:rsidR="00361821">
        <w:rPr>
          <w:rFonts w:ascii="Times New Roman" w:hAnsi="Times New Roman" w:cs="Times New Roman"/>
          <w:lang w:val="sr-Cyrl-CS"/>
        </w:rPr>
        <w:t>10</w:t>
      </w:r>
      <w:r w:rsidRPr="002A7A0D">
        <w:rPr>
          <w:rFonts w:ascii="Times New Roman" w:hAnsi="Times New Roman" w:cs="Times New Roman"/>
          <w:lang w:val="sr-Cyrl-CS"/>
        </w:rPr>
        <w:t>.201</w:t>
      </w:r>
      <w:r w:rsidR="00562F85">
        <w:rPr>
          <w:rFonts w:ascii="Times New Roman" w:hAnsi="Times New Roman" w:cs="Times New Roman"/>
          <w:lang w:val="sr-Cyrl-CS"/>
        </w:rPr>
        <w:t>7</w:t>
      </w:r>
      <w:r w:rsidRPr="002A7A0D">
        <w:rPr>
          <w:rFonts w:ascii="Times New Roman" w:hAnsi="Times New Roman" w:cs="Times New Roman"/>
          <w:lang w:val="sr-Cyrl-CS"/>
        </w:rPr>
        <w:t>.</w:t>
      </w:r>
      <w:proofErr w:type="gramEnd"/>
      <w:r w:rsidRPr="002A7A0D">
        <w:rPr>
          <w:rFonts w:ascii="Times New Roman" w:hAnsi="Times New Roman" w:cs="Times New Roman"/>
          <w:lang w:val="sr-Cyrl-CS"/>
        </w:rPr>
        <w:t xml:space="preserve"> године до </w:t>
      </w:r>
      <w:r w:rsidR="00361821">
        <w:rPr>
          <w:rFonts w:ascii="Times New Roman" w:hAnsi="Times New Roman" w:cs="Times New Roman"/>
        </w:rPr>
        <w:t>09:30</w:t>
      </w:r>
      <w:r w:rsidRPr="002A7A0D">
        <w:rPr>
          <w:rFonts w:ascii="Times New Roman" w:hAnsi="Times New Roman" w:cs="Times New Roman"/>
          <w:lang w:val="sr-Cyrl-CS"/>
        </w:rPr>
        <w:t xml:space="preserve">  часова</w:t>
      </w:r>
      <w:r w:rsidRPr="002A7A0D">
        <w:rPr>
          <w:rFonts w:ascii="Times New Roman" w:hAnsi="Times New Roman" w:cs="Times New Roman"/>
        </w:rPr>
        <w:t xml:space="preserve">. </w:t>
      </w:r>
      <w:proofErr w:type="gramStart"/>
      <w:r w:rsidRPr="002A7A0D">
        <w:rPr>
          <w:rFonts w:ascii="Times New Roman" w:hAnsi="Times New Roman" w:cs="Times New Roman"/>
        </w:rPr>
        <w:t xml:space="preserve">Отварање понуда ће се обавити јавно пред комисијом, дана </w:t>
      </w:r>
      <w:r w:rsidRPr="002A7A0D">
        <w:rPr>
          <w:rFonts w:ascii="Times New Roman" w:hAnsi="Times New Roman" w:cs="Times New Roman"/>
          <w:lang w:val="sr-Cyrl-CS"/>
        </w:rPr>
        <w:t>и у време назначеном у позиву за подношење понуда</w:t>
      </w:r>
      <w:r w:rsidRPr="002A7A0D">
        <w:rPr>
          <w:rFonts w:ascii="Times New Roman" w:hAnsi="Times New Roman" w:cs="Times New Roman"/>
        </w:rPr>
        <w:t>, у прост</w:t>
      </w:r>
      <w:r w:rsidR="002017AB">
        <w:rPr>
          <w:rFonts w:ascii="Times New Roman" w:hAnsi="Times New Roman" w:cs="Times New Roman"/>
        </w:rPr>
        <w:t xml:space="preserve">оријама Математичког факултета, </w:t>
      </w:r>
      <w:r w:rsidRPr="002A7A0D">
        <w:rPr>
          <w:rFonts w:ascii="Times New Roman" w:eastAsia="TimesNewRomanPSMT" w:hAnsi="Times New Roman" w:cs="Times New Roman"/>
          <w:bCs/>
        </w:rPr>
        <w:t>Студентски трг 16</w:t>
      </w:r>
      <w:r w:rsidRPr="002A7A0D">
        <w:rPr>
          <w:rFonts w:ascii="Times New Roman" w:hAnsi="Times New Roman" w:cs="Times New Roman"/>
        </w:rPr>
        <w:t>, Београд</w:t>
      </w:r>
      <w:r w:rsidRPr="002A7A0D">
        <w:rPr>
          <w:rFonts w:ascii="Times New Roman" w:hAnsi="Times New Roman"/>
        </w:rPr>
        <w:t>.</w:t>
      </w:r>
      <w:proofErr w:type="gramEnd"/>
    </w:p>
    <w:p w:rsidR="00A335BC" w:rsidRPr="002A7A0D" w:rsidRDefault="00A335BC" w:rsidP="000F037B">
      <w:pPr>
        <w:pStyle w:val="NoSpacing"/>
        <w:jc w:val="both"/>
        <w:rPr>
          <w:rFonts w:ascii="Times New Roman" w:hAnsi="Times New Roman" w:cs="Times New Roman"/>
          <w:sz w:val="24"/>
          <w:szCs w:val="24"/>
        </w:rPr>
      </w:pPr>
      <w:r w:rsidRPr="002A7A0D">
        <w:rPr>
          <w:rFonts w:ascii="Times New Roman" w:hAnsi="Times New Roman" w:cs="Times New Roman"/>
          <w:sz w:val="24"/>
          <w:szCs w:val="24"/>
        </w:rPr>
        <w:t>Наручилац ће, по пријему одређене понуде, на коверти</w:t>
      </w:r>
      <w:r w:rsidRPr="002A7A0D">
        <w:rPr>
          <w:rFonts w:ascii="Times New Roman" w:hAnsi="Times New Roman" w:cs="Times New Roman"/>
          <w:sz w:val="24"/>
          <w:szCs w:val="24"/>
          <w:lang w:val="sr-Cyrl-CS"/>
        </w:rPr>
        <w:t xml:space="preserve"> </w:t>
      </w:r>
      <w:r w:rsidRPr="002A7A0D">
        <w:rPr>
          <w:rFonts w:ascii="Times New Roman" w:hAnsi="Times New Roman" w:cs="Times New Roman"/>
          <w:sz w:val="24"/>
          <w:szCs w:val="24"/>
        </w:rPr>
        <w:t xml:space="preserve">у којој се понуда налази, обележити време пријема и евидентирати број и датум понуде према редоследу приспећа. Уколико је понуда достављена непосредно наручилац ће понуђачу предати потврду пријема понуде. У потврди о пријему наручилац ће навести датум и сат пријема понуде. </w:t>
      </w:r>
    </w:p>
    <w:p w:rsidR="00A335BC" w:rsidRPr="002A7A0D" w:rsidRDefault="00A335BC" w:rsidP="000F037B">
      <w:pPr>
        <w:pStyle w:val="NoSpacing"/>
        <w:jc w:val="both"/>
        <w:rPr>
          <w:rFonts w:ascii="Times New Roman" w:hAnsi="Times New Roman" w:cs="Times New Roman"/>
          <w:sz w:val="24"/>
          <w:szCs w:val="24"/>
          <w:lang w:val="sr-Latn-CS" w:eastAsia="sr-Latn-CS"/>
        </w:rPr>
      </w:pPr>
      <w:r w:rsidRPr="002A7A0D">
        <w:rPr>
          <w:rFonts w:ascii="Times New Roman" w:hAnsi="Times New Roman" w:cs="Times New Roman"/>
          <w:sz w:val="24"/>
          <w:szCs w:val="24"/>
        </w:rPr>
        <w:t>Понуда коју наручилац није примио у року одређеном за подношење понуда, односно која је примљена по истеку дана и сата до којег се могу понуде подносити, сматраће се неблаговременом.</w:t>
      </w:r>
    </w:p>
    <w:p w:rsidR="00A335BC" w:rsidRPr="00726474" w:rsidRDefault="00A335BC" w:rsidP="00A335BC">
      <w:pPr>
        <w:pStyle w:val="NoSpacing"/>
        <w:jc w:val="both"/>
        <w:rPr>
          <w:b/>
          <w:sz w:val="24"/>
          <w:szCs w:val="24"/>
          <w:lang w:val="sr-Cyrl-CS" w:eastAsia="sr-Latn-CS"/>
        </w:rPr>
      </w:pPr>
      <w:r w:rsidRPr="00726474">
        <w:rPr>
          <w:rFonts w:ascii="Times New Roman" w:hAnsi="Times New Roman" w:cs="Times New Roman"/>
          <w:b/>
          <w:sz w:val="24"/>
          <w:szCs w:val="24"/>
          <w:lang w:val="sr-Latn-CS" w:eastAsia="sr-Latn-CS"/>
        </w:rPr>
        <w:t>Понуда мора да садржи:</w:t>
      </w:r>
    </w:p>
    <w:p w:rsidR="00A335BC" w:rsidRPr="002A7A0D" w:rsidRDefault="00A335BC" w:rsidP="00A335BC">
      <w:pPr>
        <w:numPr>
          <w:ilvl w:val="0"/>
          <w:numId w:val="7"/>
        </w:numPr>
        <w:suppressAutoHyphens w:val="0"/>
        <w:autoSpaceDE w:val="0"/>
        <w:spacing w:before="120" w:line="240" w:lineRule="auto"/>
        <w:ind w:left="714" w:hanging="357"/>
        <w:jc w:val="both"/>
        <w:rPr>
          <w:rFonts w:eastAsia="TimesNewRomanPSMT"/>
          <w:bCs/>
        </w:rPr>
      </w:pPr>
      <w:r w:rsidRPr="002A7A0D">
        <w:rPr>
          <w:lang w:val="sr-Cyrl-CS" w:eastAsia="sr-Latn-CS"/>
        </w:rPr>
        <w:t>Доказе</w:t>
      </w:r>
      <w:r w:rsidRPr="002A7A0D">
        <w:rPr>
          <w:lang w:val="sr-Latn-CS" w:eastAsia="sr-Latn-CS"/>
        </w:rPr>
        <w:t xml:space="preserve"> </w:t>
      </w:r>
      <w:r w:rsidRPr="002A7A0D">
        <w:rPr>
          <w:rFonts w:eastAsia="TimesNewRomanPSMT"/>
          <w:bCs/>
        </w:rPr>
        <w:t xml:space="preserve">о испуњености услова који су наведени у </w:t>
      </w:r>
      <w:r w:rsidRPr="002A7A0D">
        <w:rPr>
          <w:rFonts w:eastAsia="TimesNewRomanPSMT"/>
          <w:bCs/>
          <w:lang w:val="sr-Cyrl-CS"/>
        </w:rPr>
        <w:t>поглављу</w:t>
      </w:r>
      <w:r w:rsidRPr="002A7A0D">
        <w:rPr>
          <w:rFonts w:eastAsia="TimesNewRomanPSMT"/>
          <w:bCs/>
        </w:rPr>
        <w:t xml:space="preserve"> </w:t>
      </w:r>
      <w:r w:rsidRPr="002A7A0D">
        <w:rPr>
          <w:b/>
          <w:iCs/>
        </w:rPr>
        <w:t>III</w:t>
      </w:r>
      <w:r w:rsidRPr="002A7A0D">
        <w:rPr>
          <w:rFonts w:eastAsia="TimesNewRomanPSMT"/>
          <w:bCs/>
          <w:lang w:val="ru-RU"/>
        </w:rPr>
        <w:t xml:space="preserve"> </w:t>
      </w:r>
      <w:r w:rsidRPr="002A7A0D">
        <w:rPr>
          <w:rFonts w:eastAsia="TimesNewRomanPSMT"/>
          <w:bCs/>
        </w:rPr>
        <w:t>конкурсне</w:t>
      </w:r>
      <w:r w:rsidRPr="002A7A0D">
        <w:rPr>
          <w:rFonts w:eastAsia="TimesNewRomanPSMT"/>
          <w:bCs/>
          <w:lang w:val="sr-Cyrl-CS"/>
        </w:rPr>
        <w:t xml:space="preserve"> </w:t>
      </w:r>
      <w:r w:rsidRPr="002A7A0D">
        <w:rPr>
          <w:rFonts w:eastAsia="TimesNewRomanPSMT"/>
          <w:bCs/>
        </w:rPr>
        <w:t>документације,  у складу са Упутством како</w:t>
      </w:r>
      <w:r w:rsidR="007A6BDC">
        <w:rPr>
          <w:rFonts w:eastAsia="TimesNewRomanPSMT"/>
          <w:bCs/>
        </w:rPr>
        <w:t xml:space="preserve"> се доказује испуњеност услова</w:t>
      </w:r>
      <w:r w:rsidRPr="002A7A0D">
        <w:rPr>
          <w:rFonts w:eastAsia="TimesNewRomanPSMT"/>
          <w:bCs/>
        </w:rPr>
        <w:t>;</w:t>
      </w:r>
    </w:p>
    <w:p w:rsidR="008E0405" w:rsidRPr="00E45A71" w:rsidRDefault="00A335BC" w:rsidP="00E45A71">
      <w:pPr>
        <w:numPr>
          <w:ilvl w:val="0"/>
          <w:numId w:val="7"/>
        </w:numPr>
        <w:suppressAutoHyphens w:val="0"/>
        <w:autoSpaceDE w:val="0"/>
        <w:spacing w:before="120" w:line="240" w:lineRule="auto"/>
        <w:ind w:left="714" w:hanging="357"/>
        <w:jc w:val="both"/>
        <w:rPr>
          <w:lang w:val="sr-Latn-CS" w:eastAsia="sr-Latn-CS"/>
        </w:rPr>
      </w:pPr>
      <w:r w:rsidRPr="002A7A0D">
        <w:rPr>
          <w:rFonts w:eastAsia="TimesNewRomanPSMT"/>
          <w:bCs/>
        </w:rPr>
        <w:t>Оверене и потписане Техничке карактеристике (спецификације) предмета јавне набавке</w:t>
      </w:r>
      <w:r w:rsidR="007A6BDC">
        <w:rPr>
          <w:rFonts w:eastAsia="TimesNewRomanPSMT"/>
          <w:bCs/>
        </w:rPr>
        <w:t>;</w:t>
      </w:r>
      <w:r w:rsidRPr="002A7A0D">
        <w:rPr>
          <w:rFonts w:eastAsia="TimesNewRomanPSMT"/>
          <w:bCs/>
        </w:rPr>
        <w:t xml:space="preserve"> </w:t>
      </w:r>
    </w:p>
    <w:p w:rsidR="00A335BC" w:rsidRPr="002A7A0D" w:rsidRDefault="00A335BC" w:rsidP="00A335BC">
      <w:pPr>
        <w:numPr>
          <w:ilvl w:val="0"/>
          <w:numId w:val="7"/>
        </w:numPr>
        <w:suppressAutoHyphens w:val="0"/>
        <w:autoSpaceDE w:val="0"/>
        <w:spacing w:before="120" w:line="240" w:lineRule="auto"/>
        <w:ind w:left="714" w:hanging="357"/>
        <w:rPr>
          <w:lang w:val="sr-Latn-CS" w:eastAsia="sr-Latn-CS"/>
        </w:rPr>
      </w:pPr>
      <w:r w:rsidRPr="002A7A0D">
        <w:rPr>
          <w:lang w:val="sr-Latn-CS" w:eastAsia="sr-Latn-CS"/>
        </w:rPr>
        <w:t>Оверен и потписан Образац понуде</w:t>
      </w:r>
      <w:r w:rsidRPr="002A7A0D">
        <w:rPr>
          <w:lang w:eastAsia="sr-Latn-CS"/>
        </w:rPr>
        <w:t>;</w:t>
      </w:r>
    </w:p>
    <w:p w:rsidR="00A335BC" w:rsidRPr="002A7A0D" w:rsidRDefault="00A335BC" w:rsidP="00A335BC">
      <w:pPr>
        <w:numPr>
          <w:ilvl w:val="0"/>
          <w:numId w:val="7"/>
        </w:numPr>
        <w:suppressAutoHyphens w:val="0"/>
        <w:autoSpaceDE w:val="0"/>
        <w:spacing w:before="120" w:line="240" w:lineRule="auto"/>
        <w:rPr>
          <w:lang w:eastAsia="sr-Latn-CS"/>
        </w:rPr>
      </w:pPr>
      <w:r w:rsidRPr="002A7A0D">
        <w:rPr>
          <w:lang w:eastAsia="sr-Latn-CS"/>
        </w:rPr>
        <w:t xml:space="preserve">Оверен и потписан Образац структуре </w:t>
      </w:r>
      <w:r w:rsidR="00005ECD">
        <w:rPr>
          <w:lang w:eastAsia="sr-Latn-CS"/>
        </w:rPr>
        <w:t>понуђене цене са упутством како да се попуни</w:t>
      </w:r>
      <w:r w:rsidR="007A6BDC">
        <w:rPr>
          <w:lang w:eastAsia="sr-Latn-CS"/>
        </w:rPr>
        <w:t>;</w:t>
      </w:r>
    </w:p>
    <w:p w:rsidR="007A6BDC" w:rsidRPr="00684F73" w:rsidRDefault="00A335BC" w:rsidP="00726474">
      <w:pPr>
        <w:numPr>
          <w:ilvl w:val="0"/>
          <w:numId w:val="7"/>
        </w:numPr>
        <w:suppressAutoHyphens w:val="0"/>
        <w:autoSpaceDE w:val="0"/>
        <w:spacing w:before="120" w:line="240" w:lineRule="auto"/>
        <w:ind w:left="714" w:hanging="357"/>
        <w:rPr>
          <w:lang w:val="sr-Latn-CS" w:eastAsia="sr-Latn-CS"/>
        </w:rPr>
      </w:pPr>
      <w:r w:rsidRPr="002A7A0D">
        <w:rPr>
          <w:lang w:val="sr-Latn-CS" w:eastAsia="sr-Latn-CS"/>
        </w:rPr>
        <w:t>Оверен и потписан Образац изјаве о независној понуди</w:t>
      </w:r>
      <w:r w:rsidRPr="002A7A0D">
        <w:rPr>
          <w:lang w:eastAsia="sr-Latn-CS"/>
        </w:rPr>
        <w:t>;</w:t>
      </w:r>
    </w:p>
    <w:p w:rsidR="00684F73" w:rsidRPr="00684F73" w:rsidRDefault="00684F73" w:rsidP="00684F73">
      <w:pPr>
        <w:numPr>
          <w:ilvl w:val="0"/>
          <w:numId w:val="7"/>
        </w:numPr>
        <w:suppressAutoHyphens w:val="0"/>
        <w:autoSpaceDE w:val="0"/>
        <w:spacing w:before="120" w:line="240" w:lineRule="auto"/>
        <w:ind w:left="714" w:hanging="357"/>
        <w:rPr>
          <w:lang w:val="sr-Latn-CS" w:eastAsia="sr-Latn-CS"/>
        </w:rPr>
      </w:pPr>
      <w:r w:rsidRPr="002A7A0D">
        <w:rPr>
          <w:lang w:val="sr-Latn-CS" w:eastAsia="sr-Latn-CS"/>
        </w:rPr>
        <w:t>Оверен и потп</w:t>
      </w:r>
      <w:r>
        <w:rPr>
          <w:lang w:val="sr-Latn-CS" w:eastAsia="sr-Latn-CS"/>
        </w:rPr>
        <w:t xml:space="preserve">исан Образац изјаве </w:t>
      </w:r>
      <w:r>
        <w:rPr>
          <w:lang w:eastAsia="sr-Latn-CS"/>
        </w:rPr>
        <w:t xml:space="preserve">понуђача </w:t>
      </w:r>
      <w:r>
        <w:rPr>
          <w:lang w:val="sr-Latn-CS" w:eastAsia="sr-Latn-CS"/>
        </w:rPr>
        <w:t xml:space="preserve">о </w:t>
      </w:r>
      <w:r>
        <w:rPr>
          <w:lang w:eastAsia="sr-Latn-CS"/>
        </w:rPr>
        <w:t>финансијском средству обезбеђења за озбиљност понуде</w:t>
      </w:r>
      <w:r w:rsidRPr="002A7A0D">
        <w:rPr>
          <w:lang w:eastAsia="sr-Latn-CS"/>
        </w:rPr>
        <w:t>;</w:t>
      </w:r>
    </w:p>
    <w:p w:rsidR="00684F73" w:rsidRPr="00684F73" w:rsidRDefault="00684F73" w:rsidP="00684F73">
      <w:pPr>
        <w:numPr>
          <w:ilvl w:val="0"/>
          <w:numId w:val="7"/>
        </w:numPr>
        <w:suppressAutoHyphens w:val="0"/>
        <w:autoSpaceDE w:val="0"/>
        <w:spacing w:before="120" w:line="240" w:lineRule="auto"/>
        <w:ind w:left="714" w:hanging="357"/>
        <w:rPr>
          <w:lang w:val="sr-Latn-CS" w:eastAsia="sr-Latn-CS"/>
        </w:rPr>
      </w:pPr>
      <w:r>
        <w:rPr>
          <w:lang w:eastAsia="sr-Latn-CS"/>
        </w:rPr>
        <w:t>Бланко меницу, менично овлашћење и картон депонованих потписа на име гаранције за озбиљност понуде.</w:t>
      </w:r>
    </w:p>
    <w:p w:rsidR="00501B00" w:rsidRPr="00726474" w:rsidRDefault="00501B00" w:rsidP="00501B00">
      <w:pPr>
        <w:numPr>
          <w:ilvl w:val="0"/>
          <w:numId w:val="7"/>
        </w:numPr>
        <w:suppressAutoHyphens w:val="0"/>
        <w:autoSpaceDE w:val="0"/>
        <w:spacing w:before="120" w:line="240" w:lineRule="auto"/>
        <w:ind w:left="714" w:hanging="357"/>
        <w:rPr>
          <w:lang w:val="sr-Latn-CS" w:eastAsia="sr-Latn-CS"/>
        </w:rPr>
      </w:pPr>
      <w:r w:rsidRPr="002A7A0D">
        <w:rPr>
          <w:lang w:val="sr-Latn-CS" w:eastAsia="sr-Latn-CS"/>
        </w:rPr>
        <w:t>Оверен и потп</w:t>
      </w:r>
      <w:r>
        <w:rPr>
          <w:lang w:val="sr-Latn-CS" w:eastAsia="sr-Latn-CS"/>
        </w:rPr>
        <w:t xml:space="preserve">исан Образац изјаве </w:t>
      </w:r>
      <w:r w:rsidR="00005ECD">
        <w:rPr>
          <w:lang w:eastAsia="sr-Latn-CS"/>
        </w:rPr>
        <w:t xml:space="preserve">понуђача </w:t>
      </w:r>
      <w:r>
        <w:rPr>
          <w:lang w:val="sr-Latn-CS" w:eastAsia="sr-Latn-CS"/>
        </w:rPr>
        <w:t xml:space="preserve">о </w:t>
      </w:r>
      <w:r>
        <w:rPr>
          <w:lang w:eastAsia="sr-Latn-CS"/>
        </w:rPr>
        <w:t>финансиј</w:t>
      </w:r>
      <w:r w:rsidR="008B262B">
        <w:rPr>
          <w:lang w:eastAsia="sr-Latn-CS"/>
        </w:rPr>
        <w:t>ском средству обезбеђења за добро извршење посла</w:t>
      </w:r>
      <w:r w:rsidRPr="002A7A0D">
        <w:rPr>
          <w:lang w:eastAsia="sr-Latn-CS"/>
        </w:rPr>
        <w:t>;</w:t>
      </w:r>
    </w:p>
    <w:p w:rsidR="00726474" w:rsidRPr="00726474" w:rsidRDefault="00726474" w:rsidP="00726474">
      <w:pPr>
        <w:numPr>
          <w:ilvl w:val="0"/>
          <w:numId w:val="7"/>
        </w:numPr>
        <w:suppressAutoHyphens w:val="0"/>
        <w:autoSpaceDE w:val="0"/>
        <w:spacing w:before="120" w:line="240" w:lineRule="auto"/>
        <w:ind w:left="714" w:hanging="357"/>
        <w:rPr>
          <w:lang w:val="sr-Latn-CS" w:eastAsia="sr-Latn-CS"/>
        </w:rPr>
      </w:pPr>
      <w:r w:rsidRPr="002A7A0D">
        <w:rPr>
          <w:lang w:val="sr-Latn-CS" w:eastAsia="sr-Latn-CS"/>
        </w:rPr>
        <w:t>Оверен и потписан Образ</w:t>
      </w:r>
      <w:r>
        <w:rPr>
          <w:lang w:val="sr-Latn-CS" w:eastAsia="sr-Latn-CS"/>
        </w:rPr>
        <w:t xml:space="preserve">ац изјаве о </w:t>
      </w:r>
      <w:r>
        <w:rPr>
          <w:lang w:eastAsia="sr-Latn-CS"/>
        </w:rPr>
        <w:t>обиласку локације</w:t>
      </w:r>
      <w:r w:rsidRPr="002A7A0D">
        <w:rPr>
          <w:lang w:eastAsia="sr-Latn-CS"/>
        </w:rPr>
        <w:t>;</w:t>
      </w:r>
    </w:p>
    <w:p w:rsidR="00A335BC" w:rsidRPr="00EF1694" w:rsidRDefault="00A335BC" w:rsidP="00A335BC">
      <w:pPr>
        <w:numPr>
          <w:ilvl w:val="0"/>
          <w:numId w:val="7"/>
        </w:numPr>
        <w:suppressAutoHyphens w:val="0"/>
        <w:autoSpaceDE w:val="0"/>
        <w:spacing w:before="120" w:line="240" w:lineRule="auto"/>
        <w:ind w:left="714" w:hanging="357"/>
        <w:rPr>
          <w:iCs/>
        </w:rPr>
      </w:pPr>
      <w:r w:rsidRPr="002A7A0D">
        <w:rPr>
          <w:lang w:val="sr-Latn-CS" w:eastAsia="sr-Latn-CS"/>
        </w:rPr>
        <w:t>Оверен и потписан</w:t>
      </w:r>
      <w:r w:rsidRPr="002A7A0D">
        <w:rPr>
          <w:lang w:eastAsia="sr-Latn-CS"/>
        </w:rPr>
        <w:t xml:space="preserve"> модел уговора</w:t>
      </w:r>
      <w:r w:rsidRPr="002A7A0D">
        <w:rPr>
          <w:lang w:val="sr-Cyrl-CS"/>
        </w:rPr>
        <w:t>;</w:t>
      </w:r>
    </w:p>
    <w:p w:rsidR="00EF1694" w:rsidRPr="00EF1694" w:rsidRDefault="00EF1694" w:rsidP="00EF1694">
      <w:pPr>
        <w:suppressAutoHyphens w:val="0"/>
        <w:autoSpaceDE w:val="0"/>
        <w:spacing w:before="120" w:line="240" w:lineRule="auto"/>
        <w:jc w:val="both"/>
        <w:rPr>
          <w:i/>
          <w:iCs/>
        </w:rPr>
      </w:pPr>
      <w:r w:rsidRPr="00EF1694">
        <w:rPr>
          <w:b/>
          <w:i/>
          <w:lang w:val="sr-Cyrl-CS"/>
        </w:rPr>
        <w:lastRenderedPageBreak/>
        <w:t>Напомена:</w:t>
      </w:r>
      <w:r w:rsidRPr="00EF1694">
        <w:rPr>
          <w:i/>
          <w:lang w:val="sr-Cyrl-CS"/>
        </w:rPr>
        <w:t xml:space="preserve"> Уколико понуда не садржи све горе наведено</w:t>
      </w:r>
      <w:r>
        <w:rPr>
          <w:i/>
          <w:lang w:val="sr-Cyrl-CS"/>
        </w:rPr>
        <w:t xml:space="preserve">, сматраће се непотпуном и као таква биће </w:t>
      </w:r>
      <w:r w:rsidRPr="00EF1694">
        <w:rPr>
          <w:i/>
          <w:lang w:val="sr-Cyrl-CS"/>
        </w:rPr>
        <w:t>одбијена.</w:t>
      </w:r>
    </w:p>
    <w:p w:rsidR="00A335BC" w:rsidRPr="002A7A0D" w:rsidRDefault="00A335BC" w:rsidP="00A335BC">
      <w:pPr>
        <w:pStyle w:val="NoSpacing"/>
        <w:jc w:val="both"/>
        <w:rPr>
          <w:rFonts w:ascii="Times New Roman" w:hAnsi="Times New Roman" w:cs="Times New Roman"/>
          <w:iCs/>
          <w:sz w:val="24"/>
          <w:szCs w:val="24"/>
        </w:rPr>
      </w:pPr>
    </w:p>
    <w:p w:rsidR="00A335BC" w:rsidRPr="002A7A0D" w:rsidRDefault="00A335BC" w:rsidP="00A335BC">
      <w:pPr>
        <w:pStyle w:val="NoSpacing"/>
        <w:jc w:val="both"/>
        <w:rPr>
          <w:rFonts w:ascii="Times New Roman" w:hAnsi="Times New Roman" w:cs="Times New Roman"/>
          <w:sz w:val="24"/>
          <w:szCs w:val="24"/>
        </w:rPr>
      </w:pPr>
      <w:r w:rsidRPr="002A7A0D">
        <w:rPr>
          <w:rFonts w:ascii="Times New Roman" w:hAnsi="Times New Roman" w:cs="Times New Roman"/>
          <w:iCs/>
          <w:sz w:val="24"/>
          <w:szCs w:val="24"/>
        </w:rPr>
        <w:t>Уколико понуђачи подносе заједничку понуду, група понуђача може да се определи да обрасце дате у конкурсној документацији потписују и печатом оверавају сви понуђачи из групе понуђача или група понуђача може да одреди једног понуђача из групе који ће потписивати и печатом оверавати обрасце дате у конкурсној документацији, изузев образаца који подразумевају давање изјава под матер</w:t>
      </w:r>
      <w:r w:rsidRPr="002A7A0D">
        <w:rPr>
          <w:rFonts w:ascii="Times New Roman" w:hAnsi="Times New Roman" w:cs="Times New Roman"/>
          <w:iCs/>
          <w:sz w:val="24"/>
          <w:szCs w:val="24"/>
          <w:lang w:val="sr-Cyrl-CS"/>
        </w:rPr>
        <w:t>и</w:t>
      </w:r>
      <w:r w:rsidRPr="002A7A0D">
        <w:rPr>
          <w:rFonts w:ascii="Times New Roman" w:hAnsi="Times New Roman" w:cs="Times New Roman"/>
          <w:iCs/>
          <w:sz w:val="24"/>
          <w:szCs w:val="24"/>
        </w:rPr>
        <w:t>јалном и кривичном одговорношћу, који морају бити потписани и оверени печатом од стране сва</w:t>
      </w:r>
      <w:r w:rsidRPr="002A7A0D">
        <w:rPr>
          <w:rFonts w:ascii="Times New Roman" w:hAnsi="Times New Roman" w:cs="Times New Roman"/>
          <w:iCs/>
          <w:sz w:val="24"/>
          <w:szCs w:val="24"/>
          <w:lang w:val="sr-Cyrl-CS"/>
        </w:rPr>
        <w:t>к</w:t>
      </w:r>
      <w:r w:rsidRPr="002A7A0D">
        <w:rPr>
          <w:rFonts w:ascii="Times New Roman" w:hAnsi="Times New Roman" w:cs="Times New Roman"/>
          <w:iCs/>
          <w:sz w:val="24"/>
          <w:szCs w:val="24"/>
        </w:rPr>
        <w:t xml:space="preserve">ог понуђача из групе понуђача. </w:t>
      </w:r>
      <w:r w:rsidRPr="002A7A0D">
        <w:rPr>
          <w:rFonts w:ascii="Times New Roman" w:hAnsi="Times New Roman" w:cs="Times New Roman"/>
          <w:bCs/>
          <w:iCs/>
          <w:sz w:val="24"/>
          <w:szCs w:val="24"/>
        </w:rPr>
        <w:t>У случају да се понуђачи определе да</w:t>
      </w:r>
      <w:r w:rsidRPr="002A7A0D">
        <w:rPr>
          <w:rFonts w:ascii="Times New Roman" w:hAnsi="Times New Roman" w:cs="Times New Roman"/>
          <w:iCs/>
          <w:sz w:val="24"/>
          <w:szCs w:val="24"/>
        </w:rPr>
        <w:t xml:space="preserve"> један понуђач из групе потписује и печатом оверава обрасце дате у конкурсној документацији (изузев образаца који подразумевају давање изјава под материјалном и кривичном одговорношћу),</w:t>
      </w:r>
      <w:r w:rsidRPr="002A7A0D">
        <w:rPr>
          <w:rFonts w:ascii="Times New Roman" w:hAnsi="Times New Roman" w:cs="Times New Roman"/>
          <w:bCs/>
          <w:iCs/>
          <w:sz w:val="24"/>
          <w:szCs w:val="24"/>
        </w:rPr>
        <w:t xml:space="preserve"> наведено треба дефинисати </w:t>
      </w:r>
      <w:r w:rsidRPr="002A7A0D">
        <w:rPr>
          <w:rFonts w:ascii="Times New Roman" w:hAnsi="Times New Roman" w:cs="Times New Roman"/>
          <w:sz w:val="24"/>
          <w:szCs w:val="24"/>
        </w:rPr>
        <w:t xml:space="preserve">споразумом којим се понуђачи из групе међусобно и према наручиоцу обавезују на извршење јавне набавке, а који чини саставни део заједничке понуде сагласно чл. 81. Закона. </w:t>
      </w:r>
    </w:p>
    <w:p w:rsidR="00A335BC" w:rsidRPr="008B44C4" w:rsidRDefault="00A335BC" w:rsidP="00A335BC">
      <w:pPr>
        <w:pStyle w:val="NoSpacing"/>
        <w:jc w:val="both"/>
        <w:rPr>
          <w:rFonts w:ascii="Times New Roman" w:hAnsi="Times New Roman" w:cs="Times New Roman"/>
          <w:b/>
          <w:i/>
          <w:sz w:val="24"/>
          <w:szCs w:val="24"/>
        </w:rPr>
      </w:pPr>
      <w:r w:rsidRPr="008B44C4">
        <w:rPr>
          <w:rFonts w:ascii="Times New Roman" w:hAnsi="Times New Roman" w:cs="Times New Roman"/>
          <w:sz w:val="24"/>
          <w:szCs w:val="24"/>
        </w:rPr>
        <w:t>Понуђач је обавезан да понуду сачини према овом упутству и на обрасцима из конкурсне документације, по захтевима наручиоца у погледу садржине понуде и под условима под којима се спроводи поступак ове јавне набавке, у складу са Законом о јавним набавкама. Понуда мора бити оригинал, на преузетом обрасцу понуде, јасна и недвосмислена, попуњена читко штампаним словима или откуцана, потписана од стране овлашћеног лица за заступање и оверена печатом понуђача. Странице и документа која чине понуду треба повезати у целину тако да се документација може несметано листати.</w:t>
      </w:r>
    </w:p>
    <w:p w:rsidR="00A335BC" w:rsidRPr="008B44C4" w:rsidRDefault="00A335BC" w:rsidP="00A335BC">
      <w:pPr>
        <w:pStyle w:val="NoSpacing"/>
        <w:jc w:val="both"/>
        <w:rPr>
          <w:rFonts w:ascii="Times New Roman" w:hAnsi="Times New Roman" w:cs="Times New Roman"/>
          <w:b/>
          <w:i/>
          <w:sz w:val="24"/>
          <w:szCs w:val="24"/>
        </w:rPr>
      </w:pPr>
      <w:r w:rsidRPr="008B44C4">
        <w:rPr>
          <w:rFonts w:ascii="Times New Roman" w:hAnsi="Times New Roman" w:cs="Times New Roman"/>
          <w:b/>
          <w:i/>
          <w:sz w:val="24"/>
          <w:szCs w:val="24"/>
        </w:rPr>
        <w:t>Одговарајућа понуда</w:t>
      </w:r>
      <w:r w:rsidRPr="008B44C4">
        <w:rPr>
          <w:rFonts w:ascii="Times New Roman" w:hAnsi="Times New Roman" w:cs="Times New Roman"/>
          <w:sz w:val="24"/>
          <w:szCs w:val="24"/>
        </w:rPr>
        <w:t xml:space="preserve"> је понуда која је благовремена и за коју је утврђено да потпуно испуњава све техничкке спецификације. </w:t>
      </w:r>
    </w:p>
    <w:p w:rsidR="00A335BC" w:rsidRPr="008B44C4" w:rsidRDefault="00A335BC" w:rsidP="00A335BC">
      <w:pPr>
        <w:pStyle w:val="NoSpacing"/>
        <w:jc w:val="both"/>
        <w:rPr>
          <w:rFonts w:ascii="Times New Roman" w:hAnsi="Times New Roman" w:cs="Times New Roman"/>
          <w:sz w:val="24"/>
          <w:szCs w:val="24"/>
          <w:lang w:val="sr-Latn-CS"/>
        </w:rPr>
      </w:pPr>
      <w:r w:rsidRPr="008B44C4">
        <w:rPr>
          <w:rFonts w:ascii="Times New Roman" w:hAnsi="Times New Roman" w:cs="Times New Roman"/>
          <w:b/>
          <w:i/>
          <w:sz w:val="24"/>
          <w:szCs w:val="24"/>
        </w:rPr>
        <w:t>Прихватљива понуда</w:t>
      </w:r>
      <w:r w:rsidRPr="008B44C4">
        <w:rPr>
          <w:rFonts w:ascii="Times New Roman" w:hAnsi="Times New Roman" w:cs="Times New Roman"/>
          <w:sz w:val="24"/>
          <w:szCs w:val="24"/>
        </w:rPr>
        <w:t xml:space="preserve"> је понуда која је благовремена, коју наручилац није одбио због битних недостатака, која је одговарајућа, која не ограничава, нити условљава права наручиоца или обавезе понуђача и која не прелази износ процењене вредности.</w:t>
      </w:r>
    </w:p>
    <w:p w:rsidR="00A335BC" w:rsidRPr="008B44C4" w:rsidRDefault="00A335BC" w:rsidP="00A335BC">
      <w:pPr>
        <w:pStyle w:val="NoSpacing"/>
        <w:jc w:val="both"/>
        <w:rPr>
          <w:rFonts w:ascii="Times New Roman" w:hAnsi="Times New Roman" w:cs="Times New Roman"/>
          <w:sz w:val="24"/>
          <w:szCs w:val="24"/>
          <w:lang w:val="sr-Latn-CS"/>
        </w:rPr>
      </w:pPr>
    </w:p>
    <w:p w:rsidR="00A335BC" w:rsidRPr="008B44C4" w:rsidRDefault="00A335BC" w:rsidP="00A335BC">
      <w:pPr>
        <w:rPr>
          <w:lang w:val="sr-Cyrl-CS"/>
        </w:rPr>
      </w:pPr>
      <w:r w:rsidRPr="008B44C4">
        <w:rPr>
          <w:b/>
          <w:lang w:val="sr-Cyrl-CS"/>
        </w:rPr>
        <w:t xml:space="preserve">3. ПАРТИЈЕ </w:t>
      </w:r>
    </w:p>
    <w:p w:rsidR="00A335BC" w:rsidRPr="008B44C4" w:rsidRDefault="00A335BC" w:rsidP="00A335BC">
      <w:pPr>
        <w:pStyle w:val="CM7"/>
        <w:spacing w:line="240" w:lineRule="auto"/>
        <w:jc w:val="both"/>
        <w:rPr>
          <w:iCs/>
          <w:lang w:val="sr-Cyrl-CS"/>
        </w:rPr>
      </w:pPr>
      <w:r w:rsidRPr="008B44C4">
        <w:rPr>
          <w:rFonts w:ascii="Times New Roman" w:hAnsi="Times New Roman" w:cs="Times New Roman"/>
          <w:lang w:val="sr-Cyrl-CS"/>
        </w:rPr>
        <w:t xml:space="preserve">Предмет јавне набавке није обликован по партијама. </w:t>
      </w:r>
    </w:p>
    <w:p w:rsidR="00A335BC" w:rsidRPr="008B44C4" w:rsidRDefault="00A335BC" w:rsidP="00A335BC">
      <w:pPr>
        <w:jc w:val="both"/>
        <w:rPr>
          <w:iCs/>
          <w:lang w:val="sr-Cyrl-CS"/>
        </w:rPr>
      </w:pPr>
    </w:p>
    <w:p w:rsidR="00A335BC" w:rsidRPr="008B44C4" w:rsidRDefault="00A335BC" w:rsidP="00A335BC">
      <w:pPr>
        <w:pStyle w:val="NoSpacing"/>
        <w:rPr>
          <w:rFonts w:ascii="Times New Roman" w:hAnsi="Times New Roman" w:cs="Times New Roman"/>
          <w:sz w:val="24"/>
          <w:szCs w:val="24"/>
          <w:lang w:val="sr-Cyrl-CS"/>
        </w:rPr>
      </w:pPr>
      <w:r w:rsidRPr="008B44C4">
        <w:rPr>
          <w:rFonts w:ascii="Times New Roman" w:hAnsi="Times New Roman" w:cs="Times New Roman"/>
          <w:b/>
          <w:sz w:val="24"/>
          <w:szCs w:val="24"/>
        </w:rPr>
        <w:t>4. ПОНУДА СА ВАРИЈАНТАМА</w:t>
      </w:r>
    </w:p>
    <w:p w:rsidR="00A335BC" w:rsidRPr="008B44C4" w:rsidRDefault="00A335BC" w:rsidP="00A335BC">
      <w:pPr>
        <w:pStyle w:val="NoSpacing"/>
        <w:rPr>
          <w:sz w:val="24"/>
          <w:szCs w:val="24"/>
          <w:lang w:val="sr-Cyrl-CS" w:eastAsia="en-US"/>
        </w:rPr>
      </w:pPr>
      <w:r w:rsidRPr="008B44C4">
        <w:rPr>
          <w:rFonts w:ascii="Times New Roman" w:hAnsi="Times New Roman" w:cs="Times New Roman"/>
          <w:sz w:val="24"/>
          <w:szCs w:val="24"/>
          <w:lang w:val="sr-Cyrl-CS"/>
        </w:rPr>
        <w:t>Подношење понуде са варијантама није дозвољено.</w:t>
      </w:r>
    </w:p>
    <w:p w:rsidR="00A335BC" w:rsidRPr="008B44C4" w:rsidRDefault="00A335BC" w:rsidP="00A335BC">
      <w:pPr>
        <w:pStyle w:val="WW-Default"/>
        <w:rPr>
          <w:lang w:val="sr-Cyrl-CS" w:eastAsia="en-US"/>
        </w:rPr>
      </w:pPr>
    </w:p>
    <w:p w:rsidR="00A335BC" w:rsidRPr="008B44C4" w:rsidRDefault="00A335BC" w:rsidP="00A335BC">
      <w:pPr>
        <w:jc w:val="both"/>
      </w:pPr>
      <w:r w:rsidRPr="008B44C4">
        <w:rPr>
          <w:b/>
          <w:bCs/>
          <w:iCs/>
        </w:rPr>
        <w:t xml:space="preserve">5. </w:t>
      </w:r>
      <w:r w:rsidRPr="008B44C4">
        <w:rPr>
          <w:b/>
          <w:iCs/>
        </w:rPr>
        <w:t>НАЧИН ИЗМЕНЕ, ДОПУНЕ И ОПОЗИВА ПОНУДЕ</w:t>
      </w:r>
    </w:p>
    <w:p w:rsidR="00A335BC" w:rsidRPr="008B44C4" w:rsidRDefault="00A335BC" w:rsidP="00A335BC">
      <w:pPr>
        <w:pStyle w:val="NoSpacing"/>
        <w:jc w:val="both"/>
        <w:rPr>
          <w:rFonts w:ascii="Times New Roman" w:hAnsi="Times New Roman" w:cs="Times New Roman"/>
          <w:sz w:val="24"/>
          <w:szCs w:val="24"/>
        </w:rPr>
      </w:pPr>
      <w:r w:rsidRPr="008B44C4">
        <w:rPr>
          <w:rFonts w:ascii="Times New Roman" w:hAnsi="Times New Roman" w:cs="Times New Roman"/>
          <w:sz w:val="24"/>
          <w:szCs w:val="24"/>
        </w:rPr>
        <w:t>У року за подношење понуде понуђач може да измени, допуни или опозове своју понуду на начин који је одређен за подношење понуде.</w:t>
      </w:r>
    </w:p>
    <w:p w:rsidR="00A335BC" w:rsidRPr="008B44C4" w:rsidRDefault="00A335BC" w:rsidP="00A335BC">
      <w:pPr>
        <w:pStyle w:val="NoSpacing"/>
        <w:jc w:val="both"/>
        <w:rPr>
          <w:rFonts w:ascii="Times New Roman" w:eastAsia="TimesNewRomanPSMT" w:hAnsi="Times New Roman" w:cs="Times New Roman"/>
          <w:bCs/>
          <w:iCs/>
          <w:sz w:val="24"/>
          <w:szCs w:val="24"/>
        </w:rPr>
      </w:pPr>
      <w:r w:rsidRPr="008B44C4">
        <w:rPr>
          <w:rFonts w:ascii="Times New Roman" w:hAnsi="Times New Roman" w:cs="Times New Roman"/>
          <w:sz w:val="24"/>
          <w:szCs w:val="24"/>
        </w:rPr>
        <w:t xml:space="preserve">Понуђач је дужан да јасно назначи који део понуде мења односно која документа накнадно доставља. </w:t>
      </w:r>
    </w:p>
    <w:p w:rsidR="00A335BC" w:rsidRPr="008B44C4" w:rsidRDefault="00A335BC" w:rsidP="00A335BC">
      <w:pPr>
        <w:pStyle w:val="NoSpacing"/>
        <w:jc w:val="both"/>
        <w:rPr>
          <w:rFonts w:ascii="Times New Roman" w:eastAsia="Times New Roman" w:hAnsi="Times New Roman" w:cs="Times New Roman"/>
          <w:bCs/>
          <w:iCs/>
          <w:sz w:val="24"/>
          <w:szCs w:val="24"/>
        </w:rPr>
      </w:pPr>
      <w:r w:rsidRPr="008B44C4">
        <w:rPr>
          <w:rFonts w:ascii="Times New Roman" w:eastAsia="TimesNewRomanPSMT" w:hAnsi="Times New Roman" w:cs="Times New Roman"/>
          <w:bCs/>
          <w:iCs/>
          <w:sz w:val="24"/>
          <w:szCs w:val="24"/>
        </w:rPr>
        <w:t xml:space="preserve">Измену, допуну или опозив понуде треба доставити на адресу: </w:t>
      </w:r>
      <w:r w:rsidRPr="008B44C4">
        <w:rPr>
          <w:rFonts w:ascii="Times New Roman" w:eastAsia="TimesNewRomanPSMT" w:hAnsi="Times New Roman" w:cs="Times New Roman"/>
          <w:sz w:val="24"/>
          <w:szCs w:val="24"/>
          <w:lang w:val="sr-Cyrl-CS"/>
        </w:rPr>
        <w:t>Математички факултет</w:t>
      </w:r>
      <w:r w:rsidRPr="008B44C4">
        <w:rPr>
          <w:rFonts w:ascii="Times New Roman" w:eastAsia="TimesNewRomanPSMT" w:hAnsi="Times New Roman" w:cs="Times New Roman"/>
          <w:sz w:val="24"/>
          <w:szCs w:val="24"/>
        </w:rPr>
        <w:t>, улица Студентски трг број 16, Београд</w:t>
      </w:r>
      <w:r w:rsidR="002017AB">
        <w:rPr>
          <w:rFonts w:ascii="Times New Roman" w:hAnsi="Times New Roman" w:cs="Times New Roman"/>
          <w:iCs/>
          <w:sz w:val="24"/>
          <w:szCs w:val="24"/>
        </w:rPr>
        <w:t>,</w:t>
      </w:r>
      <w:r w:rsidRPr="008B44C4">
        <w:rPr>
          <w:rFonts w:ascii="Times New Roman" w:hAnsi="Times New Roman" w:cs="Times New Roman"/>
          <w:i/>
          <w:iCs/>
          <w:sz w:val="24"/>
          <w:szCs w:val="24"/>
        </w:rPr>
        <w:t xml:space="preserve"> </w:t>
      </w:r>
      <w:r w:rsidRPr="008B44C4">
        <w:rPr>
          <w:rFonts w:ascii="Times New Roman" w:eastAsia="TimesNewRomanPSMT" w:hAnsi="Times New Roman" w:cs="Times New Roman"/>
          <w:bCs/>
          <w:iCs/>
          <w:sz w:val="24"/>
          <w:szCs w:val="24"/>
        </w:rPr>
        <w:t>са назнаком:</w:t>
      </w:r>
    </w:p>
    <w:p w:rsidR="00A335BC" w:rsidRPr="008B44C4" w:rsidRDefault="00A335BC" w:rsidP="00A335BC">
      <w:pPr>
        <w:pStyle w:val="NoSpacing"/>
        <w:jc w:val="both"/>
        <w:rPr>
          <w:rFonts w:ascii="Times New Roman" w:eastAsia="Times New Roman" w:hAnsi="Times New Roman" w:cs="Times New Roman"/>
          <w:b/>
          <w:bCs/>
          <w:sz w:val="24"/>
          <w:szCs w:val="24"/>
        </w:rPr>
      </w:pPr>
      <w:r w:rsidRPr="008B44C4">
        <w:rPr>
          <w:rFonts w:ascii="Times New Roman" w:eastAsia="Times New Roman" w:hAnsi="Times New Roman" w:cs="Times New Roman"/>
          <w:bCs/>
          <w:iCs/>
          <w:sz w:val="24"/>
          <w:szCs w:val="24"/>
        </w:rPr>
        <w:t>„</w:t>
      </w:r>
      <w:r w:rsidRPr="008B44C4">
        <w:rPr>
          <w:rFonts w:ascii="Times New Roman" w:eastAsia="TimesNewRomanPSMT" w:hAnsi="Times New Roman" w:cs="Times New Roman"/>
          <w:b/>
          <w:bCs/>
          <w:iCs/>
          <w:sz w:val="24"/>
          <w:szCs w:val="24"/>
        </w:rPr>
        <w:t>Измена понуде</w:t>
      </w:r>
      <w:r w:rsidRPr="008B44C4">
        <w:rPr>
          <w:rFonts w:ascii="Times New Roman" w:eastAsia="TimesNewRomanPS-BoldMT" w:hAnsi="Times New Roman" w:cs="Times New Roman"/>
          <w:b/>
          <w:bCs/>
          <w:sz w:val="24"/>
          <w:szCs w:val="24"/>
        </w:rPr>
        <w:t xml:space="preserve"> за јавну набавку</w:t>
      </w:r>
      <w:r w:rsidRPr="008B44C4">
        <w:rPr>
          <w:rFonts w:ascii="Times New Roman" w:hAnsi="Times New Roman" w:cs="Times New Roman"/>
          <w:b/>
          <w:sz w:val="24"/>
          <w:szCs w:val="24"/>
        </w:rPr>
        <w:t xml:space="preserve"> </w:t>
      </w:r>
      <w:r w:rsidR="00501B00">
        <w:rPr>
          <w:rFonts w:ascii="Times New Roman" w:hAnsi="Times New Roman"/>
          <w:b/>
          <w:sz w:val="24"/>
          <w:szCs w:val="24"/>
          <w:lang w:val="sr-Cyrl-CS"/>
        </w:rPr>
        <w:t>радова на адаптацији и реконструкцији простора у згради Математичког факултета у улици Светог Николе бр.39</w:t>
      </w:r>
      <w:r w:rsidR="00501B00">
        <w:rPr>
          <w:rFonts w:ascii="Times New Roman" w:hAnsi="Times New Roman"/>
          <w:b/>
          <w:sz w:val="24"/>
          <w:szCs w:val="24"/>
        </w:rPr>
        <w:t>, ознаке и броја ЈН - 10</w:t>
      </w:r>
      <w:r w:rsidR="00501B00" w:rsidRPr="00AF0461">
        <w:rPr>
          <w:rFonts w:ascii="Times New Roman" w:hAnsi="Times New Roman"/>
          <w:b/>
          <w:sz w:val="24"/>
          <w:szCs w:val="24"/>
        </w:rPr>
        <w:t>/2017</w:t>
      </w:r>
      <w:r w:rsidRPr="008B44C4">
        <w:rPr>
          <w:rFonts w:ascii="Times New Roman" w:eastAsia="TimesNewRomanPS-BoldMT" w:hAnsi="Times New Roman" w:cs="Times New Roman"/>
          <w:b/>
          <w:bCs/>
          <w:sz w:val="24"/>
          <w:szCs w:val="24"/>
        </w:rPr>
        <w:t>- не отварати</w:t>
      </w:r>
      <w:proofErr w:type="gramStart"/>
      <w:r w:rsidRPr="008B44C4">
        <w:rPr>
          <w:rFonts w:ascii="Times New Roman" w:eastAsia="TimesNewRomanPS-BoldMT" w:hAnsi="Times New Roman" w:cs="Times New Roman"/>
          <w:bCs/>
          <w:sz w:val="24"/>
          <w:szCs w:val="24"/>
        </w:rPr>
        <w:t>“</w:t>
      </w:r>
      <w:r w:rsidRPr="008B44C4">
        <w:rPr>
          <w:rFonts w:ascii="Times New Roman" w:eastAsia="TimesNewRomanPS-BoldMT" w:hAnsi="Times New Roman" w:cs="Times New Roman"/>
          <w:b/>
          <w:bCs/>
          <w:sz w:val="24"/>
          <w:szCs w:val="24"/>
        </w:rPr>
        <w:t xml:space="preserve"> </w:t>
      </w:r>
      <w:r w:rsidRPr="008B44C4">
        <w:rPr>
          <w:rFonts w:ascii="Times New Roman" w:eastAsia="TimesNewRomanPS-BoldMT" w:hAnsi="Times New Roman" w:cs="Times New Roman"/>
          <w:bCs/>
          <w:sz w:val="24"/>
          <w:szCs w:val="24"/>
        </w:rPr>
        <w:t>или</w:t>
      </w:r>
      <w:proofErr w:type="gramEnd"/>
    </w:p>
    <w:p w:rsidR="00A335BC" w:rsidRPr="008B44C4" w:rsidRDefault="00A335BC" w:rsidP="00A335BC">
      <w:pPr>
        <w:pStyle w:val="NoSpacing"/>
        <w:jc w:val="both"/>
        <w:rPr>
          <w:rFonts w:ascii="Times New Roman" w:eastAsia="Times New Roman" w:hAnsi="Times New Roman" w:cs="Times New Roman"/>
          <w:b/>
          <w:bCs/>
          <w:sz w:val="24"/>
          <w:szCs w:val="24"/>
        </w:rPr>
      </w:pPr>
      <w:r w:rsidRPr="008B44C4">
        <w:rPr>
          <w:rFonts w:ascii="Times New Roman" w:eastAsia="Times New Roman" w:hAnsi="Times New Roman" w:cs="Times New Roman"/>
          <w:b/>
          <w:bCs/>
          <w:sz w:val="24"/>
          <w:szCs w:val="24"/>
        </w:rPr>
        <w:t>„</w:t>
      </w:r>
      <w:r w:rsidRPr="008B44C4">
        <w:rPr>
          <w:rFonts w:ascii="Times New Roman" w:eastAsia="TimesNewRomanPS-BoldMT" w:hAnsi="Times New Roman" w:cs="Times New Roman"/>
          <w:b/>
          <w:bCs/>
          <w:sz w:val="24"/>
          <w:szCs w:val="24"/>
        </w:rPr>
        <w:t>Допуна п</w:t>
      </w:r>
      <w:r w:rsidR="003322EA">
        <w:rPr>
          <w:rFonts w:ascii="Times New Roman" w:eastAsia="TimesNewRomanPS-BoldMT" w:hAnsi="Times New Roman" w:cs="Times New Roman"/>
          <w:b/>
          <w:bCs/>
          <w:sz w:val="24"/>
          <w:szCs w:val="24"/>
        </w:rPr>
        <w:t xml:space="preserve">онуде за јавну набавку </w:t>
      </w:r>
      <w:r w:rsidR="003322EA">
        <w:rPr>
          <w:rFonts w:ascii="Times New Roman" w:hAnsi="Times New Roman"/>
          <w:b/>
          <w:sz w:val="24"/>
          <w:szCs w:val="24"/>
          <w:lang w:val="sr-Cyrl-CS"/>
        </w:rPr>
        <w:t>радова на адаптацији и реконструкцији простора у згради Математичког факултета у улици Светог Николе бр.39</w:t>
      </w:r>
      <w:r w:rsidR="003322EA">
        <w:rPr>
          <w:rFonts w:ascii="Times New Roman" w:hAnsi="Times New Roman"/>
          <w:b/>
          <w:sz w:val="24"/>
          <w:szCs w:val="24"/>
        </w:rPr>
        <w:t>, ознаке и броја ЈН - 10</w:t>
      </w:r>
      <w:r w:rsidR="003322EA" w:rsidRPr="00AF0461">
        <w:rPr>
          <w:rFonts w:ascii="Times New Roman" w:hAnsi="Times New Roman"/>
          <w:b/>
          <w:sz w:val="24"/>
          <w:szCs w:val="24"/>
        </w:rPr>
        <w:t>/2017</w:t>
      </w:r>
      <w:r w:rsidRPr="008B44C4">
        <w:rPr>
          <w:rFonts w:ascii="Times New Roman" w:eastAsia="TimesNewRomanPS-BoldMT" w:hAnsi="Times New Roman" w:cs="Times New Roman"/>
          <w:b/>
          <w:bCs/>
          <w:sz w:val="24"/>
          <w:szCs w:val="24"/>
        </w:rPr>
        <w:t>- не отварати</w:t>
      </w:r>
      <w:proofErr w:type="gramStart"/>
      <w:r w:rsidRPr="008B44C4">
        <w:rPr>
          <w:rFonts w:ascii="Times New Roman" w:eastAsia="TimesNewRomanPS-BoldMT" w:hAnsi="Times New Roman" w:cs="Times New Roman"/>
          <w:bCs/>
          <w:sz w:val="24"/>
          <w:szCs w:val="24"/>
        </w:rPr>
        <w:t>“</w:t>
      </w:r>
      <w:r w:rsidRPr="008B44C4">
        <w:rPr>
          <w:rFonts w:ascii="Times New Roman" w:eastAsia="TimesNewRomanPS-BoldMT" w:hAnsi="Times New Roman" w:cs="Times New Roman"/>
          <w:b/>
          <w:bCs/>
          <w:sz w:val="24"/>
          <w:szCs w:val="24"/>
        </w:rPr>
        <w:t xml:space="preserve"> </w:t>
      </w:r>
      <w:r w:rsidRPr="008B44C4">
        <w:rPr>
          <w:rFonts w:ascii="Times New Roman" w:eastAsia="TimesNewRomanPS-BoldMT" w:hAnsi="Times New Roman" w:cs="Times New Roman"/>
          <w:bCs/>
          <w:sz w:val="24"/>
          <w:szCs w:val="24"/>
        </w:rPr>
        <w:t>или</w:t>
      </w:r>
      <w:proofErr w:type="gramEnd"/>
    </w:p>
    <w:p w:rsidR="00A335BC" w:rsidRPr="008B44C4" w:rsidRDefault="00A335BC" w:rsidP="00A335BC">
      <w:pPr>
        <w:pStyle w:val="NoSpacing"/>
        <w:jc w:val="both"/>
        <w:rPr>
          <w:rFonts w:ascii="Times New Roman" w:eastAsia="Times New Roman" w:hAnsi="Times New Roman" w:cs="Times New Roman"/>
          <w:b/>
          <w:bCs/>
          <w:sz w:val="24"/>
          <w:szCs w:val="24"/>
        </w:rPr>
      </w:pPr>
      <w:r w:rsidRPr="008B44C4">
        <w:rPr>
          <w:rFonts w:ascii="Times New Roman" w:eastAsia="Times New Roman" w:hAnsi="Times New Roman" w:cs="Times New Roman"/>
          <w:bCs/>
          <w:iCs/>
          <w:sz w:val="24"/>
          <w:szCs w:val="24"/>
        </w:rPr>
        <w:t>„</w:t>
      </w:r>
      <w:r w:rsidRPr="008B44C4">
        <w:rPr>
          <w:rFonts w:ascii="Times New Roman" w:eastAsia="TimesNewRomanPSMT" w:hAnsi="Times New Roman" w:cs="Times New Roman"/>
          <w:b/>
          <w:bCs/>
          <w:iCs/>
          <w:sz w:val="24"/>
          <w:szCs w:val="24"/>
        </w:rPr>
        <w:t>Опозив понуде</w:t>
      </w:r>
      <w:r w:rsidRPr="008B44C4">
        <w:rPr>
          <w:rFonts w:ascii="Times New Roman" w:eastAsia="TimesNewRomanPSMT" w:hAnsi="Times New Roman" w:cs="Times New Roman"/>
          <w:bCs/>
          <w:iCs/>
          <w:sz w:val="24"/>
          <w:szCs w:val="24"/>
        </w:rPr>
        <w:t xml:space="preserve"> </w:t>
      </w:r>
      <w:r w:rsidR="003322EA">
        <w:rPr>
          <w:rFonts w:ascii="Times New Roman" w:eastAsia="TimesNewRomanPS-BoldMT" w:hAnsi="Times New Roman" w:cs="Times New Roman"/>
          <w:b/>
          <w:bCs/>
          <w:sz w:val="24"/>
          <w:szCs w:val="24"/>
        </w:rPr>
        <w:t xml:space="preserve">за јавну </w:t>
      </w:r>
      <w:r w:rsidR="00E17A85" w:rsidRPr="00AF0461">
        <w:rPr>
          <w:rFonts w:ascii="Times New Roman" w:hAnsi="Times New Roman"/>
          <w:b/>
          <w:sz w:val="24"/>
          <w:szCs w:val="24"/>
        </w:rPr>
        <w:t>набавку</w:t>
      </w:r>
      <w:r w:rsidR="003322EA">
        <w:rPr>
          <w:rFonts w:ascii="Times New Roman" w:hAnsi="Times New Roman"/>
          <w:b/>
          <w:sz w:val="24"/>
          <w:szCs w:val="24"/>
        </w:rPr>
        <w:t xml:space="preserve"> </w:t>
      </w:r>
      <w:r w:rsidR="003322EA">
        <w:rPr>
          <w:rFonts w:ascii="Times New Roman" w:hAnsi="Times New Roman"/>
          <w:b/>
          <w:sz w:val="24"/>
          <w:szCs w:val="24"/>
          <w:lang w:val="sr-Cyrl-CS"/>
        </w:rPr>
        <w:t>радова на адаптацији и реконструкцији простора у згради Математичког факултета у улици Светог Николе бр.39</w:t>
      </w:r>
      <w:r w:rsidR="003322EA">
        <w:rPr>
          <w:rFonts w:ascii="Times New Roman" w:hAnsi="Times New Roman"/>
          <w:b/>
          <w:sz w:val="24"/>
          <w:szCs w:val="24"/>
        </w:rPr>
        <w:t>, ознаке и броја ЈН - 10</w:t>
      </w:r>
      <w:r w:rsidR="003322EA" w:rsidRPr="00AF0461">
        <w:rPr>
          <w:rFonts w:ascii="Times New Roman" w:hAnsi="Times New Roman"/>
          <w:b/>
          <w:sz w:val="24"/>
          <w:szCs w:val="24"/>
        </w:rPr>
        <w:t>/</w:t>
      </w:r>
      <w:proofErr w:type="gramStart"/>
      <w:r w:rsidR="003322EA" w:rsidRPr="00AF0461">
        <w:rPr>
          <w:rFonts w:ascii="Times New Roman" w:hAnsi="Times New Roman"/>
          <w:b/>
          <w:sz w:val="24"/>
          <w:szCs w:val="24"/>
        </w:rPr>
        <w:t>2017</w:t>
      </w:r>
      <w:r w:rsidRPr="008B44C4">
        <w:rPr>
          <w:rFonts w:ascii="Times New Roman" w:eastAsia="TimesNewRomanPS-BoldMT" w:hAnsi="Times New Roman" w:cs="Times New Roman"/>
          <w:b/>
          <w:bCs/>
          <w:sz w:val="24"/>
          <w:szCs w:val="24"/>
        </w:rPr>
        <w:t xml:space="preserve">  -</w:t>
      </w:r>
      <w:proofErr w:type="gramEnd"/>
      <w:r w:rsidRPr="008B44C4">
        <w:rPr>
          <w:rFonts w:ascii="Times New Roman" w:eastAsia="TimesNewRomanPS-BoldMT" w:hAnsi="Times New Roman" w:cs="Times New Roman"/>
          <w:b/>
          <w:bCs/>
          <w:sz w:val="24"/>
          <w:szCs w:val="24"/>
        </w:rPr>
        <w:t xml:space="preserve"> не отварати</w:t>
      </w:r>
      <w:r w:rsidRPr="008B44C4">
        <w:rPr>
          <w:rFonts w:ascii="Times New Roman" w:eastAsia="TimesNewRomanPS-BoldMT" w:hAnsi="Times New Roman" w:cs="Times New Roman"/>
          <w:bCs/>
          <w:sz w:val="24"/>
          <w:szCs w:val="24"/>
        </w:rPr>
        <w:t>“</w:t>
      </w:r>
      <w:r w:rsidRPr="008B44C4">
        <w:rPr>
          <w:rFonts w:ascii="Times New Roman" w:eastAsia="TimesNewRomanPS-BoldMT" w:hAnsi="Times New Roman" w:cs="Times New Roman"/>
          <w:b/>
          <w:bCs/>
          <w:sz w:val="24"/>
          <w:szCs w:val="24"/>
        </w:rPr>
        <w:t xml:space="preserve"> </w:t>
      </w:r>
      <w:r w:rsidRPr="008B44C4">
        <w:rPr>
          <w:rFonts w:ascii="Times New Roman" w:eastAsia="TimesNewRomanPS-BoldMT" w:hAnsi="Times New Roman" w:cs="Times New Roman"/>
          <w:bCs/>
          <w:sz w:val="24"/>
          <w:szCs w:val="24"/>
        </w:rPr>
        <w:t>или</w:t>
      </w:r>
    </w:p>
    <w:p w:rsidR="00A335BC" w:rsidRPr="008B44C4" w:rsidRDefault="00A335BC" w:rsidP="00A335BC">
      <w:pPr>
        <w:pStyle w:val="NoSpacing"/>
        <w:jc w:val="both"/>
        <w:rPr>
          <w:rFonts w:ascii="Times New Roman" w:eastAsia="Times New Roman" w:hAnsi="Times New Roman" w:cs="Times New Roman"/>
          <w:b/>
          <w:bCs/>
          <w:sz w:val="24"/>
          <w:szCs w:val="24"/>
        </w:rPr>
      </w:pPr>
      <w:r w:rsidRPr="008B44C4">
        <w:rPr>
          <w:rFonts w:ascii="Times New Roman" w:eastAsia="Times New Roman" w:hAnsi="Times New Roman" w:cs="Times New Roman"/>
          <w:bCs/>
          <w:iCs/>
          <w:sz w:val="24"/>
          <w:szCs w:val="24"/>
        </w:rPr>
        <w:lastRenderedPageBreak/>
        <w:t>„</w:t>
      </w:r>
      <w:r w:rsidRPr="008B44C4">
        <w:rPr>
          <w:rFonts w:ascii="Times New Roman" w:eastAsia="TimesNewRomanPSMT" w:hAnsi="Times New Roman" w:cs="Times New Roman"/>
          <w:b/>
          <w:bCs/>
          <w:iCs/>
          <w:sz w:val="24"/>
          <w:szCs w:val="24"/>
        </w:rPr>
        <w:t>Измена и допуна понуде</w:t>
      </w:r>
      <w:r w:rsidR="003322EA">
        <w:rPr>
          <w:rFonts w:ascii="Times New Roman" w:eastAsia="TimesNewRomanPS-BoldMT" w:hAnsi="Times New Roman" w:cs="Times New Roman"/>
          <w:b/>
          <w:bCs/>
          <w:sz w:val="24"/>
          <w:szCs w:val="24"/>
        </w:rPr>
        <w:t xml:space="preserve"> за јавну набавку</w:t>
      </w:r>
      <w:r w:rsidRPr="008B44C4">
        <w:rPr>
          <w:rFonts w:ascii="Times New Roman" w:eastAsia="TimesNewRomanPS-BoldMT" w:hAnsi="Times New Roman" w:cs="Times New Roman"/>
          <w:b/>
          <w:bCs/>
          <w:sz w:val="24"/>
          <w:szCs w:val="24"/>
        </w:rPr>
        <w:t xml:space="preserve"> </w:t>
      </w:r>
      <w:r w:rsidR="003322EA">
        <w:rPr>
          <w:rFonts w:ascii="Times New Roman" w:hAnsi="Times New Roman"/>
          <w:b/>
          <w:sz w:val="24"/>
          <w:szCs w:val="24"/>
          <w:lang w:val="sr-Cyrl-CS"/>
        </w:rPr>
        <w:t>радова на адаптацији и реконструкцији простора у згради Математичког факултета у улици Светог Николе бр.39</w:t>
      </w:r>
      <w:r w:rsidR="003322EA">
        <w:rPr>
          <w:rFonts w:ascii="Times New Roman" w:hAnsi="Times New Roman"/>
          <w:b/>
          <w:sz w:val="24"/>
          <w:szCs w:val="24"/>
        </w:rPr>
        <w:t>, ознаке и броја ЈН - 10</w:t>
      </w:r>
      <w:r w:rsidR="003322EA" w:rsidRPr="00AF0461">
        <w:rPr>
          <w:rFonts w:ascii="Times New Roman" w:hAnsi="Times New Roman"/>
          <w:b/>
          <w:sz w:val="24"/>
          <w:szCs w:val="24"/>
        </w:rPr>
        <w:t>/2017</w:t>
      </w:r>
      <w:r w:rsidRPr="008B44C4">
        <w:rPr>
          <w:rFonts w:ascii="Times New Roman" w:eastAsia="TimesNewRomanPS-BoldMT" w:hAnsi="Times New Roman" w:cs="Times New Roman"/>
          <w:b/>
          <w:bCs/>
          <w:sz w:val="24"/>
          <w:szCs w:val="24"/>
        </w:rPr>
        <w:t>не отварати</w:t>
      </w:r>
      <w:proofErr w:type="gramStart"/>
      <w:r w:rsidRPr="008B44C4">
        <w:rPr>
          <w:rFonts w:ascii="Times New Roman" w:eastAsia="TimesNewRomanPS-BoldMT" w:hAnsi="Times New Roman" w:cs="Times New Roman"/>
          <w:bCs/>
          <w:sz w:val="24"/>
          <w:szCs w:val="24"/>
        </w:rPr>
        <w:t>“</w:t>
      </w:r>
      <w:r w:rsidRPr="008B44C4">
        <w:rPr>
          <w:rFonts w:ascii="Times New Roman" w:eastAsia="TimesNewRomanPS-BoldMT" w:hAnsi="Times New Roman" w:cs="Times New Roman"/>
          <w:b/>
          <w:bCs/>
          <w:sz w:val="24"/>
          <w:szCs w:val="24"/>
        </w:rPr>
        <w:t xml:space="preserve"> </w:t>
      </w:r>
      <w:r w:rsidRPr="008B44C4">
        <w:rPr>
          <w:rFonts w:ascii="Times New Roman" w:eastAsia="TimesNewRomanPS-BoldMT" w:hAnsi="Times New Roman" w:cs="Times New Roman"/>
          <w:bCs/>
          <w:sz w:val="24"/>
          <w:szCs w:val="24"/>
        </w:rPr>
        <w:t>.</w:t>
      </w:r>
      <w:proofErr w:type="gramEnd"/>
    </w:p>
    <w:p w:rsidR="00A335BC" w:rsidRPr="008B44C4" w:rsidRDefault="00A335BC" w:rsidP="00A335BC">
      <w:pPr>
        <w:pStyle w:val="NoSpacing"/>
        <w:jc w:val="both"/>
        <w:rPr>
          <w:rFonts w:ascii="Times New Roman" w:hAnsi="Times New Roman" w:cs="Times New Roman"/>
          <w:sz w:val="24"/>
          <w:szCs w:val="24"/>
        </w:rPr>
      </w:pPr>
      <w:r w:rsidRPr="008B44C4">
        <w:rPr>
          <w:rFonts w:ascii="Times New Roman" w:eastAsia="TimesNewRomanPSMT" w:hAnsi="Times New Roman" w:cs="Times New Roman"/>
          <w:bCs/>
          <w:sz w:val="24"/>
          <w:szCs w:val="24"/>
        </w:rPr>
        <w:t>На полеђини коверте или на кутији навести назив</w:t>
      </w:r>
      <w:r w:rsidRPr="008B44C4">
        <w:rPr>
          <w:rFonts w:ascii="Times New Roman" w:eastAsia="TimesNewRomanPSMT" w:hAnsi="Times New Roman" w:cs="Times New Roman"/>
          <w:bCs/>
          <w:sz w:val="24"/>
          <w:szCs w:val="24"/>
          <w:lang w:val="sr-Cyrl-CS"/>
        </w:rPr>
        <w:t xml:space="preserve"> и адресу</w:t>
      </w:r>
      <w:r w:rsidRPr="008B44C4">
        <w:rPr>
          <w:rFonts w:ascii="Times New Roman" w:eastAsia="TimesNewRomanPSMT" w:hAnsi="Times New Roman" w:cs="Times New Roman"/>
          <w:bCs/>
          <w:sz w:val="24"/>
          <w:szCs w:val="24"/>
        </w:rPr>
        <w:t xml:space="preserve"> понуђача. 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
    <w:p w:rsidR="00A335BC" w:rsidRPr="008B44C4" w:rsidRDefault="00A335BC" w:rsidP="00A335BC">
      <w:pPr>
        <w:pStyle w:val="NoSpacing"/>
        <w:jc w:val="both"/>
        <w:rPr>
          <w:rFonts w:ascii="Times New Roman" w:hAnsi="Times New Roman" w:cs="Times New Roman"/>
          <w:b/>
          <w:bCs/>
          <w:i/>
          <w:iCs/>
          <w:sz w:val="24"/>
          <w:szCs w:val="24"/>
          <w:lang w:val="sr-Cyrl-CS"/>
        </w:rPr>
      </w:pPr>
      <w:r w:rsidRPr="008B44C4">
        <w:rPr>
          <w:rFonts w:ascii="Times New Roman" w:hAnsi="Times New Roman" w:cs="Times New Roman"/>
          <w:sz w:val="24"/>
          <w:szCs w:val="24"/>
        </w:rPr>
        <w:t>По истеку рока за подношење понуда понуђач не може да повуче нити да мења своју понуду.</w:t>
      </w:r>
    </w:p>
    <w:p w:rsidR="00A335BC" w:rsidRPr="008B44C4" w:rsidRDefault="00A335BC" w:rsidP="00A335BC">
      <w:pPr>
        <w:pStyle w:val="CM7"/>
        <w:spacing w:line="240" w:lineRule="auto"/>
        <w:ind w:left="-142"/>
        <w:jc w:val="both"/>
        <w:rPr>
          <w:rFonts w:ascii="Times New Roman" w:hAnsi="Times New Roman" w:cs="Times New Roman"/>
          <w:b/>
          <w:bCs/>
          <w:i/>
          <w:iCs/>
          <w:lang w:val="sr-Cyrl-CS"/>
        </w:rPr>
      </w:pPr>
    </w:p>
    <w:p w:rsidR="00A335BC" w:rsidRPr="008B44C4" w:rsidRDefault="00A335BC" w:rsidP="00A335BC">
      <w:pPr>
        <w:pStyle w:val="CM7"/>
        <w:spacing w:line="240" w:lineRule="auto"/>
        <w:jc w:val="both"/>
        <w:rPr>
          <w:bCs/>
          <w:iCs/>
        </w:rPr>
      </w:pPr>
      <w:r w:rsidRPr="008B44C4">
        <w:rPr>
          <w:rFonts w:ascii="Times New Roman" w:hAnsi="Times New Roman" w:cs="Times New Roman"/>
          <w:b/>
          <w:bCs/>
          <w:iCs/>
          <w:lang w:val="ru-RU"/>
        </w:rPr>
        <w:t xml:space="preserve">6. УЧЕСТВОВАЊЕ У ЗАЈЕДНИЧКОЈ ПОНУДИ ИЛИ КАО ПОДИЗВОЂАЧ </w:t>
      </w:r>
    </w:p>
    <w:p w:rsidR="00A335BC" w:rsidRPr="008B44C4" w:rsidRDefault="00A335BC" w:rsidP="00A335BC">
      <w:pPr>
        <w:jc w:val="both"/>
        <w:rPr>
          <w:iCs/>
        </w:rPr>
      </w:pPr>
      <w:r w:rsidRPr="008B44C4">
        <w:rPr>
          <w:bCs/>
          <w:iCs/>
        </w:rPr>
        <w:t>Понуђач може да поднесе само једну понуду.</w:t>
      </w:r>
      <w:r w:rsidRPr="008B44C4">
        <w:rPr>
          <w:i/>
          <w:iCs/>
        </w:rPr>
        <w:t xml:space="preserve"> </w:t>
      </w:r>
    </w:p>
    <w:p w:rsidR="00A335BC" w:rsidRPr="008B44C4" w:rsidRDefault="00A335BC" w:rsidP="00A335BC">
      <w:pPr>
        <w:jc w:val="both"/>
        <w:rPr>
          <w:iCs/>
        </w:rPr>
      </w:pPr>
      <w:r w:rsidRPr="008B44C4">
        <w:rPr>
          <w:iCs/>
        </w:rPr>
        <w:t>Понуђач који је самостално поднео понуду не може истовремено да учествује у заједничкој понуди или као подизвођач, нити исто лице може учествовати у више заједничких понуда.</w:t>
      </w:r>
    </w:p>
    <w:p w:rsidR="00A335BC" w:rsidRPr="008B44C4" w:rsidRDefault="009F3771" w:rsidP="00A335BC">
      <w:pPr>
        <w:jc w:val="both"/>
        <w:rPr>
          <w:iCs/>
          <w:color w:val="FF0000"/>
          <w:lang w:val="sr-Cyrl-CS"/>
        </w:rPr>
      </w:pPr>
      <w:r>
        <w:rPr>
          <w:iCs/>
        </w:rPr>
        <w:t>У Обрасцу понуде</w:t>
      </w:r>
      <w:r w:rsidR="00A335BC" w:rsidRPr="008B44C4">
        <w:rPr>
          <w:iCs/>
        </w:rPr>
        <w:t>, понуђач наводи на који начин подноси понуду, односно да ли подноси понуду самостално, или као заједничку понуду, или подноси понуду са подизвођачем.</w:t>
      </w:r>
    </w:p>
    <w:p w:rsidR="00A335BC" w:rsidRPr="008B44C4" w:rsidRDefault="00A335BC" w:rsidP="00A335BC">
      <w:pPr>
        <w:jc w:val="both"/>
        <w:rPr>
          <w:iCs/>
          <w:color w:val="FF0000"/>
          <w:lang w:val="sr-Cyrl-CS"/>
        </w:rPr>
      </w:pPr>
    </w:p>
    <w:p w:rsidR="00A335BC" w:rsidRPr="008B44C4" w:rsidRDefault="00A335BC" w:rsidP="00A335BC">
      <w:pPr>
        <w:jc w:val="both"/>
        <w:rPr>
          <w:iCs/>
        </w:rPr>
      </w:pPr>
      <w:r w:rsidRPr="008B44C4">
        <w:rPr>
          <w:b/>
          <w:iCs/>
          <w:lang w:val="sr-Cyrl-CS"/>
        </w:rPr>
        <w:t>7. ПОНУДА СА ПОДИЗВОЂАЧЕМ</w:t>
      </w:r>
    </w:p>
    <w:p w:rsidR="00A335BC" w:rsidRPr="00C609F6" w:rsidRDefault="00A335BC" w:rsidP="00A335BC">
      <w:pPr>
        <w:jc w:val="both"/>
        <w:rPr>
          <w:iCs/>
        </w:rPr>
      </w:pPr>
      <w:r w:rsidRPr="00C609F6">
        <w:rPr>
          <w:iCs/>
        </w:rPr>
        <w:t xml:space="preserve">Уколико понуђач подноси понуду са подизвођачем дужан је да у Обрасцу понуде наведе да понуду подноси са подизвођачем, проценат укупне вредности набавке који ће поверити подизвођачу, а који не може бити већи од 50%, као и део предмета набавке који ће извршити преко подизвођача. </w:t>
      </w:r>
    </w:p>
    <w:p w:rsidR="00A335BC" w:rsidRPr="00C609F6" w:rsidRDefault="00A335BC" w:rsidP="00A335BC">
      <w:pPr>
        <w:jc w:val="both"/>
        <w:rPr>
          <w:iCs/>
        </w:rPr>
      </w:pPr>
      <w:r w:rsidRPr="00C609F6">
        <w:rPr>
          <w:iCs/>
        </w:rPr>
        <w:t>Понуђач у Обрасцу понуде</w:t>
      </w:r>
      <w:r w:rsidRPr="00C609F6">
        <w:rPr>
          <w:i/>
          <w:iCs/>
        </w:rPr>
        <w:t xml:space="preserve"> </w:t>
      </w:r>
      <w:r w:rsidRPr="00C609F6">
        <w:rPr>
          <w:iCs/>
        </w:rPr>
        <w:t xml:space="preserve">наводи назив и седиште подизвођача, уколико ће делимично извршење набавке поверити подизвођачу. </w:t>
      </w:r>
    </w:p>
    <w:p w:rsidR="00A335BC" w:rsidRPr="00C609F6" w:rsidRDefault="00A335BC" w:rsidP="00A335BC">
      <w:pPr>
        <w:jc w:val="both"/>
        <w:rPr>
          <w:rFonts w:eastAsia="TimesNewRomanPSMT"/>
          <w:bCs/>
        </w:rPr>
      </w:pPr>
      <w:r w:rsidRPr="00C609F6">
        <w:rPr>
          <w:iCs/>
        </w:rPr>
        <w:t>Уколико уговор о јавној набавци буде закључен између наручиоца и понуђача који подноси понуду са подизвођачем, тај подизвођач ће бити наведен и у уговору о јавној набавци.</w:t>
      </w:r>
      <w:r w:rsidRPr="00C609F6">
        <w:rPr>
          <w:rFonts w:eastAsia="TimesNewRomanPSMT"/>
          <w:bCs/>
        </w:rPr>
        <w:t xml:space="preserve"> </w:t>
      </w:r>
    </w:p>
    <w:p w:rsidR="00A335BC" w:rsidRPr="00C609F6" w:rsidRDefault="00A335BC" w:rsidP="00A335BC">
      <w:pPr>
        <w:jc w:val="both"/>
        <w:rPr>
          <w:iCs/>
        </w:rPr>
      </w:pPr>
      <w:r w:rsidRPr="00C609F6">
        <w:rPr>
          <w:rFonts w:eastAsia="TimesNewRomanPSMT"/>
          <w:bCs/>
        </w:rPr>
        <w:t xml:space="preserve">Понуђач је дужан да за подизвођаче достави доказе о испуњености услова који су наведени у </w:t>
      </w:r>
      <w:r w:rsidRPr="00C609F6">
        <w:rPr>
          <w:rFonts w:eastAsia="TimesNewRomanPSMT"/>
          <w:bCs/>
          <w:lang w:val="sr-Cyrl-CS"/>
        </w:rPr>
        <w:t>поглављу</w:t>
      </w:r>
      <w:r w:rsidRPr="00C609F6">
        <w:rPr>
          <w:rFonts w:eastAsia="TimesNewRomanPSMT"/>
          <w:bCs/>
        </w:rPr>
        <w:t xml:space="preserve"> </w:t>
      </w:r>
      <w:r w:rsidRPr="00C609F6">
        <w:rPr>
          <w:b/>
          <w:iCs/>
        </w:rPr>
        <w:t xml:space="preserve">III </w:t>
      </w:r>
      <w:r w:rsidRPr="00C609F6">
        <w:rPr>
          <w:rFonts w:eastAsia="TimesNewRomanPSMT"/>
          <w:bCs/>
        </w:rPr>
        <w:t>конкурсне документације, у складу са упутством како се доказује испуњеност услова.</w:t>
      </w:r>
    </w:p>
    <w:p w:rsidR="00A335BC" w:rsidRPr="00C609F6" w:rsidRDefault="00A335BC" w:rsidP="00A335BC">
      <w:pPr>
        <w:jc w:val="both"/>
        <w:rPr>
          <w:iCs/>
        </w:rPr>
      </w:pPr>
      <w:r w:rsidRPr="00C609F6">
        <w:rPr>
          <w:iCs/>
        </w:rPr>
        <w:t xml:space="preserve">Понуђач у потпуности одговара наручиоцу за извршење обавеза из поступка јавне набавке, односно извршење уговорних обавеза, без обзира на број подизвођача. </w:t>
      </w:r>
    </w:p>
    <w:p w:rsidR="00A335BC" w:rsidRPr="00C609F6" w:rsidRDefault="00A335BC" w:rsidP="00A335BC">
      <w:pPr>
        <w:jc w:val="both"/>
        <w:rPr>
          <w:color w:val="FF0000"/>
          <w:lang w:val="sr-Cyrl-CS"/>
        </w:rPr>
      </w:pPr>
      <w:r w:rsidRPr="00C609F6">
        <w:rPr>
          <w:iCs/>
        </w:rPr>
        <w:t>Понуђач је дужан да наручиоцу, на његов захтев, омогући приступ код подизвођача, ради утврђивања испуњености тражених услова.</w:t>
      </w:r>
    </w:p>
    <w:p w:rsidR="00A335BC" w:rsidRDefault="00A335BC" w:rsidP="00A335BC">
      <w:pPr>
        <w:jc w:val="both"/>
        <w:rPr>
          <w:color w:val="FF0000"/>
          <w:lang w:val="sr-Cyrl-CS"/>
        </w:rPr>
      </w:pPr>
    </w:p>
    <w:p w:rsidR="00A335BC" w:rsidRDefault="00A335BC" w:rsidP="00A335BC">
      <w:pPr>
        <w:jc w:val="both"/>
      </w:pPr>
      <w:r>
        <w:rPr>
          <w:b/>
          <w:lang w:val="sr-Cyrl-CS"/>
        </w:rPr>
        <w:t>8</w:t>
      </w:r>
      <w:r>
        <w:rPr>
          <w:b/>
        </w:rPr>
        <w:t>. ЗАЈЕДНИЧКА ПОНУДА</w:t>
      </w:r>
    </w:p>
    <w:p w:rsidR="00A335BC" w:rsidRPr="00C609F6" w:rsidRDefault="00A335BC" w:rsidP="00A335BC">
      <w:pPr>
        <w:jc w:val="both"/>
      </w:pPr>
      <w:r w:rsidRPr="00C609F6">
        <w:t>Понуду може поднети група понуђача.</w:t>
      </w:r>
    </w:p>
    <w:p w:rsidR="00A335BC" w:rsidRPr="00C609F6" w:rsidRDefault="00A335BC" w:rsidP="00A335BC">
      <w:pPr>
        <w:jc w:val="both"/>
        <w:rPr>
          <w:lang w:val="sr-Cyrl-CS"/>
        </w:rPr>
      </w:pPr>
      <w:r w:rsidRPr="00C609F6">
        <w:t xml:space="preserve">Уколико понуду подноси група понуђача, саставни део заједничке понуде мора бити споразум којим се понуђачи из групе међусобно и према наручиоцу обавезују на извршење јавне набавке, а који садржи: </w:t>
      </w:r>
    </w:p>
    <w:p w:rsidR="00A335BC" w:rsidRPr="00C609F6" w:rsidRDefault="00A335BC" w:rsidP="00A335BC">
      <w:pPr>
        <w:jc w:val="both"/>
        <w:rPr>
          <w:lang w:val="sr-Cyrl-CS"/>
        </w:rPr>
      </w:pPr>
    </w:p>
    <w:p w:rsidR="00A335BC" w:rsidRPr="00C609F6" w:rsidRDefault="00A335BC" w:rsidP="00A335BC">
      <w:pPr>
        <w:numPr>
          <w:ilvl w:val="0"/>
          <w:numId w:val="3"/>
        </w:numPr>
        <w:tabs>
          <w:tab w:val="left" w:pos="720"/>
        </w:tabs>
        <w:ind w:left="720"/>
        <w:jc w:val="both"/>
      </w:pPr>
      <w:r w:rsidRPr="00C609F6">
        <w:rPr>
          <w:lang w:val="sr-Cyrl-CS"/>
        </w:rPr>
        <w:t>Податке о члану групе који ће бити носилац посла, односно који ће поднети понуду, и који ће заступати групу понуђача пред наручиоцем</w:t>
      </w:r>
      <w:r w:rsidRPr="00C609F6">
        <w:t xml:space="preserve">, </w:t>
      </w:r>
    </w:p>
    <w:p w:rsidR="00A335BC" w:rsidRPr="00D9061E" w:rsidRDefault="00A335BC" w:rsidP="00A335BC">
      <w:pPr>
        <w:numPr>
          <w:ilvl w:val="0"/>
          <w:numId w:val="3"/>
        </w:numPr>
        <w:tabs>
          <w:tab w:val="left" w:pos="720"/>
        </w:tabs>
        <w:ind w:left="720"/>
        <w:jc w:val="both"/>
      </w:pPr>
      <w:r w:rsidRPr="00C609F6">
        <w:rPr>
          <w:lang w:val="sr-Cyrl-CS"/>
        </w:rPr>
        <w:t>Опис послова сваког понуђача из групе понуђача у извршењу уговора</w:t>
      </w:r>
      <w:r w:rsidRPr="00C609F6">
        <w:t xml:space="preserve">, </w:t>
      </w:r>
    </w:p>
    <w:p w:rsidR="00D9061E" w:rsidRPr="00C609F6" w:rsidRDefault="00D9061E" w:rsidP="00D9061E">
      <w:pPr>
        <w:tabs>
          <w:tab w:val="left" w:pos="720"/>
        </w:tabs>
        <w:ind w:left="720"/>
        <w:jc w:val="both"/>
      </w:pPr>
    </w:p>
    <w:p w:rsidR="00A335BC" w:rsidRPr="00C609F6" w:rsidRDefault="00A335BC" w:rsidP="00A335BC">
      <w:pPr>
        <w:jc w:val="both"/>
      </w:pPr>
      <w:proofErr w:type="gramStart"/>
      <w:r w:rsidRPr="00C609F6">
        <w:rPr>
          <w:rFonts w:eastAsia="TimesNewRomanPSMT"/>
          <w:bCs/>
        </w:rPr>
        <w:t xml:space="preserve">Група понуђача је дужна да достави све доказе о испуњености услова који су наведени у </w:t>
      </w:r>
      <w:r w:rsidRPr="00C609F6">
        <w:rPr>
          <w:rFonts w:eastAsia="TimesNewRomanPSMT"/>
          <w:bCs/>
          <w:lang w:val="sr-Cyrl-CS"/>
        </w:rPr>
        <w:t>поглављу</w:t>
      </w:r>
      <w:r w:rsidRPr="00C609F6">
        <w:rPr>
          <w:rFonts w:eastAsia="TimesNewRomanPSMT"/>
          <w:bCs/>
        </w:rPr>
        <w:t xml:space="preserve"> </w:t>
      </w:r>
      <w:r w:rsidRPr="00C609F6">
        <w:rPr>
          <w:b/>
          <w:iCs/>
        </w:rPr>
        <w:t>III</w:t>
      </w:r>
      <w:r w:rsidRPr="00C609F6">
        <w:rPr>
          <w:rFonts w:eastAsia="TimesNewRomanPSMT"/>
          <w:bCs/>
          <w:lang w:val="ru-RU"/>
        </w:rPr>
        <w:t xml:space="preserve"> </w:t>
      </w:r>
      <w:r w:rsidRPr="00C609F6">
        <w:rPr>
          <w:rFonts w:eastAsia="TimesNewRomanPSMT"/>
          <w:bCs/>
        </w:rPr>
        <w:t>конкурсне документације, у складу са упутством како се доказује испуњеност услова.</w:t>
      </w:r>
      <w:proofErr w:type="gramEnd"/>
    </w:p>
    <w:p w:rsidR="00A335BC" w:rsidRPr="00C609F6" w:rsidRDefault="00A335BC" w:rsidP="00A335BC">
      <w:pPr>
        <w:jc w:val="both"/>
      </w:pPr>
      <w:r w:rsidRPr="00C609F6">
        <w:t xml:space="preserve">Понуђачи из групе понуђача одговарају неограничено солидарно према наручиоцу. </w:t>
      </w:r>
    </w:p>
    <w:p w:rsidR="00A335BC" w:rsidRPr="00C609F6" w:rsidRDefault="00A335BC" w:rsidP="00A335BC">
      <w:pPr>
        <w:jc w:val="both"/>
      </w:pPr>
      <w:r w:rsidRPr="00C609F6">
        <w:t>Задруга може поднети понуду самостално, у своје име, а за рачун задругара или заједничку понуду у име задругара.</w:t>
      </w:r>
    </w:p>
    <w:p w:rsidR="00A335BC" w:rsidRPr="00C609F6" w:rsidRDefault="00A335BC" w:rsidP="00A335BC">
      <w:pPr>
        <w:jc w:val="both"/>
      </w:pPr>
      <w:r w:rsidRPr="00C609F6">
        <w:t>Ако задруга подноси понуду у своје име за обавезе из поступка јавне набавке и уговора о јавној набавци одговара задруга и задругари у складу са законом.</w:t>
      </w:r>
    </w:p>
    <w:p w:rsidR="00A335BC" w:rsidRPr="00C609F6" w:rsidRDefault="00A335BC" w:rsidP="00A335BC">
      <w:pPr>
        <w:jc w:val="both"/>
        <w:rPr>
          <w:iCs/>
          <w:color w:val="FF0000"/>
        </w:rPr>
      </w:pPr>
      <w:r w:rsidRPr="00C609F6">
        <w:lastRenderedPageBreak/>
        <w:t>Ако задруга подноси заједничку понуду у име задругара за обавезе из поступка јавне набавке и уговора о јавној набавци неограничено солидарно одговарају задругари.</w:t>
      </w:r>
    </w:p>
    <w:p w:rsidR="00A335BC" w:rsidRDefault="00A335BC" w:rsidP="00A335BC">
      <w:pPr>
        <w:jc w:val="both"/>
        <w:rPr>
          <w:iCs/>
          <w:color w:val="FF0000"/>
        </w:rPr>
      </w:pPr>
    </w:p>
    <w:p w:rsidR="00A335BC" w:rsidRDefault="00A335BC" w:rsidP="00A335BC">
      <w:pPr>
        <w:jc w:val="both"/>
        <w:rPr>
          <w:lang w:val="sr-Cyrl-CS"/>
        </w:rPr>
      </w:pPr>
      <w:r>
        <w:rPr>
          <w:b/>
          <w:bCs/>
          <w:iCs/>
          <w:lang w:val="sr-Cyrl-CS"/>
        </w:rPr>
        <w:t>9</w:t>
      </w:r>
      <w:r>
        <w:rPr>
          <w:b/>
          <w:bCs/>
          <w:iCs/>
        </w:rPr>
        <w:t>. НАЧИН И УСЛОВ</w:t>
      </w:r>
      <w:r>
        <w:rPr>
          <w:b/>
          <w:bCs/>
          <w:iCs/>
          <w:lang w:val="sr-Cyrl-CS"/>
        </w:rPr>
        <w:t>И</w:t>
      </w:r>
      <w:r>
        <w:rPr>
          <w:b/>
          <w:bCs/>
          <w:iCs/>
        </w:rPr>
        <w:t xml:space="preserve"> ПЛАЋАЊА, ГАРАНТНИ РОК, КАО И ДРУГЕ ОКОЛНОСТИ ОД КОЈИХ ЗАВИСИ ПРИХВАТЉИВОСТ ПОНУДЕ</w:t>
      </w:r>
    </w:p>
    <w:p w:rsidR="00A335BC" w:rsidRPr="00C609F6" w:rsidRDefault="00A335BC" w:rsidP="00A335BC">
      <w:pPr>
        <w:jc w:val="both"/>
        <w:rPr>
          <w:lang w:val="sr-Cyrl-CS"/>
        </w:rPr>
      </w:pPr>
      <w:r w:rsidRPr="00C609F6">
        <w:rPr>
          <w:lang w:val="sr-Cyrl-CS"/>
        </w:rPr>
        <w:t xml:space="preserve">Рок </w:t>
      </w:r>
      <w:r w:rsidR="009623BD">
        <w:rPr>
          <w:lang w:val="sr-Cyrl-CS"/>
        </w:rPr>
        <w:t>плаћања је</w:t>
      </w:r>
      <w:r w:rsidR="0089658E">
        <w:rPr>
          <w:lang w:val="sr-Cyrl-CS"/>
        </w:rPr>
        <w:t xml:space="preserve"> од 7</w:t>
      </w:r>
      <w:r w:rsidRPr="00C609F6">
        <w:rPr>
          <w:lang w:val="sr-Cyrl-CS"/>
        </w:rPr>
        <w:t xml:space="preserve"> </w:t>
      </w:r>
      <w:r w:rsidR="009623BD">
        <w:rPr>
          <w:lang w:val="sr-Cyrl-CS"/>
        </w:rPr>
        <w:t>до</w:t>
      </w:r>
      <w:r w:rsidR="0089658E">
        <w:rPr>
          <w:lang w:val="sr-Cyrl-CS"/>
        </w:rPr>
        <w:t xml:space="preserve"> 15 </w:t>
      </w:r>
      <w:r w:rsidRPr="00C609F6">
        <w:rPr>
          <w:lang w:val="sr-Cyrl-CS"/>
        </w:rPr>
        <w:t>дана о</w:t>
      </w:r>
      <w:r w:rsidR="008B262B">
        <w:rPr>
          <w:lang w:val="sr-Cyrl-CS"/>
        </w:rPr>
        <w:t>д дана пријема документације (привремених и окончане ситуације) на оверу и плаћање код Наручиоца</w:t>
      </w:r>
      <w:r w:rsidRPr="00C609F6">
        <w:rPr>
          <w:lang w:val="sr-Cyrl-CS"/>
        </w:rPr>
        <w:t>.</w:t>
      </w:r>
      <w:r w:rsidR="008B262B">
        <w:rPr>
          <w:lang w:val="sr-Cyrl-CS"/>
        </w:rPr>
        <w:t xml:space="preserve"> Ову документацију Наручиоцу доставља Стручни надзор.</w:t>
      </w:r>
    </w:p>
    <w:p w:rsidR="00A335BC" w:rsidRPr="00C609F6" w:rsidRDefault="00A335BC" w:rsidP="00A335BC">
      <w:pPr>
        <w:jc w:val="both"/>
        <w:rPr>
          <w:lang w:val="sr-Cyrl-CS"/>
        </w:rPr>
      </w:pPr>
      <w:r w:rsidRPr="00C609F6">
        <w:rPr>
          <w:lang w:val="sr-Cyrl-CS"/>
        </w:rPr>
        <w:t>Плаћање се врши уплатом на рачун понуђача.</w:t>
      </w:r>
    </w:p>
    <w:p w:rsidR="00A335BC" w:rsidRPr="00C609F6" w:rsidRDefault="00A335BC" w:rsidP="00A335BC">
      <w:pPr>
        <w:jc w:val="both"/>
        <w:rPr>
          <w:lang w:val="sr-Cyrl-CS"/>
        </w:rPr>
      </w:pPr>
      <w:r w:rsidRPr="00C609F6">
        <w:rPr>
          <w:lang w:val="sr-Cyrl-CS"/>
        </w:rPr>
        <w:t>Понуђачу није дозвољено да захтева аванс.</w:t>
      </w:r>
    </w:p>
    <w:p w:rsidR="00A335BC" w:rsidRPr="00C609F6" w:rsidRDefault="00F90BA2" w:rsidP="00A335BC">
      <w:pPr>
        <w:jc w:val="both"/>
        <w:rPr>
          <w:lang w:val="sr-Cyrl-CS"/>
        </w:rPr>
      </w:pPr>
      <w:r>
        <w:rPr>
          <w:lang w:val="sr-Cyrl-CS"/>
        </w:rPr>
        <w:t>Радови који су предмет набавке врше</w:t>
      </w:r>
      <w:r w:rsidR="00A335BC" w:rsidRPr="00C609F6">
        <w:rPr>
          <w:lang w:val="sr-Cyrl-CS"/>
        </w:rPr>
        <w:t xml:space="preserve"> се на локацији Математичког факулте</w:t>
      </w:r>
      <w:r w:rsidR="00BA6684">
        <w:rPr>
          <w:lang w:val="sr-Cyrl-CS"/>
        </w:rPr>
        <w:t xml:space="preserve">та, </w:t>
      </w:r>
      <w:r w:rsidR="008B262B">
        <w:rPr>
          <w:lang w:val="sr-Cyrl-CS"/>
        </w:rPr>
        <w:t xml:space="preserve">Београд, </w:t>
      </w:r>
      <w:r>
        <w:rPr>
          <w:lang w:val="sr-Cyrl-CS"/>
        </w:rPr>
        <w:t xml:space="preserve">Звездара, </w:t>
      </w:r>
      <w:r w:rsidR="008B262B">
        <w:rPr>
          <w:lang w:val="sr-Cyrl-CS"/>
        </w:rPr>
        <w:t>Светог Николе бр.39</w:t>
      </w:r>
      <w:r w:rsidR="00A335BC" w:rsidRPr="00C609F6">
        <w:rPr>
          <w:lang w:val="sr-Cyrl-CS"/>
        </w:rPr>
        <w:t>.</w:t>
      </w:r>
    </w:p>
    <w:p w:rsidR="00A335BC" w:rsidRPr="00C609F6" w:rsidRDefault="00F90BA2" w:rsidP="00A335BC">
      <w:pPr>
        <w:jc w:val="both"/>
        <w:rPr>
          <w:lang w:val="sr-Latn-CS" w:eastAsia="sr-Latn-CS"/>
        </w:rPr>
      </w:pPr>
      <w:r>
        <w:rPr>
          <w:lang w:val="sr-Cyrl-CS"/>
        </w:rPr>
        <w:t>Рок за извођење радова</w:t>
      </w:r>
      <w:r w:rsidR="00A335BC" w:rsidRPr="00C609F6">
        <w:rPr>
          <w:lang w:val="sr-Cyrl-CS"/>
        </w:rPr>
        <w:t xml:space="preserve"> не може бити дужи од </w:t>
      </w:r>
      <w:r>
        <w:rPr>
          <w:b/>
          <w:lang w:val="sr-Cyrl-CS"/>
        </w:rPr>
        <w:t>110</w:t>
      </w:r>
      <w:r w:rsidR="00A335BC" w:rsidRPr="00C609F6">
        <w:rPr>
          <w:b/>
          <w:lang w:val="sr-Cyrl-CS"/>
        </w:rPr>
        <w:t xml:space="preserve"> дана </w:t>
      </w:r>
      <w:r>
        <w:rPr>
          <w:lang w:val="sr-Cyrl-CS"/>
        </w:rPr>
        <w:t>од дана увођења у посао</w:t>
      </w:r>
      <w:r w:rsidR="00A335BC" w:rsidRPr="00C609F6">
        <w:rPr>
          <w:lang w:val="sr-Cyrl-CS"/>
        </w:rPr>
        <w:t>.</w:t>
      </w:r>
    </w:p>
    <w:p w:rsidR="00A335BC" w:rsidRPr="00C609F6" w:rsidRDefault="00A335BC" w:rsidP="00A335BC">
      <w:pPr>
        <w:jc w:val="both"/>
        <w:rPr>
          <w:lang w:val="sr-Latn-CS" w:eastAsia="sr-Latn-CS"/>
        </w:rPr>
      </w:pPr>
      <w:r w:rsidRPr="00C609F6">
        <w:rPr>
          <w:lang w:val="sr-Latn-CS" w:eastAsia="sr-Latn-CS"/>
        </w:rPr>
        <w:t>Рок</w:t>
      </w:r>
      <w:r w:rsidRPr="00C609F6">
        <w:rPr>
          <w:lang w:val="sr-Cyrl-CS" w:eastAsia="sr-Latn-CS"/>
        </w:rPr>
        <w:t xml:space="preserve"> </w:t>
      </w:r>
      <w:r w:rsidRPr="00C609F6">
        <w:rPr>
          <w:lang w:val="sr-Latn-CS" w:eastAsia="sr-Latn-CS"/>
        </w:rPr>
        <w:t>важења понуде не може бити краћи од 30 дана од дана отварања понуда.</w:t>
      </w:r>
    </w:p>
    <w:p w:rsidR="00A335BC" w:rsidRPr="00C609F6" w:rsidRDefault="00A335BC" w:rsidP="00A335BC">
      <w:pPr>
        <w:jc w:val="both"/>
        <w:rPr>
          <w:lang w:val="sr-Latn-CS" w:eastAsia="sr-Latn-CS"/>
        </w:rPr>
      </w:pPr>
      <w:r w:rsidRPr="00C609F6">
        <w:rPr>
          <w:lang w:val="sr-Latn-CS" w:eastAsia="sr-Latn-CS"/>
        </w:rPr>
        <w:t>У случају истека рока важења понуде, наручилац је дужан да у писаном облику затражи од понуђача продужење рока важења понуде.</w:t>
      </w:r>
    </w:p>
    <w:p w:rsidR="00A335BC" w:rsidRPr="00527B04" w:rsidRDefault="00A335BC" w:rsidP="00A335BC">
      <w:pPr>
        <w:jc w:val="both"/>
        <w:rPr>
          <w:iCs/>
          <w:color w:val="FF0000"/>
          <w:sz w:val="22"/>
          <w:szCs w:val="22"/>
          <w:lang w:val="sr-Cyrl-CS"/>
        </w:rPr>
      </w:pPr>
      <w:r w:rsidRPr="00C609F6">
        <w:rPr>
          <w:lang w:val="sr-Latn-CS" w:eastAsia="sr-Latn-CS"/>
        </w:rPr>
        <w:t>Понуђач који прихвати захтев за продужење рока важења понуде н</w:t>
      </w:r>
      <w:r w:rsidRPr="00C609F6">
        <w:rPr>
          <w:lang w:val="sr-Cyrl-CS" w:eastAsia="sr-Latn-CS"/>
        </w:rPr>
        <w:t>е</w:t>
      </w:r>
      <w:r w:rsidRPr="00C609F6">
        <w:rPr>
          <w:lang w:val="sr-Latn-CS" w:eastAsia="sr-Latn-CS"/>
        </w:rPr>
        <w:t xml:space="preserve"> може мењати понуду</w:t>
      </w:r>
      <w:r w:rsidRPr="00574103">
        <w:rPr>
          <w:sz w:val="22"/>
          <w:szCs w:val="22"/>
          <w:lang w:val="sr-Latn-CS" w:eastAsia="sr-Latn-CS"/>
        </w:rPr>
        <w:t>.</w:t>
      </w:r>
    </w:p>
    <w:p w:rsidR="00A335BC" w:rsidRPr="00527B04" w:rsidRDefault="00A335BC" w:rsidP="00A335BC">
      <w:pPr>
        <w:pStyle w:val="WW-Default"/>
        <w:jc w:val="both"/>
        <w:rPr>
          <w:iCs/>
          <w:color w:val="FF0000"/>
          <w:sz w:val="22"/>
          <w:szCs w:val="22"/>
          <w:lang w:val="sr-Cyrl-CS"/>
        </w:rPr>
      </w:pPr>
    </w:p>
    <w:p w:rsidR="00A335BC" w:rsidRDefault="00A335BC" w:rsidP="00A335BC">
      <w:pPr>
        <w:jc w:val="both"/>
        <w:rPr>
          <w:b/>
          <w:bCs/>
          <w:iCs/>
          <w:lang w:val="sr-Cyrl-CS"/>
        </w:rPr>
      </w:pPr>
    </w:p>
    <w:p w:rsidR="00A335BC" w:rsidRDefault="00A335BC" w:rsidP="00A335BC">
      <w:pPr>
        <w:jc w:val="both"/>
        <w:rPr>
          <w:b/>
          <w:iCs/>
        </w:rPr>
      </w:pPr>
      <w:r>
        <w:rPr>
          <w:b/>
          <w:bCs/>
          <w:iCs/>
          <w:lang w:val="sr-Cyrl-CS"/>
        </w:rPr>
        <w:t>10</w:t>
      </w:r>
      <w:r>
        <w:rPr>
          <w:b/>
          <w:bCs/>
          <w:iCs/>
        </w:rPr>
        <w:t>. ВАЛУТА И НАЧИН НА КОЈИ МОРА ДА БУДЕ НАВЕДЕНА И ИЗРАЖЕНА ЦЕНА У ПОНУДИ</w:t>
      </w:r>
    </w:p>
    <w:p w:rsidR="00A335BC" w:rsidRPr="00854AB1" w:rsidRDefault="00A335BC" w:rsidP="00A335BC">
      <w:pPr>
        <w:jc w:val="both"/>
        <w:rPr>
          <w:lang w:val="sr-Latn-CS"/>
        </w:rPr>
      </w:pPr>
      <w:r w:rsidRPr="00854AB1">
        <w:rPr>
          <w:b/>
          <w:iCs/>
        </w:rPr>
        <w:t>Цена у понуди мора бити исказана у динарима</w:t>
      </w:r>
      <w:r w:rsidRPr="00854AB1">
        <w:rPr>
          <w:iCs/>
        </w:rPr>
        <w:t>, са и без пореза на додату вредност,</w:t>
      </w:r>
      <w:r w:rsidRPr="00854AB1">
        <w:t xml:space="preserve"> са урачунатим свим зависним трошковима које понуђач има у реализацији предметне јавне набавке, с тим да ће се за оцену понуде узимати у обзир цена без пореза на додату вредност.</w:t>
      </w:r>
    </w:p>
    <w:p w:rsidR="00A335BC" w:rsidRPr="00854AB1" w:rsidRDefault="00A335BC" w:rsidP="00A335BC">
      <w:pPr>
        <w:pStyle w:val="CM7"/>
        <w:spacing w:line="240" w:lineRule="auto"/>
        <w:jc w:val="both"/>
        <w:rPr>
          <w:lang w:val="sr-Cyrl-CS" w:eastAsia="en-US"/>
        </w:rPr>
      </w:pPr>
      <w:r w:rsidRPr="00854AB1">
        <w:rPr>
          <w:rFonts w:ascii="Times New Roman" w:hAnsi="Times New Roman" w:cs="Times New Roman"/>
          <w:lang w:val="sr-Latn-CS"/>
        </w:rPr>
        <w:t>Цена је фиксна и не може се мењати.</w:t>
      </w:r>
      <w:r w:rsidRPr="00854AB1">
        <w:rPr>
          <w:rFonts w:ascii="Times New Roman" w:hAnsi="Times New Roman" w:cs="Times New Roman"/>
          <w:lang w:val="sr-Cyrl-CS"/>
        </w:rPr>
        <w:t xml:space="preserve"> </w:t>
      </w:r>
      <w:r w:rsidRPr="00854AB1">
        <w:rPr>
          <w:rFonts w:ascii="Times New Roman" w:hAnsi="Times New Roman" w:cs="Times New Roman"/>
          <w:iCs/>
          <w:lang w:val="sr-Latn-CS"/>
        </w:rPr>
        <w:t>Ако је у понуди исказана неуобичајено ниска цена, наручилац ће поступити у складу са чланом 92. Закона.</w:t>
      </w:r>
    </w:p>
    <w:p w:rsidR="00A335BC" w:rsidRPr="00854AB1" w:rsidRDefault="00A335BC" w:rsidP="00A335BC">
      <w:pPr>
        <w:pStyle w:val="WW-Default"/>
        <w:rPr>
          <w:color w:val="auto"/>
          <w:lang w:val="sr-Cyrl-CS" w:eastAsia="en-US"/>
        </w:rPr>
      </w:pPr>
    </w:p>
    <w:p w:rsidR="00A335BC" w:rsidRPr="00854AB1" w:rsidRDefault="00A335BC" w:rsidP="00A335BC">
      <w:pPr>
        <w:jc w:val="both"/>
        <w:rPr>
          <w:rFonts w:eastAsia="TimesNewRomanPSMT"/>
          <w:bCs/>
          <w:iCs/>
        </w:rPr>
      </w:pPr>
      <w:r w:rsidRPr="00854AB1">
        <w:rPr>
          <w:b/>
          <w:iCs/>
        </w:rPr>
        <w:t>1</w:t>
      </w:r>
      <w:r w:rsidRPr="00854AB1">
        <w:rPr>
          <w:b/>
          <w:iCs/>
          <w:lang w:val="sr-Cyrl-CS"/>
        </w:rPr>
        <w:t>1</w:t>
      </w:r>
      <w:r w:rsidRPr="00854AB1">
        <w:rPr>
          <w:b/>
          <w:iCs/>
        </w:rPr>
        <w:t xml:space="preserve">. ПОДАЦИ О ДРЖАВНОМ ОРГАНУ ИЛИ ОРГАНИЗАЦИЈИ, ОДНОСНО ОРГАНУ ИЛИ СЛУЖБИ ТЕРИТОРИЈАЛНЕ АУТОНОМИЈЕ  ИЛИ ЛОКАЛНЕ САМОУПРАВЕ ГДЕ СЕ МОГУ БЛАГОВРЕМЕНО ДОБИТИ ИСПРАВНИ ПОДАЦИ О ПОРЕСКИМ ОБАВЕЗАМА, ЗАШТИТИ ЖИВОТНЕ СРЕДИНЕ, ЗАШТИТИ ПРИ ЗАПОШЉАВАЊУ, УСЛОВИМА РАДА И СЛ., А КОЈИ СУ ВЕЗАНИ ЗА ИЗВРШЕЊЕ УГОВОРА О ЈАВНОЈ НАБАВЦИ </w:t>
      </w:r>
    </w:p>
    <w:p w:rsidR="00A335BC" w:rsidRPr="00854AB1" w:rsidRDefault="00A335BC" w:rsidP="00A335BC">
      <w:pPr>
        <w:jc w:val="both"/>
        <w:rPr>
          <w:rFonts w:eastAsia="TimesNewRomanPSMT"/>
          <w:bCs/>
          <w:iCs/>
        </w:rPr>
      </w:pPr>
      <w:r w:rsidRPr="00854AB1">
        <w:rPr>
          <w:rFonts w:eastAsia="TimesNewRomanPSMT"/>
          <w:bCs/>
          <w:iCs/>
        </w:rPr>
        <w:t>Подаци о пореским обавезама се могу добити у Пореској управи, Министарства финансија.</w:t>
      </w:r>
    </w:p>
    <w:p w:rsidR="00A335BC" w:rsidRPr="00854AB1" w:rsidRDefault="00A335BC" w:rsidP="00A335BC">
      <w:pPr>
        <w:jc w:val="both"/>
        <w:rPr>
          <w:rFonts w:eastAsia="TimesNewRomanPSMT"/>
          <w:bCs/>
          <w:iCs/>
        </w:rPr>
      </w:pPr>
      <w:r w:rsidRPr="00854AB1">
        <w:rPr>
          <w:rFonts w:eastAsia="TimesNewRomanPSMT"/>
          <w:bCs/>
          <w:iCs/>
        </w:rPr>
        <w:t>Подаци о заштити животне средине се могу добити у Агенцији за заштиту животне средине и у Министарству енергетике, развоја и заштите животне средине.</w:t>
      </w:r>
    </w:p>
    <w:p w:rsidR="00A335BC" w:rsidRPr="00854AB1" w:rsidRDefault="00A335BC" w:rsidP="00A335BC">
      <w:pPr>
        <w:jc w:val="both"/>
        <w:rPr>
          <w:color w:val="FF0000"/>
        </w:rPr>
      </w:pPr>
      <w:r w:rsidRPr="00854AB1">
        <w:rPr>
          <w:rFonts w:eastAsia="TimesNewRomanPSMT"/>
          <w:bCs/>
          <w:iCs/>
        </w:rPr>
        <w:t>Подаци о заштити при запошљавању и условима рада се могу добити у Министарству рада, запошљавања и социјалне политике.</w:t>
      </w:r>
    </w:p>
    <w:p w:rsidR="00A335BC" w:rsidRPr="00854AB1" w:rsidRDefault="00A335BC" w:rsidP="00A335BC">
      <w:pPr>
        <w:pStyle w:val="CM7"/>
        <w:spacing w:line="240" w:lineRule="auto"/>
        <w:ind w:left="-142"/>
        <w:jc w:val="both"/>
        <w:rPr>
          <w:rFonts w:ascii="Times New Roman" w:hAnsi="Times New Roman" w:cs="Times New Roman"/>
          <w:color w:val="FF0000"/>
        </w:rPr>
      </w:pPr>
    </w:p>
    <w:p w:rsidR="00665172" w:rsidRDefault="00A335BC" w:rsidP="00A335BC">
      <w:pPr>
        <w:jc w:val="both"/>
        <w:rPr>
          <w:b/>
          <w:iCs/>
        </w:rPr>
      </w:pPr>
      <w:r w:rsidRPr="00854AB1">
        <w:rPr>
          <w:b/>
          <w:iCs/>
        </w:rPr>
        <w:t>1</w:t>
      </w:r>
      <w:r w:rsidRPr="00854AB1">
        <w:rPr>
          <w:b/>
          <w:iCs/>
          <w:lang w:val="sr-Cyrl-CS"/>
        </w:rPr>
        <w:t>2</w:t>
      </w:r>
      <w:r w:rsidRPr="00854AB1">
        <w:rPr>
          <w:b/>
          <w:iCs/>
        </w:rPr>
        <w:t>. ПОДАЦИ О ВРСТИ, САДРЖИНИ, НАЧИНУ ПОДНОШЕЊА, ВИСИНИ И РОКОВИМА ОБЕЗБЕЂЕЊА ИСПУЊЕЊА ОБАВЕЗА ПОНУЂАЧА</w:t>
      </w:r>
    </w:p>
    <w:p w:rsidR="00665172" w:rsidRDefault="00665172" w:rsidP="00665172">
      <w:pPr>
        <w:jc w:val="both"/>
      </w:pPr>
      <w:r w:rsidRPr="00665172">
        <w:rPr>
          <w:b/>
          <w:spacing w:val="1"/>
        </w:rPr>
        <w:t>1.</w:t>
      </w:r>
      <w:r>
        <w:rPr>
          <w:spacing w:val="1"/>
        </w:rPr>
        <w:t xml:space="preserve"> </w:t>
      </w:r>
      <w:r w:rsidRPr="00665172">
        <w:rPr>
          <w:spacing w:val="1"/>
        </w:rPr>
        <w:t>Извршилац се обавезује да н</w:t>
      </w:r>
      <w:r>
        <w:t xml:space="preserve">а </w:t>
      </w:r>
      <w:r w:rsidRPr="00665172">
        <w:rPr>
          <w:spacing w:val="1"/>
        </w:rPr>
        <w:t>им</w:t>
      </w:r>
      <w:r>
        <w:t xml:space="preserve">е </w:t>
      </w:r>
      <w:r w:rsidRPr="00665172">
        <w:rPr>
          <w:spacing w:val="-1"/>
        </w:rPr>
        <w:t>с</w:t>
      </w:r>
      <w:r>
        <w:t>р</w:t>
      </w:r>
      <w:r w:rsidRPr="00665172">
        <w:rPr>
          <w:spacing w:val="-1"/>
        </w:rPr>
        <w:t>е</w:t>
      </w:r>
      <w:r>
        <w:t>д</w:t>
      </w:r>
      <w:r w:rsidRPr="00665172">
        <w:rPr>
          <w:spacing w:val="-1"/>
        </w:rPr>
        <w:t>с</w:t>
      </w:r>
      <w:r>
        <w:t>т</w:t>
      </w:r>
      <w:r w:rsidRPr="00665172">
        <w:rPr>
          <w:spacing w:val="2"/>
        </w:rPr>
        <w:t>в</w:t>
      </w:r>
      <w:r>
        <w:t>а ф</w:t>
      </w:r>
      <w:r w:rsidRPr="00665172">
        <w:rPr>
          <w:spacing w:val="1"/>
        </w:rPr>
        <w:t>ин</w:t>
      </w:r>
      <w:r w:rsidRPr="00665172">
        <w:rPr>
          <w:spacing w:val="-1"/>
        </w:rPr>
        <w:t>а</w:t>
      </w:r>
      <w:r w:rsidRPr="00665172">
        <w:rPr>
          <w:spacing w:val="1"/>
        </w:rPr>
        <w:t>н</w:t>
      </w:r>
      <w:r w:rsidRPr="00665172">
        <w:rPr>
          <w:spacing w:val="-1"/>
        </w:rPr>
        <w:t>с</w:t>
      </w:r>
      <w:r w:rsidRPr="00665172">
        <w:rPr>
          <w:spacing w:val="1"/>
        </w:rPr>
        <w:t>и</w:t>
      </w:r>
      <w:r>
        <w:t>јс</w:t>
      </w:r>
      <w:r w:rsidRPr="00665172">
        <w:rPr>
          <w:spacing w:val="-2"/>
        </w:rPr>
        <w:t>к</w:t>
      </w:r>
      <w:r>
        <w:t>ог об</w:t>
      </w:r>
      <w:r w:rsidRPr="00665172">
        <w:rPr>
          <w:spacing w:val="-1"/>
        </w:rPr>
        <w:t>е</w:t>
      </w:r>
      <w:r w:rsidRPr="00665172">
        <w:rPr>
          <w:spacing w:val="1"/>
        </w:rPr>
        <w:t>з</w:t>
      </w:r>
      <w:r>
        <w:t>б</w:t>
      </w:r>
      <w:r w:rsidRPr="00665172">
        <w:rPr>
          <w:spacing w:val="-1"/>
        </w:rPr>
        <w:t>е</w:t>
      </w:r>
      <w:r>
        <w:t>ђ</w:t>
      </w:r>
      <w:r w:rsidRPr="00665172">
        <w:rPr>
          <w:spacing w:val="-2"/>
        </w:rPr>
        <w:t>е</w:t>
      </w:r>
      <w:r w:rsidRPr="00665172">
        <w:rPr>
          <w:spacing w:val="1"/>
        </w:rPr>
        <w:t>њ</w:t>
      </w:r>
      <w:r>
        <w:t xml:space="preserve">а </w:t>
      </w:r>
      <w:r w:rsidRPr="00665172">
        <w:t>за озбиљност понуде</w:t>
      </w:r>
      <w:r>
        <w:t>, до</w:t>
      </w:r>
      <w:r w:rsidRPr="00665172">
        <w:rPr>
          <w:spacing w:val="-1"/>
        </w:rPr>
        <w:t>с</w:t>
      </w:r>
      <w:r>
        <w:t>т</w:t>
      </w:r>
      <w:r w:rsidRPr="00665172">
        <w:rPr>
          <w:spacing w:val="-1"/>
        </w:rPr>
        <w:t>а</w:t>
      </w:r>
      <w:r>
        <w:t>в</w:t>
      </w:r>
      <w:r w:rsidRPr="00665172">
        <w:rPr>
          <w:spacing w:val="1"/>
        </w:rPr>
        <w:t>ит</w:t>
      </w:r>
      <w:r>
        <w:t xml:space="preserve">и </w:t>
      </w:r>
      <w:r w:rsidRPr="00665172">
        <w:rPr>
          <w:spacing w:val="-5"/>
        </w:rPr>
        <w:t>у</w:t>
      </w:r>
      <w:r>
        <w:t>р</w:t>
      </w:r>
      <w:r w:rsidRPr="00665172">
        <w:rPr>
          <w:spacing w:val="-1"/>
        </w:rPr>
        <w:t>е</w:t>
      </w:r>
      <w:r>
        <w:t>д</w:t>
      </w:r>
      <w:r w:rsidRPr="00665172">
        <w:rPr>
          <w:spacing w:val="1"/>
        </w:rPr>
        <w:t>н</w:t>
      </w:r>
      <w:r>
        <w:t xml:space="preserve">о </w:t>
      </w:r>
      <w:r w:rsidRPr="00665172">
        <w:rPr>
          <w:spacing w:val="1"/>
        </w:rPr>
        <w:t>п</w:t>
      </w:r>
      <w:r>
        <w:t>от</w:t>
      </w:r>
      <w:r w:rsidRPr="00665172">
        <w:rPr>
          <w:spacing w:val="2"/>
        </w:rPr>
        <w:t>п</w:t>
      </w:r>
      <w:r w:rsidRPr="00665172">
        <w:rPr>
          <w:spacing w:val="1"/>
        </w:rPr>
        <w:t>и</w:t>
      </w:r>
      <w:r w:rsidRPr="00665172">
        <w:rPr>
          <w:spacing w:val="-1"/>
        </w:rPr>
        <w:t>са</w:t>
      </w:r>
      <w:r w:rsidRPr="00665172">
        <w:rPr>
          <w:spacing w:val="3"/>
        </w:rPr>
        <w:t>н</w:t>
      </w:r>
      <w:r>
        <w:t>у и р</w:t>
      </w:r>
      <w:r w:rsidRPr="00665172">
        <w:rPr>
          <w:spacing w:val="-1"/>
        </w:rPr>
        <w:t>е</w:t>
      </w:r>
      <w:r>
        <w:t>г</w:t>
      </w:r>
      <w:r w:rsidRPr="00665172">
        <w:rPr>
          <w:spacing w:val="1"/>
        </w:rPr>
        <w:t>и</w:t>
      </w:r>
      <w:r w:rsidRPr="00665172">
        <w:rPr>
          <w:spacing w:val="-1"/>
        </w:rPr>
        <w:t>с</w:t>
      </w:r>
      <w:r>
        <w:t>тров</w:t>
      </w:r>
      <w:r w:rsidRPr="00665172">
        <w:rPr>
          <w:spacing w:val="-1"/>
        </w:rPr>
        <w:t>а</w:t>
      </w:r>
      <w:r w:rsidRPr="00665172">
        <w:rPr>
          <w:spacing w:val="3"/>
        </w:rPr>
        <w:t>н</w:t>
      </w:r>
      <w:r>
        <w:t xml:space="preserve">у </w:t>
      </w:r>
      <w:r w:rsidRPr="00665172">
        <w:rPr>
          <w:spacing w:val="1"/>
        </w:rPr>
        <w:t>с</w:t>
      </w:r>
      <w:r>
        <w:t>о</w:t>
      </w:r>
      <w:r w:rsidRPr="00665172">
        <w:rPr>
          <w:spacing w:val="1"/>
        </w:rPr>
        <w:t>п</w:t>
      </w:r>
      <w:r w:rsidRPr="00665172">
        <w:rPr>
          <w:spacing w:val="-1"/>
        </w:rPr>
        <w:t>с</w:t>
      </w:r>
      <w:r>
        <w:t>тв</w:t>
      </w:r>
      <w:r w:rsidRPr="00665172">
        <w:rPr>
          <w:spacing w:val="-1"/>
        </w:rPr>
        <w:t>е</w:t>
      </w:r>
      <w:r w:rsidRPr="00665172">
        <w:rPr>
          <w:spacing w:val="6"/>
        </w:rPr>
        <w:t>н</w:t>
      </w:r>
      <w:r>
        <w:t>у блан</w:t>
      </w:r>
      <w:r w:rsidRPr="00665172">
        <w:rPr>
          <w:spacing w:val="1"/>
        </w:rPr>
        <w:t>к</w:t>
      </w:r>
      <w:r>
        <w:t xml:space="preserve">о </w:t>
      </w:r>
      <w:r w:rsidRPr="00665172">
        <w:rPr>
          <w:spacing w:val="1"/>
        </w:rPr>
        <w:t>м</w:t>
      </w:r>
      <w:r w:rsidRPr="00665172">
        <w:rPr>
          <w:spacing w:val="-1"/>
        </w:rPr>
        <w:t>е</w:t>
      </w:r>
      <w:r w:rsidRPr="00665172">
        <w:rPr>
          <w:spacing w:val="1"/>
        </w:rPr>
        <w:t>ни</w:t>
      </w:r>
      <w:r w:rsidRPr="00665172">
        <w:rPr>
          <w:spacing w:val="3"/>
        </w:rPr>
        <w:t>ц</w:t>
      </w:r>
      <w:r w:rsidRPr="00665172">
        <w:rPr>
          <w:spacing w:val="-7"/>
        </w:rPr>
        <w:t>у</w:t>
      </w:r>
      <w:r>
        <w:t xml:space="preserve">, </w:t>
      </w:r>
      <w:r w:rsidRPr="00665172">
        <w:rPr>
          <w:spacing w:val="2"/>
        </w:rPr>
        <w:t>б</w:t>
      </w:r>
      <w:r w:rsidRPr="00665172">
        <w:rPr>
          <w:spacing w:val="-1"/>
        </w:rPr>
        <w:t>е</w:t>
      </w:r>
      <w:r>
        <w:t>з ж</w:t>
      </w:r>
      <w:r w:rsidRPr="00665172">
        <w:rPr>
          <w:spacing w:val="1"/>
        </w:rPr>
        <w:t>и</w:t>
      </w:r>
      <w:r>
        <w:t>р</w:t>
      </w:r>
      <w:r w:rsidRPr="00665172">
        <w:rPr>
          <w:spacing w:val="-1"/>
        </w:rPr>
        <w:t>а</w:t>
      </w:r>
      <w:r w:rsidRPr="00665172">
        <w:rPr>
          <w:spacing w:val="1"/>
        </w:rPr>
        <w:t>н</w:t>
      </w:r>
      <w:r w:rsidRPr="00665172">
        <w:rPr>
          <w:spacing w:val="-1"/>
        </w:rPr>
        <w:t>а</w:t>
      </w:r>
      <w:r>
        <w:t xml:space="preserve">та у </w:t>
      </w:r>
      <w:r w:rsidRPr="00665172">
        <w:rPr>
          <w:spacing w:val="1"/>
        </w:rPr>
        <w:t>к</w:t>
      </w:r>
      <w:r>
        <w:t>ор</w:t>
      </w:r>
      <w:r w:rsidRPr="00665172">
        <w:rPr>
          <w:spacing w:val="1"/>
        </w:rPr>
        <w:t>и</w:t>
      </w:r>
      <w:r w:rsidRPr="00665172">
        <w:rPr>
          <w:spacing w:val="-1"/>
        </w:rPr>
        <w:t>с</w:t>
      </w:r>
      <w:r>
        <w:t xml:space="preserve">т </w:t>
      </w:r>
      <w:r w:rsidRPr="00665172">
        <w:rPr>
          <w:b/>
        </w:rPr>
        <w:t>Н</w:t>
      </w:r>
      <w:r w:rsidRPr="00665172">
        <w:rPr>
          <w:b/>
          <w:spacing w:val="-1"/>
        </w:rPr>
        <w:t>а</w:t>
      </w:r>
      <w:r w:rsidRPr="00665172">
        <w:rPr>
          <w:b/>
          <w:spacing w:val="2"/>
        </w:rPr>
        <w:t>р</w:t>
      </w:r>
      <w:r w:rsidRPr="00665172">
        <w:rPr>
          <w:b/>
          <w:spacing w:val="-5"/>
        </w:rPr>
        <w:t>у</w:t>
      </w:r>
      <w:r w:rsidRPr="00665172">
        <w:rPr>
          <w:b/>
          <w:spacing w:val="-1"/>
        </w:rPr>
        <w:t>ч</w:t>
      </w:r>
      <w:r w:rsidRPr="00665172">
        <w:rPr>
          <w:b/>
          <w:spacing w:val="1"/>
        </w:rPr>
        <w:t>и</w:t>
      </w:r>
      <w:r w:rsidRPr="00665172">
        <w:rPr>
          <w:b/>
          <w:spacing w:val="2"/>
        </w:rPr>
        <w:t>о</w:t>
      </w:r>
      <w:r w:rsidRPr="00665172">
        <w:rPr>
          <w:b/>
          <w:spacing w:val="1"/>
        </w:rPr>
        <w:t>ц</w:t>
      </w:r>
      <w:r w:rsidRPr="00665172">
        <w:rPr>
          <w:b/>
          <w:spacing w:val="-1"/>
        </w:rPr>
        <w:t>а</w:t>
      </w:r>
      <w:r>
        <w:t xml:space="preserve">, </w:t>
      </w:r>
      <w:r w:rsidRPr="00665172">
        <w:rPr>
          <w:spacing w:val="-1"/>
        </w:rPr>
        <w:t>с</w:t>
      </w:r>
      <w:r>
        <w:t xml:space="preserve">а </w:t>
      </w:r>
      <w:r w:rsidRPr="00665172">
        <w:rPr>
          <w:spacing w:val="-1"/>
        </w:rPr>
        <w:t>ме</w:t>
      </w:r>
      <w:r w:rsidRPr="00665172">
        <w:rPr>
          <w:spacing w:val="1"/>
        </w:rPr>
        <w:t>ни</w:t>
      </w:r>
      <w:r w:rsidRPr="00665172">
        <w:rPr>
          <w:spacing w:val="-1"/>
        </w:rPr>
        <w:t>ч</w:t>
      </w:r>
      <w:r w:rsidRPr="00665172">
        <w:rPr>
          <w:spacing w:val="1"/>
        </w:rPr>
        <w:t>ни</w:t>
      </w:r>
      <w:r>
        <w:t>м овл</w:t>
      </w:r>
      <w:r w:rsidRPr="00665172">
        <w:rPr>
          <w:spacing w:val="-1"/>
        </w:rPr>
        <w:t>а</w:t>
      </w:r>
      <w:r>
        <w:t>шћ</w:t>
      </w:r>
      <w:r w:rsidRPr="00665172">
        <w:rPr>
          <w:spacing w:val="-1"/>
        </w:rPr>
        <w:t>е</w:t>
      </w:r>
      <w:r>
        <w:t xml:space="preserve">њем </w:t>
      </w:r>
      <w:r w:rsidRPr="00665172">
        <w:rPr>
          <w:spacing w:val="1"/>
        </w:rPr>
        <w:t>з</w:t>
      </w:r>
      <w:r>
        <w:t xml:space="preserve">а </w:t>
      </w:r>
      <w:r w:rsidRPr="00665172">
        <w:rPr>
          <w:spacing w:val="1"/>
        </w:rPr>
        <w:t>п</w:t>
      </w:r>
      <w:r>
        <w:t>о</w:t>
      </w:r>
      <w:r w:rsidRPr="00665172">
        <w:rPr>
          <w:spacing w:val="3"/>
        </w:rPr>
        <w:t>п</w:t>
      </w:r>
      <w:r w:rsidRPr="00665172">
        <w:rPr>
          <w:spacing w:val="-7"/>
        </w:rPr>
        <w:t>у</w:t>
      </w:r>
      <w:r w:rsidRPr="00665172">
        <w:rPr>
          <w:spacing w:val="6"/>
        </w:rPr>
        <w:t>н</w:t>
      </w:r>
      <w:r>
        <w:t>у у ви</w:t>
      </w:r>
      <w:r w:rsidRPr="00665172">
        <w:rPr>
          <w:spacing w:val="-1"/>
        </w:rPr>
        <w:t>с</w:t>
      </w:r>
      <w:r w:rsidRPr="00665172">
        <w:rPr>
          <w:spacing w:val="1"/>
        </w:rPr>
        <w:t>ин</w:t>
      </w:r>
      <w:r>
        <w:t xml:space="preserve">и од 10% од </w:t>
      </w:r>
      <w:r w:rsidRPr="00665172">
        <w:rPr>
          <w:spacing w:val="-5"/>
        </w:rPr>
        <w:t>понуђене</w:t>
      </w:r>
      <w:r>
        <w:t xml:space="preserve"> вр</w:t>
      </w:r>
      <w:r w:rsidRPr="00665172">
        <w:rPr>
          <w:spacing w:val="-1"/>
        </w:rPr>
        <w:t>е</w:t>
      </w:r>
      <w:r>
        <w:t>д</w:t>
      </w:r>
      <w:r w:rsidRPr="00665172">
        <w:rPr>
          <w:spacing w:val="1"/>
        </w:rPr>
        <w:t>н</w:t>
      </w:r>
      <w:r>
        <w:t>о</w:t>
      </w:r>
      <w:r w:rsidRPr="00665172">
        <w:rPr>
          <w:spacing w:val="-1"/>
        </w:rPr>
        <w:t>с</w:t>
      </w:r>
      <w:r>
        <w:t>т</w:t>
      </w:r>
      <w:r w:rsidRPr="00665172">
        <w:rPr>
          <w:spacing w:val="1"/>
        </w:rPr>
        <w:t>и</w:t>
      </w:r>
      <w:r>
        <w:t>,</w:t>
      </w:r>
      <w:r w:rsidRPr="00665172">
        <w:t xml:space="preserve"> </w:t>
      </w:r>
      <w:r>
        <w:t>б</w:t>
      </w:r>
      <w:r w:rsidRPr="00665172">
        <w:rPr>
          <w:spacing w:val="-1"/>
        </w:rPr>
        <w:t>е</w:t>
      </w:r>
      <w:r>
        <w:t>з ПД</w:t>
      </w:r>
      <w:r w:rsidRPr="00665172">
        <w:rPr>
          <w:spacing w:val="1"/>
        </w:rPr>
        <w:t>В</w:t>
      </w:r>
      <w:r w:rsidRPr="00665172">
        <w:rPr>
          <w:spacing w:val="-1"/>
        </w:rPr>
        <w:t>-а</w:t>
      </w:r>
      <w:r>
        <w:t>,</w:t>
      </w:r>
      <w:r w:rsidRPr="00665172">
        <w:t xml:space="preserve"> </w:t>
      </w:r>
      <w:r w:rsidRPr="00665172">
        <w:rPr>
          <w:spacing w:val="-1"/>
        </w:rPr>
        <w:t>с</w:t>
      </w:r>
      <w:r>
        <w:t xml:space="preserve">а </w:t>
      </w:r>
      <w:r w:rsidRPr="00665172">
        <w:rPr>
          <w:spacing w:val="1"/>
        </w:rPr>
        <w:t>к</w:t>
      </w:r>
      <w:r>
        <w:t>л</w:t>
      </w:r>
      <w:r w:rsidRPr="00665172">
        <w:rPr>
          <w:spacing w:val="4"/>
        </w:rPr>
        <w:t>а</w:t>
      </w:r>
      <w:r w:rsidRPr="00665172">
        <w:rPr>
          <w:spacing w:val="-5"/>
        </w:rPr>
        <w:t>у</w:t>
      </w:r>
      <w:r w:rsidRPr="00665172">
        <w:rPr>
          <w:spacing w:val="6"/>
        </w:rPr>
        <w:t>з</w:t>
      </w:r>
      <w:r w:rsidRPr="00665172">
        <w:rPr>
          <w:spacing w:val="-5"/>
        </w:rPr>
        <w:t>у</w:t>
      </w:r>
      <w:r>
        <w:t>лом</w:t>
      </w:r>
      <w:r w:rsidRPr="00665172">
        <w:t xml:space="preserve"> </w:t>
      </w:r>
      <w:r w:rsidRPr="00665172">
        <w:rPr>
          <w:spacing w:val="1"/>
        </w:rPr>
        <w:t>„</w:t>
      </w:r>
      <w:r>
        <w:t>б</w:t>
      </w:r>
      <w:r w:rsidRPr="00665172">
        <w:rPr>
          <w:spacing w:val="-1"/>
        </w:rPr>
        <w:t>е</w:t>
      </w:r>
      <w:r>
        <w:t xml:space="preserve">з </w:t>
      </w:r>
      <w:r w:rsidRPr="00665172">
        <w:rPr>
          <w:spacing w:val="1"/>
        </w:rPr>
        <w:t>п</w:t>
      </w:r>
      <w:r>
        <w:t>рот</w:t>
      </w:r>
      <w:r w:rsidRPr="00665172">
        <w:rPr>
          <w:spacing w:val="-1"/>
        </w:rPr>
        <w:t>ес</w:t>
      </w:r>
      <w:r>
        <w:t>т</w:t>
      </w:r>
      <w:r w:rsidRPr="00665172">
        <w:rPr>
          <w:spacing w:val="1"/>
        </w:rPr>
        <w:t>а</w:t>
      </w:r>
      <w:r>
        <w:t xml:space="preserve">“ и </w:t>
      </w:r>
      <w:r w:rsidRPr="00665172">
        <w:rPr>
          <w:spacing w:val="1"/>
        </w:rPr>
        <w:t>„п</w:t>
      </w:r>
      <w:r>
        <w:t>о виђ</w:t>
      </w:r>
      <w:r w:rsidRPr="00665172">
        <w:rPr>
          <w:spacing w:val="-2"/>
        </w:rPr>
        <w:t>е</w:t>
      </w:r>
      <w:r w:rsidRPr="00665172">
        <w:rPr>
          <w:spacing w:val="4"/>
        </w:rPr>
        <w:t>њ</w:t>
      </w:r>
      <w:r w:rsidRPr="00665172">
        <w:rPr>
          <w:spacing w:val="-4"/>
        </w:rPr>
        <w:t>у</w:t>
      </w:r>
      <w:r>
        <w:t xml:space="preserve">“ </w:t>
      </w:r>
      <w:r w:rsidRPr="00665172">
        <w:rPr>
          <w:spacing w:val="1"/>
        </w:rPr>
        <w:t>н</w:t>
      </w:r>
      <w:r>
        <w:t xml:space="preserve">а </w:t>
      </w:r>
      <w:r w:rsidRPr="00665172">
        <w:rPr>
          <w:spacing w:val="1"/>
        </w:rPr>
        <w:t>и</w:t>
      </w:r>
      <w:r w:rsidRPr="00665172">
        <w:rPr>
          <w:spacing w:val="-1"/>
        </w:rPr>
        <w:t>м</w:t>
      </w:r>
      <w:r>
        <w:t xml:space="preserve">е </w:t>
      </w:r>
      <w:r w:rsidRPr="00665172">
        <w:t>гаранције озбиљности понуде</w:t>
      </w:r>
      <w:r>
        <w:t xml:space="preserve">, </w:t>
      </w:r>
      <w:r w:rsidRPr="00665172">
        <w:rPr>
          <w:spacing w:val="1"/>
        </w:rPr>
        <w:t>к</w:t>
      </w:r>
      <w:r w:rsidRPr="00665172">
        <w:rPr>
          <w:spacing w:val="-1"/>
        </w:rPr>
        <w:t>а</w:t>
      </w:r>
      <w:r>
        <w:t>о и</w:t>
      </w:r>
      <w:r w:rsidRPr="00665172">
        <w:rPr>
          <w:spacing w:val="1"/>
        </w:rPr>
        <w:t xml:space="preserve"> к</w:t>
      </w:r>
      <w:r w:rsidRPr="00665172">
        <w:rPr>
          <w:spacing w:val="-1"/>
        </w:rPr>
        <w:t>а</w:t>
      </w:r>
      <w:r>
        <w:t>ртон д</w:t>
      </w:r>
      <w:r w:rsidRPr="00665172">
        <w:rPr>
          <w:spacing w:val="-1"/>
        </w:rPr>
        <w:t>еп</w:t>
      </w:r>
      <w:r>
        <w:t>о</w:t>
      </w:r>
      <w:r w:rsidRPr="00665172">
        <w:rPr>
          <w:spacing w:val="1"/>
        </w:rPr>
        <w:t>н</w:t>
      </w:r>
      <w:r>
        <w:t>ов</w:t>
      </w:r>
      <w:r w:rsidRPr="00665172">
        <w:rPr>
          <w:spacing w:val="-1"/>
        </w:rPr>
        <w:t>а</w:t>
      </w:r>
      <w:r w:rsidRPr="00665172">
        <w:rPr>
          <w:spacing w:val="1"/>
        </w:rPr>
        <w:t>н</w:t>
      </w:r>
      <w:r w:rsidRPr="00665172">
        <w:rPr>
          <w:spacing w:val="-1"/>
        </w:rPr>
        <w:t>и</w:t>
      </w:r>
      <w:r>
        <w:t xml:space="preserve">х </w:t>
      </w:r>
      <w:r w:rsidRPr="00665172">
        <w:rPr>
          <w:spacing w:val="1"/>
        </w:rPr>
        <w:t>п</w:t>
      </w:r>
      <w:r w:rsidRPr="00665172">
        <w:rPr>
          <w:spacing w:val="-2"/>
        </w:rPr>
        <w:t>о</w:t>
      </w:r>
      <w:r>
        <w:t>т</w:t>
      </w:r>
      <w:r w:rsidRPr="00665172">
        <w:rPr>
          <w:spacing w:val="-1"/>
        </w:rPr>
        <w:t>п</w:t>
      </w:r>
      <w:r w:rsidRPr="00665172">
        <w:rPr>
          <w:spacing w:val="1"/>
        </w:rPr>
        <w:t>и</w:t>
      </w:r>
      <w:r w:rsidRPr="00665172">
        <w:rPr>
          <w:spacing w:val="-1"/>
        </w:rPr>
        <w:t>са</w:t>
      </w:r>
      <w:r>
        <w:t xml:space="preserve">. </w:t>
      </w:r>
    </w:p>
    <w:p w:rsidR="00665172" w:rsidRDefault="00665172" w:rsidP="00665172">
      <w:pPr>
        <w:jc w:val="both"/>
      </w:pPr>
      <w:proofErr w:type="gramStart"/>
      <w:r>
        <w:rPr>
          <w:spacing w:val="-2"/>
        </w:rPr>
        <w:t>У</w:t>
      </w:r>
      <w:r>
        <w:t xml:space="preserve">з </w:t>
      </w:r>
      <w:r>
        <w:rPr>
          <w:spacing w:val="-1"/>
        </w:rPr>
        <w:t>мен</w:t>
      </w:r>
      <w:r>
        <w:rPr>
          <w:spacing w:val="1"/>
        </w:rPr>
        <w:t>и</w:t>
      </w:r>
      <w:r>
        <w:rPr>
          <w:spacing w:val="6"/>
        </w:rPr>
        <w:t>ц</w:t>
      </w:r>
      <w:r>
        <w:t xml:space="preserve">у </w:t>
      </w:r>
      <w:r>
        <w:rPr>
          <w:spacing w:val="2"/>
        </w:rPr>
        <w:t>ћ</w:t>
      </w:r>
      <w:r>
        <w:t>у д</w:t>
      </w:r>
      <w:r>
        <w:rPr>
          <w:spacing w:val="2"/>
        </w:rPr>
        <w:t>о</w:t>
      </w:r>
      <w:r>
        <w:rPr>
          <w:spacing w:val="-3"/>
        </w:rPr>
        <w:t>с</w:t>
      </w:r>
      <w:r>
        <w:rPr>
          <w:spacing w:val="-4"/>
        </w:rPr>
        <w:t>т</w:t>
      </w:r>
      <w:r>
        <w:rPr>
          <w:spacing w:val="-1"/>
        </w:rPr>
        <w:t>а</w:t>
      </w:r>
      <w:r>
        <w:t>в</w:t>
      </w:r>
      <w:r>
        <w:rPr>
          <w:spacing w:val="1"/>
        </w:rPr>
        <w:t>и</w:t>
      </w:r>
      <w:r>
        <w:t xml:space="preserve">ти </w:t>
      </w:r>
      <w:r>
        <w:rPr>
          <w:spacing w:val="1"/>
        </w:rPr>
        <w:t>к</w:t>
      </w:r>
      <w:r>
        <w:rPr>
          <w:spacing w:val="-2"/>
        </w:rPr>
        <w:t>о</w:t>
      </w:r>
      <w:r>
        <w:rPr>
          <w:spacing w:val="1"/>
        </w:rPr>
        <w:t>пи</w:t>
      </w:r>
      <w:r>
        <w:rPr>
          <w:spacing w:val="3"/>
        </w:rPr>
        <w:t>ј</w:t>
      </w:r>
      <w:r>
        <w:t xml:space="preserve">у </w:t>
      </w:r>
      <w:r>
        <w:rPr>
          <w:spacing w:val="1"/>
        </w:rPr>
        <w:t>к</w:t>
      </w:r>
      <w:r>
        <w:rPr>
          <w:spacing w:val="-3"/>
        </w:rPr>
        <w:t>а</w:t>
      </w:r>
      <w:r>
        <w:t>р</w:t>
      </w:r>
      <w:r>
        <w:rPr>
          <w:spacing w:val="-4"/>
        </w:rPr>
        <w:t>т</w:t>
      </w:r>
      <w:r>
        <w:t>о</w:t>
      </w:r>
      <w:r>
        <w:rPr>
          <w:spacing w:val="1"/>
        </w:rPr>
        <w:t>н</w:t>
      </w:r>
      <w:r>
        <w:t>а д</w:t>
      </w:r>
      <w:r>
        <w:rPr>
          <w:spacing w:val="-1"/>
        </w:rPr>
        <w:t>е</w:t>
      </w:r>
      <w:r>
        <w:rPr>
          <w:spacing w:val="2"/>
        </w:rPr>
        <w:t>п</w:t>
      </w:r>
      <w:r>
        <w:t>о</w:t>
      </w:r>
      <w:r>
        <w:rPr>
          <w:spacing w:val="1"/>
        </w:rPr>
        <w:t>н</w:t>
      </w:r>
      <w:r>
        <w:t>о</w:t>
      </w:r>
      <w:r>
        <w:rPr>
          <w:spacing w:val="-5"/>
        </w:rPr>
        <w:t>в</w:t>
      </w:r>
      <w:r>
        <w:rPr>
          <w:spacing w:val="-1"/>
        </w:rPr>
        <w:t>ан</w:t>
      </w:r>
      <w:r>
        <w:rPr>
          <w:spacing w:val="1"/>
        </w:rPr>
        <w:t>и</w:t>
      </w:r>
      <w:r>
        <w:t xml:space="preserve">х </w:t>
      </w:r>
      <w:r>
        <w:rPr>
          <w:spacing w:val="1"/>
        </w:rPr>
        <w:t>п</w:t>
      </w:r>
      <w:r>
        <w:t>о</w:t>
      </w:r>
      <w:r>
        <w:rPr>
          <w:spacing w:val="-2"/>
        </w:rPr>
        <w:t>т</w:t>
      </w:r>
      <w:r>
        <w:rPr>
          <w:spacing w:val="1"/>
        </w:rPr>
        <w:t>пи</w:t>
      </w:r>
      <w:r>
        <w:rPr>
          <w:spacing w:val="-1"/>
        </w:rPr>
        <w:t>с</w:t>
      </w:r>
      <w:r>
        <w:t xml:space="preserve">а </w:t>
      </w:r>
      <w:r>
        <w:rPr>
          <w:spacing w:val="1"/>
        </w:rPr>
        <w:t>к</w:t>
      </w:r>
      <w:r>
        <w:t>о</w:t>
      </w:r>
      <w:r>
        <w:rPr>
          <w:spacing w:val="-2"/>
        </w:rPr>
        <w:t>ј</w:t>
      </w:r>
      <w:r>
        <w:t xml:space="preserve">и је </w:t>
      </w:r>
      <w:r>
        <w:rPr>
          <w:spacing w:val="1"/>
        </w:rPr>
        <w:t>и</w:t>
      </w:r>
      <w:r>
        <w:rPr>
          <w:spacing w:val="-4"/>
        </w:rPr>
        <w:t>з</w:t>
      </w:r>
      <w:r>
        <w:t>д</w:t>
      </w:r>
      <w:r>
        <w:rPr>
          <w:spacing w:val="-1"/>
        </w:rPr>
        <w:t>а</w:t>
      </w:r>
      <w:r>
        <w:t xml:space="preserve">т од </w:t>
      </w:r>
      <w:r>
        <w:rPr>
          <w:spacing w:val="-1"/>
        </w:rPr>
        <w:t>с</w:t>
      </w:r>
      <w:r>
        <w:rPr>
          <w:spacing w:val="-6"/>
        </w:rPr>
        <w:t>т</w:t>
      </w:r>
      <w:r>
        <w:rPr>
          <w:spacing w:val="2"/>
        </w:rPr>
        <w:t>р</w:t>
      </w:r>
      <w:r>
        <w:rPr>
          <w:spacing w:val="-1"/>
        </w:rPr>
        <w:t>а</w:t>
      </w:r>
      <w:r>
        <w:rPr>
          <w:spacing w:val="1"/>
        </w:rPr>
        <w:t>не п</w:t>
      </w:r>
      <w:r>
        <w:t>о</w:t>
      </w:r>
      <w:r>
        <w:rPr>
          <w:spacing w:val="-1"/>
        </w:rPr>
        <w:t>с</w:t>
      </w:r>
      <w:r>
        <w:t>ловне б</w:t>
      </w:r>
      <w:r>
        <w:rPr>
          <w:spacing w:val="-1"/>
        </w:rPr>
        <w:t>а</w:t>
      </w:r>
      <w:r>
        <w:rPr>
          <w:spacing w:val="1"/>
        </w:rPr>
        <w:t>нк</w:t>
      </w:r>
      <w:r>
        <w:t xml:space="preserve">е </w:t>
      </w:r>
      <w:r>
        <w:rPr>
          <w:spacing w:val="1"/>
        </w:rPr>
        <w:t>к</w:t>
      </w:r>
      <w:r>
        <w:t>о</w:t>
      </w:r>
      <w:r>
        <w:rPr>
          <w:spacing w:val="1"/>
        </w:rPr>
        <w:t>ј</w:t>
      </w:r>
      <w:r>
        <w:t xml:space="preserve">а је </w:t>
      </w:r>
      <w:r>
        <w:rPr>
          <w:spacing w:val="1"/>
        </w:rPr>
        <w:t>н</w:t>
      </w:r>
      <w:r>
        <w:rPr>
          <w:spacing w:val="-1"/>
        </w:rPr>
        <w:t>а</w:t>
      </w:r>
      <w:r>
        <w:rPr>
          <w:spacing w:val="-7"/>
        </w:rPr>
        <w:t>в</w:t>
      </w:r>
      <w:r>
        <w:t>eд</w:t>
      </w:r>
      <w:r>
        <w:rPr>
          <w:spacing w:val="-1"/>
        </w:rPr>
        <w:t>е</w:t>
      </w:r>
      <w:r>
        <w:rPr>
          <w:spacing w:val="1"/>
        </w:rPr>
        <w:t>н</w:t>
      </w:r>
      <w:r>
        <w:t xml:space="preserve">а у </w:t>
      </w:r>
      <w:r>
        <w:rPr>
          <w:spacing w:val="2"/>
        </w:rPr>
        <w:t>м</w:t>
      </w:r>
      <w:r>
        <w:rPr>
          <w:spacing w:val="-1"/>
        </w:rPr>
        <w:t>ен</w:t>
      </w:r>
      <w:r>
        <w:rPr>
          <w:spacing w:val="1"/>
        </w:rPr>
        <w:t>и</w:t>
      </w:r>
      <w:r>
        <w:rPr>
          <w:spacing w:val="-1"/>
        </w:rPr>
        <w:t>ч</w:t>
      </w:r>
      <w:r>
        <w:rPr>
          <w:spacing w:val="1"/>
        </w:rPr>
        <w:t>н</w:t>
      </w:r>
      <w:r>
        <w:t xml:space="preserve">ом </w:t>
      </w:r>
      <w:r>
        <w:rPr>
          <w:spacing w:val="2"/>
        </w:rPr>
        <w:t>о</w:t>
      </w:r>
      <w:r>
        <w:rPr>
          <w:spacing w:val="-8"/>
        </w:rPr>
        <w:t>в</w:t>
      </w:r>
      <w:r>
        <w:t>л</w:t>
      </w:r>
      <w:r>
        <w:rPr>
          <w:spacing w:val="-1"/>
        </w:rPr>
        <w:t>а</w:t>
      </w:r>
      <w:r>
        <w:t>шћ</w:t>
      </w:r>
      <w:r>
        <w:rPr>
          <w:spacing w:val="-1"/>
        </w:rPr>
        <w:t>е</w:t>
      </w:r>
      <w:r>
        <w:rPr>
          <w:spacing w:val="4"/>
        </w:rPr>
        <w:t>њ</w:t>
      </w:r>
      <w:r>
        <w:t>у–</w:t>
      </w:r>
      <w:r>
        <w:rPr>
          <w:spacing w:val="1"/>
        </w:rPr>
        <w:t>пи</w:t>
      </w:r>
      <w:r>
        <w:rPr>
          <w:spacing w:val="-1"/>
        </w:rPr>
        <w:t>с</w:t>
      </w:r>
      <w:r>
        <w:rPr>
          <w:spacing w:val="4"/>
        </w:rPr>
        <w:t>м</w:t>
      </w:r>
      <w:r>
        <w:rPr>
          <w:spacing w:val="-22"/>
        </w:rPr>
        <w:t>у</w:t>
      </w:r>
      <w:r>
        <w:t>.</w:t>
      </w:r>
      <w:proofErr w:type="gramEnd"/>
    </w:p>
    <w:p w:rsidR="00665172" w:rsidRDefault="00665172" w:rsidP="00665172">
      <w:pPr>
        <w:jc w:val="both"/>
      </w:pPr>
      <w:proofErr w:type="gramStart"/>
      <w:r>
        <w:t>Мен</w:t>
      </w:r>
      <w:r>
        <w:rPr>
          <w:spacing w:val="1"/>
        </w:rPr>
        <w:t>иц</w:t>
      </w:r>
      <w:r>
        <w:t xml:space="preserve">a </w:t>
      </w:r>
      <w:r>
        <w:rPr>
          <w:spacing w:val="1"/>
        </w:rPr>
        <w:t>з</w:t>
      </w:r>
      <w:r>
        <w:t xml:space="preserve">а озбиљност понуде </w:t>
      </w:r>
      <w:r>
        <w:rPr>
          <w:spacing w:val="-1"/>
        </w:rPr>
        <w:t>м</w:t>
      </w:r>
      <w:r>
        <w:t>о</w:t>
      </w:r>
      <w:r>
        <w:rPr>
          <w:spacing w:val="2"/>
        </w:rPr>
        <w:t>р</w:t>
      </w:r>
      <w:r>
        <w:t>а да в</w:t>
      </w:r>
      <w:r>
        <w:rPr>
          <w:spacing w:val="-1"/>
        </w:rPr>
        <w:t>а</w:t>
      </w:r>
      <w:r>
        <w:rPr>
          <w:spacing w:val="2"/>
        </w:rPr>
        <w:t>ж</w:t>
      </w:r>
      <w:r>
        <w:t xml:space="preserve">и још 10 </w:t>
      </w:r>
      <w:r>
        <w:rPr>
          <w:spacing w:val="-1"/>
        </w:rPr>
        <w:t>(</w:t>
      </w:r>
      <w:r>
        <w:t>д</w:t>
      </w:r>
      <w:r>
        <w:rPr>
          <w:spacing w:val="-1"/>
        </w:rPr>
        <w:t>е</w:t>
      </w:r>
      <w:r>
        <w:rPr>
          <w:spacing w:val="1"/>
        </w:rPr>
        <w:t>с</w:t>
      </w:r>
      <w:r>
        <w:rPr>
          <w:spacing w:val="-1"/>
        </w:rPr>
        <w:t>е</w:t>
      </w:r>
      <w:r>
        <w:rPr>
          <w:spacing w:val="1"/>
        </w:rPr>
        <w:t>т</w:t>
      </w:r>
      <w:r>
        <w:t>) д</w:t>
      </w:r>
      <w:r>
        <w:rPr>
          <w:spacing w:val="-1"/>
        </w:rPr>
        <w:t>а</w:t>
      </w:r>
      <w:r>
        <w:rPr>
          <w:spacing w:val="1"/>
        </w:rPr>
        <w:t>н</w:t>
      </w:r>
      <w:r>
        <w:t xml:space="preserve">а </w:t>
      </w:r>
      <w:r>
        <w:rPr>
          <w:spacing w:val="2"/>
        </w:rPr>
        <w:t>о</w:t>
      </w:r>
      <w:r>
        <w:t>д д</w:t>
      </w:r>
      <w:r>
        <w:rPr>
          <w:spacing w:val="-1"/>
        </w:rPr>
        <w:t>а</w:t>
      </w:r>
      <w:r>
        <w:rPr>
          <w:spacing w:val="1"/>
        </w:rPr>
        <w:t>н</w:t>
      </w:r>
      <w:r>
        <w:t xml:space="preserve">а </w:t>
      </w:r>
      <w:r>
        <w:rPr>
          <w:spacing w:val="1"/>
        </w:rPr>
        <w:t>и</w:t>
      </w:r>
      <w:r>
        <w:rPr>
          <w:spacing w:val="-1"/>
        </w:rPr>
        <w:t>с</w:t>
      </w:r>
      <w:r>
        <w:t>т</w:t>
      </w:r>
      <w:r>
        <w:rPr>
          <w:spacing w:val="-1"/>
        </w:rPr>
        <w:t>е</w:t>
      </w:r>
      <w:r>
        <w:rPr>
          <w:spacing w:val="1"/>
        </w:rPr>
        <w:t>к</w:t>
      </w:r>
      <w:r>
        <w:t>а ро</w:t>
      </w:r>
      <w:r>
        <w:rPr>
          <w:spacing w:val="3"/>
        </w:rPr>
        <w:t>к</w:t>
      </w:r>
      <w:r>
        <w:t xml:space="preserve">а </w:t>
      </w:r>
      <w:r>
        <w:rPr>
          <w:spacing w:val="1"/>
        </w:rPr>
        <w:t>важења понуде</w:t>
      </w:r>
      <w:r>
        <w:t>.</w:t>
      </w:r>
      <w:proofErr w:type="gramEnd"/>
    </w:p>
    <w:p w:rsidR="00665172" w:rsidRDefault="00665172" w:rsidP="00665172">
      <w:pPr>
        <w:pStyle w:val="ListParagraph"/>
        <w:ind w:left="0"/>
        <w:jc w:val="both"/>
      </w:pPr>
      <w:r>
        <w:lastRenderedPageBreak/>
        <w:t>Извршилац изја</w:t>
      </w:r>
      <w:r>
        <w:rPr>
          <w:spacing w:val="-1"/>
        </w:rPr>
        <w:t>в</w:t>
      </w:r>
      <w:r>
        <w:rPr>
          <w:spacing w:val="3"/>
        </w:rPr>
        <w:t>љ</w:t>
      </w:r>
      <w:r>
        <w:rPr>
          <w:spacing w:val="-5"/>
        </w:rPr>
        <w:t>у</w:t>
      </w:r>
      <w:r>
        <w:t xml:space="preserve">је да </w:t>
      </w:r>
      <w:r>
        <w:rPr>
          <w:spacing w:val="1"/>
        </w:rPr>
        <w:t>је</w:t>
      </w:r>
      <w:r>
        <w:t xml:space="preserve"> </w:t>
      </w:r>
      <w:r>
        <w:rPr>
          <w:spacing w:val="-1"/>
        </w:rPr>
        <w:t>с</w:t>
      </w:r>
      <w:r>
        <w:rPr>
          <w:spacing w:val="1"/>
        </w:rPr>
        <w:t>а</w:t>
      </w:r>
      <w:r>
        <w:t>гл</w:t>
      </w:r>
      <w:r>
        <w:rPr>
          <w:spacing w:val="-1"/>
        </w:rPr>
        <w:t>аса</w:t>
      </w:r>
      <w:r>
        <w:t xml:space="preserve">н да ако: </w:t>
      </w:r>
    </w:p>
    <w:p w:rsidR="00665172" w:rsidRDefault="00665172" w:rsidP="00665172">
      <w:pPr>
        <w:pStyle w:val="ListParagraph"/>
        <w:ind w:left="0"/>
        <w:jc w:val="both"/>
        <w:rPr>
          <w:rFonts w:eastAsia="TimesNewRomanPSMT"/>
          <w:bCs/>
          <w:iCs/>
          <w:color w:val="auto"/>
        </w:rPr>
      </w:pPr>
      <w:r>
        <w:t>-</w:t>
      </w:r>
      <w:r w:rsidRPr="00FE4B88">
        <w:rPr>
          <w:rFonts w:eastAsia="TimesNewRomanPSMT"/>
          <w:bCs/>
          <w:iCs/>
          <w:color w:val="auto"/>
        </w:rPr>
        <w:t>након истека рока за подношење понуда повуче, опозове или измени своју понуду;</w:t>
      </w:r>
      <w:r>
        <w:rPr>
          <w:rFonts w:eastAsia="TimesNewRomanPSMT"/>
          <w:bCs/>
          <w:iCs/>
          <w:color w:val="auto"/>
        </w:rPr>
        <w:t xml:space="preserve"> </w:t>
      </w:r>
    </w:p>
    <w:p w:rsidR="00665172" w:rsidRPr="00FE4B88" w:rsidRDefault="00665172" w:rsidP="00665172">
      <w:pPr>
        <w:pStyle w:val="ListParagraph"/>
        <w:ind w:left="0"/>
        <w:jc w:val="both"/>
        <w:rPr>
          <w:rFonts w:eastAsia="TimesNewRomanPSMT"/>
          <w:bCs/>
          <w:iCs/>
          <w:color w:val="auto"/>
        </w:rPr>
      </w:pPr>
      <w:r>
        <w:rPr>
          <w:rFonts w:eastAsia="TimesNewRomanPSMT"/>
          <w:bCs/>
          <w:iCs/>
          <w:color w:val="auto"/>
        </w:rPr>
        <w:t>-</w:t>
      </w:r>
      <w:r w:rsidRPr="00FE4B88">
        <w:rPr>
          <w:rFonts w:eastAsia="TimesNewRomanPSMT"/>
          <w:bCs/>
          <w:iCs/>
          <w:color w:val="auto"/>
        </w:rPr>
        <w:t>благовремено не потпише уговор о јавној набавци</w:t>
      </w:r>
      <w:r>
        <w:rPr>
          <w:rFonts w:eastAsia="TimesNewRomanPSMT"/>
          <w:bCs/>
          <w:iCs/>
          <w:color w:val="auto"/>
        </w:rPr>
        <w:t xml:space="preserve"> у случају да му је он додељен;</w:t>
      </w:r>
    </w:p>
    <w:p w:rsidR="00665172" w:rsidRDefault="00665172" w:rsidP="00665172">
      <w:pPr>
        <w:pStyle w:val="ListParagraph"/>
        <w:ind w:left="0"/>
        <w:jc w:val="both"/>
      </w:pPr>
      <w:r>
        <w:rPr>
          <w:rFonts w:eastAsia="TimesNewRomanPSMT"/>
          <w:bCs/>
          <w:iCs/>
          <w:color w:val="auto"/>
        </w:rPr>
        <w:t>-</w:t>
      </w:r>
      <w:r w:rsidRPr="00FE4B88">
        <w:rPr>
          <w:iCs/>
          <w:color w:val="auto"/>
        </w:rPr>
        <w:t xml:space="preserve">не поднесе </w:t>
      </w:r>
      <w:r w:rsidRPr="00FE4B88">
        <w:rPr>
          <w:iCs/>
          <w:color w:val="auto"/>
          <w:lang w:val="sr-Cyrl-CS"/>
        </w:rPr>
        <w:t>средство обезбеђења</w:t>
      </w:r>
      <w:r w:rsidRPr="00FE4B88">
        <w:rPr>
          <w:iCs/>
          <w:color w:val="auto"/>
        </w:rPr>
        <w:t xml:space="preserve"> за добро извршење посла у складу са захте</w:t>
      </w:r>
      <w:r>
        <w:rPr>
          <w:iCs/>
          <w:color w:val="auto"/>
        </w:rPr>
        <w:t>вима из конкурсне документације</w:t>
      </w:r>
      <w:r>
        <w:t>, по потписивању уговора;</w:t>
      </w:r>
    </w:p>
    <w:p w:rsidR="00665172" w:rsidRPr="00FE4B88" w:rsidRDefault="00665172" w:rsidP="00665172">
      <w:pPr>
        <w:pStyle w:val="ListParagraph"/>
        <w:ind w:left="0"/>
        <w:jc w:val="both"/>
        <w:rPr>
          <w:rFonts w:eastAsia="TimesNewRomanPSMT"/>
          <w:bCs/>
          <w:iCs/>
          <w:color w:val="auto"/>
        </w:rPr>
      </w:pPr>
      <w:proofErr w:type="gramStart"/>
      <w:r>
        <w:rPr>
          <w:spacing w:val="1"/>
        </w:rPr>
        <w:t>н</w:t>
      </w:r>
      <w:r>
        <w:rPr>
          <w:spacing w:val="-1"/>
        </w:rPr>
        <w:t>а</w:t>
      </w:r>
      <w:r>
        <w:rPr>
          <w:spacing w:val="2"/>
        </w:rPr>
        <w:t>р</w:t>
      </w:r>
      <w:r>
        <w:rPr>
          <w:spacing w:val="-5"/>
        </w:rPr>
        <w:t>у</w:t>
      </w:r>
      <w:r>
        <w:rPr>
          <w:spacing w:val="-1"/>
        </w:rPr>
        <w:t>ч</w:t>
      </w:r>
      <w:r>
        <w:rPr>
          <w:spacing w:val="1"/>
        </w:rPr>
        <w:t>и</w:t>
      </w:r>
      <w:r>
        <w:rPr>
          <w:spacing w:val="2"/>
        </w:rPr>
        <w:t>л</w:t>
      </w:r>
      <w:r>
        <w:rPr>
          <w:spacing w:val="-1"/>
        </w:rPr>
        <w:t>а</w:t>
      </w:r>
      <w:r>
        <w:t>ц</w:t>
      </w:r>
      <w:proofErr w:type="gramEnd"/>
      <w:r>
        <w:t xml:space="preserve"> р</w:t>
      </w:r>
      <w:r>
        <w:rPr>
          <w:spacing w:val="-1"/>
        </w:rPr>
        <w:t>еа</w:t>
      </w:r>
      <w:r>
        <w:rPr>
          <w:spacing w:val="2"/>
        </w:rPr>
        <w:t>л</w:t>
      </w:r>
      <w:r>
        <w:rPr>
          <w:spacing w:val="1"/>
        </w:rPr>
        <w:t>и</w:t>
      </w:r>
      <w:r>
        <w:rPr>
          <w:spacing w:val="3"/>
        </w:rPr>
        <w:t>з</w:t>
      </w:r>
      <w:r>
        <w:rPr>
          <w:spacing w:val="-7"/>
        </w:rPr>
        <w:t>у</w:t>
      </w:r>
      <w:r>
        <w:t xml:space="preserve">је </w:t>
      </w:r>
      <w:r>
        <w:rPr>
          <w:spacing w:val="-1"/>
        </w:rPr>
        <w:t>с</w:t>
      </w:r>
      <w:r>
        <w:t>р</w:t>
      </w:r>
      <w:r>
        <w:rPr>
          <w:spacing w:val="-1"/>
        </w:rPr>
        <w:t>е</w:t>
      </w:r>
      <w:r>
        <w:t>д</w:t>
      </w:r>
      <w:r>
        <w:rPr>
          <w:spacing w:val="-1"/>
        </w:rPr>
        <w:t>с</w:t>
      </w:r>
      <w:r>
        <w:t>тво ф</w:t>
      </w:r>
      <w:r>
        <w:rPr>
          <w:spacing w:val="1"/>
        </w:rPr>
        <w:t>ин</w:t>
      </w:r>
      <w:r>
        <w:rPr>
          <w:spacing w:val="-1"/>
        </w:rPr>
        <w:t>а</w:t>
      </w:r>
      <w:r>
        <w:rPr>
          <w:spacing w:val="1"/>
        </w:rPr>
        <w:t>н</w:t>
      </w:r>
      <w:r>
        <w:rPr>
          <w:spacing w:val="-1"/>
        </w:rPr>
        <w:t>с</w:t>
      </w:r>
      <w:r>
        <w:rPr>
          <w:spacing w:val="1"/>
        </w:rPr>
        <w:t>и</w:t>
      </w:r>
      <w:r>
        <w:t>јског об</w:t>
      </w:r>
      <w:r>
        <w:rPr>
          <w:spacing w:val="-1"/>
        </w:rPr>
        <w:t>е</w:t>
      </w:r>
      <w:r>
        <w:rPr>
          <w:spacing w:val="1"/>
        </w:rPr>
        <w:t>з</w:t>
      </w:r>
      <w:r>
        <w:t>б</w:t>
      </w:r>
      <w:r>
        <w:rPr>
          <w:spacing w:val="-1"/>
        </w:rPr>
        <w:t>е</w:t>
      </w:r>
      <w:r>
        <w:t>ђ</w:t>
      </w:r>
      <w:r>
        <w:rPr>
          <w:spacing w:val="-2"/>
        </w:rPr>
        <w:t>е</w:t>
      </w:r>
      <w:r>
        <w:t>њ</w:t>
      </w:r>
      <w:r>
        <w:rPr>
          <w:spacing w:val="-2"/>
        </w:rPr>
        <w:t>а</w:t>
      </w:r>
      <w:r>
        <w:t>.</w:t>
      </w:r>
    </w:p>
    <w:p w:rsidR="00665172" w:rsidRPr="00665172" w:rsidRDefault="00665172" w:rsidP="00A335BC">
      <w:pPr>
        <w:jc w:val="both"/>
        <w:rPr>
          <w:bCs/>
          <w:iCs/>
        </w:rPr>
      </w:pPr>
    </w:p>
    <w:p w:rsidR="009623BD" w:rsidRDefault="00665172" w:rsidP="009623BD">
      <w:pPr>
        <w:pStyle w:val="ListParagraph"/>
        <w:tabs>
          <w:tab w:val="left" w:pos="0"/>
        </w:tabs>
        <w:ind w:left="0"/>
        <w:jc w:val="both"/>
        <w:rPr>
          <w:rFonts w:eastAsia="TimesNewRomanPSMT"/>
          <w:bCs/>
          <w:iCs/>
          <w:color w:val="auto"/>
        </w:rPr>
      </w:pPr>
      <w:r w:rsidRPr="00665172">
        <w:rPr>
          <w:b/>
          <w:lang w:val="sr-Cyrl-CS" w:eastAsia="sr-Latn-CS"/>
        </w:rPr>
        <w:t>2.</w:t>
      </w:r>
      <w:r>
        <w:rPr>
          <w:lang w:val="sr-Cyrl-CS" w:eastAsia="sr-Latn-CS"/>
        </w:rPr>
        <w:t xml:space="preserve"> </w:t>
      </w:r>
      <w:r w:rsidR="003322EA">
        <w:rPr>
          <w:lang w:val="sr-Cyrl-CS" w:eastAsia="sr-Latn-CS"/>
        </w:rPr>
        <w:t xml:space="preserve">Извршилац се обавезује да на име финансијског обезбеђења уговорних обавеза достави </w:t>
      </w:r>
      <w:r w:rsidR="009623BD" w:rsidRPr="009C1F03">
        <w:rPr>
          <w:rFonts w:eastAsia="TimesNewRomanPSMT"/>
          <w:bCs/>
          <w:iCs/>
          <w:color w:val="auto"/>
        </w:rPr>
        <w:t>банкарску гаранцију за добро извршење посла, која ће бити са клаузулама: безусловна</w:t>
      </w:r>
      <w:r w:rsidR="009623BD" w:rsidRPr="009C1F03">
        <w:rPr>
          <w:rFonts w:eastAsia="TimesNewRomanPSMT"/>
          <w:bCs/>
          <w:iCs/>
          <w:color w:val="auto"/>
          <w:lang w:val="sr-Cyrl-CS"/>
        </w:rPr>
        <w:t xml:space="preserve"> и </w:t>
      </w:r>
      <w:r w:rsidR="009623BD" w:rsidRPr="009C1F03">
        <w:rPr>
          <w:rFonts w:eastAsia="TimesNewRomanPSMT"/>
          <w:bCs/>
          <w:iCs/>
          <w:color w:val="auto"/>
        </w:rPr>
        <w:t xml:space="preserve">платива на први позив. Банкарска гаранција за добро извршење посла издаје се у висини од 10% од укупне вредности уговора без ПДВ-а, са роком важности који је 30 (тридесет) дана дужи од истека </w:t>
      </w:r>
      <w:r w:rsidR="009623BD">
        <w:rPr>
          <w:rFonts w:eastAsia="TimesNewRomanPSMT"/>
          <w:bCs/>
          <w:iCs/>
          <w:color w:val="auto"/>
        </w:rPr>
        <w:t>гарантног рока</w:t>
      </w:r>
      <w:r w:rsidR="009623BD" w:rsidRPr="009C1F03">
        <w:rPr>
          <w:rFonts w:eastAsia="TimesNewRomanPSMT"/>
          <w:bCs/>
          <w:iCs/>
          <w:color w:val="auto"/>
        </w:rPr>
        <w:t xml:space="preserve">. </w:t>
      </w:r>
      <w:proofErr w:type="gramStart"/>
      <w:r w:rsidR="009623BD" w:rsidRPr="009C1F03">
        <w:rPr>
          <w:rFonts w:eastAsia="TimesNewRomanPSMT"/>
          <w:bCs/>
          <w:iCs/>
          <w:color w:val="auto"/>
        </w:rPr>
        <w:t>Ако се за време трајања уговора промене рокови за извршење уговорне обавезе, важност банкарске гаранције за добро извршење посла мора да се продужи.</w:t>
      </w:r>
      <w:proofErr w:type="gramEnd"/>
      <w:r w:rsidR="009623BD" w:rsidRPr="009C1F03">
        <w:rPr>
          <w:rFonts w:eastAsia="TimesNewRomanPSMT"/>
          <w:bCs/>
          <w:iCs/>
          <w:color w:val="auto"/>
        </w:rPr>
        <w:t xml:space="preserve"> </w:t>
      </w:r>
    </w:p>
    <w:p w:rsidR="009623BD" w:rsidRPr="009C1F03" w:rsidRDefault="009623BD" w:rsidP="009623BD">
      <w:pPr>
        <w:pStyle w:val="ListParagraph"/>
        <w:tabs>
          <w:tab w:val="left" w:pos="0"/>
        </w:tabs>
        <w:ind w:left="0"/>
        <w:jc w:val="both"/>
        <w:rPr>
          <w:rFonts w:eastAsia="TimesNewRomanPSMT"/>
          <w:bCs/>
          <w:iCs/>
          <w:color w:val="auto"/>
        </w:rPr>
      </w:pPr>
    </w:p>
    <w:p w:rsidR="009623BD" w:rsidRPr="009C1F03" w:rsidRDefault="009623BD" w:rsidP="009623BD">
      <w:pPr>
        <w:pStyle w:val="ListParagraph"/>
        <w:tabs>
          <w:tab w:val="left" w:pos="0"/>
        </w:tabs>
        <w:ind w:left="0"/>
        <w:jc w:val="both"/>
        <w:rPr>
          <w:rFonts w:eastAsia="TimesNewRomanPSMT"/>
          <w:bCs/>
          <w:iCs/>
          <w:color w:val="auto"/>
        </w:rPr>
      </w:pPr>
      <w:proofErr w:type="gramStart"/>
      <w:r w:rsidRPr="009C1F03">
        <w:rPr>
          <w:iCs/>
          <w:color w:val="auto"/>
        </w:rPr>
        <w:t>Наручилац ће уновчити банкарску гаранцију за добро извршење посла у случају да понуђач не буде извршавао своје уговорне обавезе у роковима и на начин предвиђен уговором.</w:t>
      </w:r>
      <w:proofErr w:type="gramEnd"/>
      <w:r w:rsidRPr="009C1F03">
        <w:rPr>
          <w:rFonts w:eastAsia="TimesNewRomanPSMT"/>
          <w:bCs/>
          <w:iCs/>
          <w:color w:val="auto"/>
          <w:lang w:val="sr-Cyrl-CS"/>
        </w:rPr>
        <w:t xml:space="preserve"> Поднета банкарска гаранција не може да садржи додатне услове за исплату, краће рокове, мањи износ или промењену месну надлежност за решавање спорова. Понуђач може поднети гаранцију стране банке само ако је тој банци додељен кредитни рејтинг коме одговара најмање ниво кредитног квалитета 3 (инвестициони ранг).</w:t>
      </w:r>
      <w:r>
        <w:rPr>
          <w:rFonts w:ascii="Arial" w:eastAsia="TimesNewRomanPSMT" w:hAnsi="Arial" w:cs="Arial"/>
          <w:bCs/>
          <w:i/>
          <w:iCs/>
          <w:color w:val="auto"/>
          <w:lang w:val="sr-Cyrl-CS"/>
        </w:rPr>
        <w:t xml:space="preserve"> </w:t>
      </w:r>
    </w:p>
    <w:p w:rsidR="003322EA" w:rsidRDefault="003322EA" w:rsidP="009623BD">
      <w:pPr>
        <w:tabs>
          <w:tab w:val="left" w:pos="912"/>
        </w:tabs>
        <w:autoSpaceDE w:val="0"/>
        <w:autoSpaceDN w:val="0"/>
        <w:adjustRightInd w:val="0"/>
        <w:spacing w:line="240" w:lineRule="auto"/>
        <w:jc w:val="both"/>
        <w:rPr>
          <w:lang w:val="sr-Cyrl-CS" w:eastAsia="sr-Latn-CS"/>
        </w:rPr>
      </w:pPr>
    </w:p>
    <w:p w:rsidR="003322EA" w:rsidRDefault="003322EA" w:rsidP="003322EA">
      <w:pPr>
        <w:pStyle w:val="NoSpacing"/>
        <w:jc w:val="both"/>
        <w:rPr>
          <w:rFonts w:ascii="Times New Roman" w:hAnsi="Times New Roman" w:cs="Times New Roman"/>
          <w:sz w:val="24"/>
          <w:szCs w:val="24"/>
          <w:lang w:val="sr-Cyrl-CS"/>
        </w:rPr>
      </w:pPr>
    </w:p>
    <w:p w:rsidR="00A335BC" w:rsidRPr="00854AB1" w:rsidRDefault="00A335BC" w:rsidP="00A335BC">
      <w:pPr>
        <w:jc w:val="both"/>
      </w:pPr>
      <w:r w:rsidRPr="00854AB1">
        <w:rPr>
          <w:b/>
          <w:bCs/>
        </w:rPr>
        <w:t>1</w:t>
      </w:r>
      <w:r w:rsidRPr="00854AB1">
        <w:rPr>
          <w:b/>
          <w:bCs/>
          <w:lang w:val="sr-Cyrl-CS"/>
        </w:rPr>
        <w:t>3</w:t>
      </w:r>
      <w:r w:rsidRPr="00854AB1">
        <w:rPr>
          <w:b/>
          <w:bCs/>
        </w:rPr>
        <w:t xml:space="preserve">. ЗАШТИТА ПОВЕРЉИВОСТИ ПОДАТАКА </w:t>
      </w:r>
    </w:p>
    <w:p w:rsidR="00A335BC" w:rsidRPr="00854AB1" w:rsidRDefault="00A335BC" w:rsidP="00A335BC">
      <w:pPr>
        <w:pStyle w:val="NoSpacing"/>
        <w:jc w:val="both"/>
        <w:rPr>
          <w:rFonts w:ascii="Times New Roman" w:hAnsi="Times New Roman" w:cs="Times New Roman"/>
          <w:sz w:val="24"/>
          <w:szCs w:val="24"/>
          <w:lang w:val="sr-Cyrl-CS"/>
        </w:rPr>
      </w:pPr>
      <w:r w:rsidRPr="00854AB1">
        <w:rPr>
          <w:rFonts w:ascii="Times New Roman" w:hAnsi="Times New Roman" w:cs="Times New Roman"/>
          <w:sz w:val="24"/>
          <w:szCs w:val="24"/>
        </w:rPr>
        <w:t>Предметна набавка не садржи поверљиве информације које наручилац ставља на располагање.</w:t>
      </w:r>
    </w:p>
    <w:p w:rsidR="00A335BC" w:rsidRPr="00854AB1" w:rsidRDefault="00A335BC" w:rsidP="00A335BC">
      <w:pPr>
        <w:pStyle w:val="NoSpacing"/>
        <w:jc w:val="both"/>
        <w:rPr>
          <w:rFonts w:ascii="Times New Roman" w:hAnsi="Times New Roman" w:cs="Times New Roman"/>
          <w:sz w:val="24"/>
          <w:szCs w:val="24"/>
          <w:lang w:val="sr-Cyrl-CS"/>
        </w:rPr>
      </w:pPr>
      <w:r w:rsidRPr="00854AB1">
        <w:rPr>
          <w:rFonts w:ascii="Times New Roman" w:hAnsi="Times New Roman" w:cs="Times New Roman"/>
          <w:sz w:val="24"/>
          <w:szCs w:val="24"/>
          <w:lang w:val="sr-Cyrl-CS"/>
        </w:rPr>
        <w:t>Наручилац у конкурсној документацији може захтевати заштиту поверљивости података које понуђачима ставља на располагање, укључујући и њихове подизвођаче.</w:t>
      </w:r>
    </w:p>
    <w:p w:rsidR="00A335BC" w:rsidRPr="00854AB1" w:rsidRDefault="00A335BC" w:rsidP="00A335BC">
      <w:pPr>
        <w:pStyle w:val="NoSpacing"/>
        <w:jc w:val="both"/>
        <w:rPr>
          <w:rFonts w:ascii="Times New Roman" w:hAnsi="Times New Roman" w:cs="Times New Roman"/>
          <w:sz w:val="24"/>
          <w:szCs w:val="24"/>
          <w:lang w:val="sr-Cyrl-CS"/>
        </w:rPr>
      </w:pPr>
      <w:r w:rsidRPr="00854AB1">
        <w:rPr>
          <w:rFonts w:ascii="Times New Roman" w:hAnsi="Times New Roman" w:cs="Times New Roman"/>
          <w:sz w:val="24"/>
          <w:szCs w:val="24"/>
          <w:lang w:val="sr-Cyrl-CS"/>
        </w:rPr>
        <w:t xml:space="preserve">Наручилац је дужан да чува као поверљиве податке о понуђачима садржане у понуди које је као такве, у складу са законом, понуђач означио у понуди. </w:t>
      </w:r>
    </w:p>
    <w:p w:rsidR="00A335BC" w:rsidRPr="00854AB1" w:rsidRDefault="00A335BC" w:rsidP="00A335BC">
      <w:pPr>
        <w:pStyle w:val="NoSpacing"/>
        <w:jc w:val="both"/>
        <w:rPr>
          <w:rFonts w:ascii="Times New Roman" w:hAnsi="Times New Roman" w:cs="Times New Roman"/>
          <w:sz w:val="24"/>
          <w:szCs w:val="24"/>
          <w:lang w:val="sr-Cyrl-CS"/>
        </w:rPr>
      </w:pPr>
      <w:r w:rsidRPr="00854AB1">
        <w:rPr>
          <w:rFonts w:ascii="Times New Roman" w:hAnsi="Times New Roman" w:cs="Times New Roman"/>
          <w:sz w:val="24"/>
          <w:szCs w:val="24"/>
          <w:lang w:val="sr-Cyrl-CS"/>
        </w:rPr>
        <w:t>Наручилац је дужан да одбије давање информација која би значила повреду поверљивости података добијених у понуди, као и да чува као пословну тајну имена заинтересованих лица, понуђача, као и податаке о поднетим понудама до отварнања понуда.</w:t>
      </w:r>
    </w:p>
    <w:p w:rsidR="00A335BC" w:rsidRPr="00854AB1" w:rsidRDefault="00A335BC" w:rsidP="00A335BC">
      <w:pPr>
        <w:pStyle w:val="NoSpacing"/>
        <w:jc w:val="both"/>
        <w:rPr>
          <w:rFonts w:ascii="Times New Roman" w:hAnsi="Times New Roman" w:cs="Times New Roman"/>
          <w:color w:val="FF0000"/>
          <w:sz w:val="24"/>
          <w:szCs w:val="24"/>
        </w:rPr>
      </w:pPr>
      <w:r w:rsidRPr="00854AB1">
        <w:rPr>
          <w:rFonts w:ascii="Times New Roman" w:hAnsi="Times New Roman" w:cs="Times New Roman"/>
          <w:sz w:val="24"/>
          <w:szCs w:val="24"/>
          <w:lang w:val="sr-Cyrl-CS"/>
        </w:rPr>
        <w:t>Неће се сматрати поверљивим докази о испуњености обавезних услова, цена и други подаци из понуде, који су од значаја за примену елемената критеријума и рангирање понуда.</w:t>
      </w:r>
    </w:p>
    <w:p w:rsidR="00A335BC" w:rsidRPr="00854AB1" w:rsidRDefault="00A335BC" w:rsidP="00A335BC">
      <w:pPr>
        <w:pStyle w:val="NoSpacing"/>
        <w:jc w:val="both"/>
        <w:rPr>
          <w:rFonts w:ascii="Times New Roman" w:hAnsi="Times New Roman" w:cs="Times New Roman"/>
          <w:color w:val="FF0000"/>
          <w:sz w:val="24"/>
          <w:szCs w:val="24"/>
        </w:rPr>
      </w:pPr>
    </w:p>
    <w:p w:rsidR="00A335BC" w:rsidRPr="00837F32" w:rsidRDefault="00A335BC" w:rsidP="00A335BC">
      <w:pPr>
        <w:jc w:val="both"/>
        <w:rPr>
          <w:lang w:val="sr-Cyrl-CS"/>
        </w:rPr>
      </w:pPr>
      <w:r w:rsidRPr="00837F32">
        <w:rPr>
          <w:b/>
          <w:bCs/>
        </w:rPr>
        <w:t>1</w:t>
      </w:r>
      <w:r w:rsidRPr="00837F32">
        <w:rPr>
          <w:b/>
          <w:bCs/>
          <w:lang w:val="sr-Cyrl-CS"/>
        </w:rPr>
        <w:t>4</w:t>
      </w:r>
      <w:r w:rsidRPr="00837F32">
        <w:rPr>
          <w:b/>
          <w:bCs/>
        </w:rPr>
        <w:t>. ДОДАТНЕ ИНФОРМАЦИЈЕ ИЛИ ПОЈАШЊЕЊА У ВЕЗИ СА ПРИПРЕМАЊЕМ ПОНУДЕ</w:t>
      </w:r>
    </w:p>
    <w:p w:rsidR="00A335BC" w:rsidRPr="00837F32" w:rsidRDefault="00A335BC" w:rsidP="00A335BC">
      <w:pPr>
        <w:pStyle w:val="CM7"/>
        <w:spacing w:line="240" w:lineRule="auto"/>
        <w:jc w:val="both"/>
      </w:pPr>
      <w:r w:rsidRPr="00837F32">
        <w:rPr>
          <w:rFonts w:ascii="Times New Roman" w:hAnsi="Times New Roman" w:cs="Times New Roman"/>
          <w:lang w:val="sr-Cyrl-CS"/>
        </w:rPr>
        <w:t>Заинтересовано лице може, у писаном облику, путем поште на адресу наручиоца Математички факултет, Студентски трг 16, 11000 Београд</w:t>
      </w:r>
      <w:r w:rsidRPr="00837F32">
        <w:rPr>
          <w:rFonts w:ascii="Times New Roman" w:hAnsi="Times New Roman" w:cs="Times New Roman"/>
        </w:rPr>
        <w:t>, или</w:t>
      </w:r>
      <w:r w:rsidRPr="00837F32">
        <w:rPr>
          <w:rFonts w:ascii="Times New Roman" w:hAnsi="Times New Roman" w:cs="Times New Roman"/>
          <w:lang w:val="sr-Cyrl-CS"/>
        </w:rPr>
        <w:t xml:space="preserve"> путем електронске поште на e-mail:</w:t>
      </w:r>
      <w:r w:rsidR="00BA6684">
        <w:rPr>
          <w:rFonts w:ascii="Times New Roman" w:hAnsi="Times New Roman" w:cs="Times New Roman"/>
          <w:lang w:val="sr-Cyrl-CS"/>
        </w:rPr>
        <w:t xml:space="preserve"> </w:t>
      </w:r>
      <w:hyperlink r:id="rId19" w:history="1">
        <w:r w:rsidR="00561070" w:rsidRPr="00840E88">
          <w:rPr>
            <w:rStyle w:val="Hyperlink"/>
            <w:rFonts w:ascii="Times New Roman" w:hAnsi="Times New Roman" w:cs="Times New Roman"/>
            <w:kern w:val="2"/>
            <w:lang w:eastAsia="ar-SA"/>
          </w:rPr>
          <w:t>ivanad</w:t>
        </w:r>
        <w:r w:rsidR="00561070" w:rsidRPr="00840E88">
          <w:rPr>
            <w:rStyle w:val="Hyperlink"/>
            <w:rFonts w:ascii="Times New Roman" w:hAnsi="Times New Roman" w:cs="Times New Roman"/>
            <w:kern w:val="2"/>
            <w:lang w:val="sr-Cyrl-CS" w:eastAsia="ar-SA"/>
          </w:rPr>
          <w:t>@</w:t>
        </w:r>
        <w:r w:rsidR="00561070" w:rsidRPr="00840E88">
          <w:rPr>
            <w:rStyle w:val="Hyperlink"/>
            <w:rFonts w:ascii="Times New Roman" w:hAnsi="Times New Roman" w:cs="Times New Roman"/>
            <w:kern w:val="2"/>
            <w:lang w:eastAsia="ar-SA"/>
          </w:rPr>
          <w:t>matf.bg.ac.rs</w:t>
        </w:r>
      </w:hyperlink>
      <w:r w:rsidR="00561070">
        <w:rPr>
          <w:rFonts w:ascii="Times New Roman" w:hAnsi="Times New Roman" w:cs="Times New Roman"/>
          <w:kern w:val="2"/>
          <w:lang w:eastAsia="ar-SA"/>
        </w:rPr>
        <w:t xml:space="preserve"> </w:t>
      </w:r>
      <w:r w:rsidRPr="00837F32">
        <w:rPr>
          <w:rFonts w:ascii="Times New Roman" w:hAnsi="Times New Roman" w:cs="Times New Roman"/>
        </w:rPr>
        <w:t>,</w:t>
      </w:r>
      <w:r w:rsidRPr="00837F32">
        <w:rPr>
          <w:rFonts w:ascii="Times New Roman" w:hAnsi="Times New Roman" w:cs="Times New Roman"/>
          <w:b/>
          <w:bCs/>
        </w:rPr>
        <w:t xml:space="preserve"> </w:t>
      </w:r>
      <w:r w:rsidRPr="00837F32">
        <w:rPr>
          <w:rFonts w:ascii="Times New Roman" w:hAnsi="Times New Roman" w:cs="Times New Roman"/>
          <w:bCs/>
          <w:lang w:val="sr-Cyrl-CS"/>
        </w:rPr>
        <w:t>т</w:t>
      </w:r>
      <w:r w:rsidRPr="00837F32">
        <w:rPr>
          <w:rFonts w:ascii="Times New Roman" w:hAnsi="Times New Roman" w:cs="Times New Roman"/>
          <w:lang w:val="sr-Cyrl-CS"/>
        </w:rPr>
        <w:t xml:space="preserve">ражити додатне информације или појашњења у вези са припремањем понуде, </w:t>
      </w:r>
      <w:r w:rsidRPr="00837F32">
        <w:rPr>
          <w:rFonts w:ascii="Times New Roman" w:hAnsi="Times New Roman" w:cs="Times New Roman"/>
        </w:rPr>
        <w:t>најкасније 5 дана пре истека рока за подношење понуде</w:t>
      </w:r>
      <w:r w:rsidRPr="00837F32">
        <w:rPr>
          <w:rFonts w:ascii="Times New Roman" w:hAnsi="Times New Roman" w:cs="Times New Roman"/>
          <w:lang w:val="sr-Cyrl-CS"/>
        </w:rPr>
        <w:t>, с тим да се комуникација у поступку јавне набавке врши на начин предвиђен чланом 20. Закона о јавним набавкама.</w:t>
      </w:r>
    </w:p>
    <w:p w:rsidR="00A335BC" w:rsidRPr="00837F32" w:rsidRDefault="00A335BC" w:rsidP="00A335BC">
      <w:pPr>
        <w:pStyle w:val="WW-Default"/>
        <w:jc w:val="both"/>
      </w:pPr>
      <w:r w:rsidRPr="00837F32">
        <w:t>Наручилац ће заинтересованом лицу у року од 3 дана од дана пријема захтева за додатним информацијама или појашњењима конкурсне документације, одговор доставити у писаном облику и истовремено ће ту информацију објавити на Порталу јавних набавки и на својој интернет страници.</w:t>
      </w:r>
    </w:p>
    <w:p w:rsidR="00A335BC" w:rsidRPr="00837F32" w:rsidRDefault="00A335BC" w:rsidP="00A335BC">
      <w:pPr>
        <w:jc w:val="both"/>
      </w:pPr>
      <w:r w:rsidRPr="00837F32">
        <w:t xml:space="preserve">Ако наручилац измени или допуни конкурсну документацију 8 или мање дана пре истека рока за подношење понуда, дужан је да продужи рок за подношење понуда и објави обавештење о продужењу рока за подношење понуда. </w:t>
      </w:r>
    </w:p>
    <w:p w:rsidR="00A335BC" w:rsidRPr="00837F32" w:rsidRDefault="00A335BC" w:rsidP="00A335BC">
      <w:pPr>
        <w:jc w:val="both"/>
        <w:rPr>
          <w:lang w:val="sr-Cyrl-CS" w:eastAsia="en-US"/>
        </w:rPr>
      </w:pPr>
      <w:r w:rsidRPr="00837F32">
        <w:lastRenderedPageBreak/>
        <w:t>По истеку рока предвиђеног за подношење понуда н</w:t>
      </w:r>
      <w:r w:rsidRPr="00837F32">
        <w:rPr>
          <w:lang w:val="sr-Cyrl-CS"/>
        </w:rPr>
        <w:t>а</w:t>
      </w:r>
      <w:r w:rsidRPr="00837F32">
        <w:t xml:space="preserve">ручилац не може да мења нити да допуњује конкурсну документацију. </w:t>
      </w:r>
    </w:p>
    <w:p w:rsidR="00A335BC" w:rsidRPr="00837F32" w:rsidRDefault="00A335BC" w:rsidP="00A335BC">
      <w:pPr>
        <w:pStyle w:val="WW-Default"/>
        <w:rPr>
          <w:lang w:val="sr-Cyrl-CS" w:eastAsia="en-US"/>
        </w:rPr>
      </w:pPr>
    </w:p>
    <w:p w:rsidR="00A335BC" w:rsidRPr="00837F32" w:rsidRDefault="00A335BC" w:rsidP="00A335BC">
      <w:pPr>
        <w:pStyle w:val="NoSpacing"/>
        <w:jc w:val="both"/>
        <w:rPr>
          <w:rFonts w:ascii="Times New Roman" w:hAnsi="Times New Roman" w:cs="Times New Roman"/>
          <w:sz w:val="24"/>
          <w:szCs w:val="24"/>
        </w:rPr>
      </w:pPr>
      <w:r w:rsidRPr="00837F32">
        <w:rPr>
          <w:rFonts w:ascii="Times New Roman" w:hAnsi="Times New Roman" w:cs="Times New Roman"/>
          <w:b/>
          <w:sz w:val="24"/>
          <w:szCs w:val="24"/>
        </w:rPr>
        <w:t>1</w:t>
      </w:r>
      <w:r w:rsidRPr="00837F32">
        <w:rPr>
          <w:rFonts w:ascii="Times New Roman" w:hAnsi="Times New Roman" w:cs="Times New Roman"/>
          <w:b/>
          <w:sz w:val="24"/>
          <w:szCs w:val="24"/>
          <w:lang w:val="sr-Cyrl-CS"/>
        </w:rPr>
        <w:t>5</w:t>
      </w:r>
      <w:r w:rsidRPr="00837F32">
        <w:rPr>
          <w:rFonts w:ascii="Times New Roman" w:hAnsi="Times New Roman" w:cs="Times New Roman"/>
          <w:b/>
          <w:sz w:val="24"/>
          <w:szCs w:val="24"/>
        </w:rPr>
        <w:t xml:space="preserve">. ДОДАТНА ОБЈАШЊЕЊА ОД ПОНУЂАЧА ПОСЛЕ ОТВАРАЊА ПОНУДА И КОНТРОЛА КОД ПОНУЂАЧА ОДНОСНО ЊЕГОВОГ ПОДИЗВОЂАЧА </w:t>
      </w:r>
    </w:p>
    <w:p w:rsidR="00A335BC" w:rsidRPr="00837F32" w:rsidRDefault="00A335BC" w:rsidP="00A335BC">
      <w:pPr>
        <w:pStyle w:val="NoSpacing"/>
        <w:jc w:val="both"/>
        <w:rPr>
          <w:rFonts w:ascii="Times New Roman" w:eastAsia="TimesNewRomanPSMT" w:hAnsi="Times New Roman" w:cs="Times New Roman"/>
          <w:sz w:val="24"/>
          <w:szCs w:val="24"/>
        </w:rPr>
      </w:pPr>
      <w:r w:rsidRPr="00837F32">
        <w:rPr>
          <w:rFonts w:ascii="Times New Roman" w:hAnsi="Times New Roman" w:cs="Times New Roman"/>
          <w:sz w:val="24"/>
          <w:szCs w:val="24"/>
        </w:rPr>
        <w:t xml:space="preserve">После отварања понуда наручилац може приликом стручне оцене понуда да у писаном облику захтева од понуђача додатна објашњења која ће му помоћи при прегледу, вредновању и упоређивању понуда, а може да врши контролу (увид) код понуђача, односно његовог подизвођача (члан 93. Закона). </w:t>
      </w:r>
    </w:p>
    <w:p w:rsidR="00A335BC" w:rsidRPr="00837F32" w:rsidRDefault="00A335BC" w:rsidP="00A335BC">
      <w:pPr>
        <w:pStyle w:val="NoSpacing"/>
        <w:jc w:val="both"/>
        <w:rPr>
          <w:rFonts w:ascii="Times New Roman" w:hAnsi="Times New Roman" w:cs="Times New Roman"/>
          <w:sz w:val="24"/>
          <w:szCs w:val="24"/>
        </w:rPr>
      </w:pPr>
      <w:r w:rsidRPr="00837F32">
        <w:rPr>
          <w:rFonts w:ascii="Times New Roman" w:eastAsia="TimesNewRomanPSMT" w:hAnsi="Times New Roman" w:cs="Times New Roman"/>
          <w:sz w:val="24"/>
          <w:szCs w:val="24"/>
        </w:rPr>
        <w:t>Уколико наручилац оцени да су потребна додатна објашњења или је потребно извршити</w:t>
      </w:r>
      <w:r w:rsidRPr="00837F32">
        <w:rPr>
          <w:rFonts w:ascii="Times New Roman" w:hAnsi="Times New Roman" w:cs="Times New Roman"/>
          <w:sz w:val="24"/>
          <w:szCs w:val="24"/>
        </w:rPr>
        <w:t xml:space="preserve"> контролу (увид) код понуђача, односно његовог подизвођача</w:t>
      </w:r>
      <w:r w:rsidRPr="00837F32">
        <w:rPr>
          <w:rFonts w:ascii="Times New Roman" w:eastAsia="TimesNewRomanPSMT" w:hAnsi="Times New Roman" w:cs="Times New Roman"/>
          <w:sz w:val="24"/>
          <w:szCs w:val="24"/>
        </w:rPr>
        <w:t xml:space="preserve">, наручилац ће понуђачу оставити примерени рок да поступи по позиву наручиоца, односно да омогући наручиоцу контролу (увид) код понуђача, као и код његовог подизвођача. </w:t>
      </w:r>
    </w:p>
    <w:p w:rsidR="00A335BC" w:rsidRPr="00837F32" w:rsidRDefault="00A335BC" w:rsidP="00A335BC">
      <w:pPr>
        <w:pStyle w:val="NoSpacing"/>
        <w:jc w:val="both"/>
        <w:rPr>
          <w:rFonts w:ascii="Times New Roman" w:hAnsi="Times New Roman" w:cs="Times New Roman"/>
          <w:sz w:val="24"/>
          <w:szCs w:val="24"/>
        </w:rPr>
      </w:pPr>
      <w:r w:rsidRPr="00837F32">
        <w:rPr>
          <w:rFonts w:ascii="Times New Roman" w:hAnsi="Times New Roman" w:cs="Times New Roman"/>
          <w:sz w:val="24"/>
          <w:szCs w:val="24"/>
        </w:rPr>
        <w:t xml:space="preserve">Наручилац може уз сагласност понуђача да изврши исправке рачунских грешака уочених приликом разматрања понуде по окончаном поступку отварања. </w:t>
      </w:r>
    </w:p>
    <w:p w:rsidR="00A335BC" w:rsidRPr="00837F32" w:rsidRDefault="00A335BC" w:rsidP="00A335BC">
      <w:pPr>
        <w:pStyle w:val="NoSpacing"/>
        <w:jc w:val="both"/>
        <w:rPr>
          <w:rFonts w:ascii="Times New Roman" w:hAnsi="Times New Roman" w:cs="Times New Roman"/>
          <w:sz w:val="24"/>
          <w:szCs w:val="24"/>
        </w:rPr>
      </w:pPr>
      <w:r w:rsidRPr="00837F32">
        <w:rPr>
          <w:rFonts w:ascii="Times New Roman" w:hAnsi="Times New Roman" w:cs="Times New Roman"/>
          <w:sz w:val="24"/>
          <w:szCs w:val="24"/>
        </w:rPr>
        <w:t>У случају разлике између јединичне и укупне цене, меродавна је јединична цена.</w:t>
      </w:r>
    </w:p>
    <w:p w:rsidR="00A335BC" w:rsidRPr="00837F32" w:rsidRDefault="00A335BC" w:rsidP="00A335BC">
      <w:pPr>
        <w:pStyle w:val="NoSpacing"/>
        <w:jc w:val="both"/>
        <w:rPr>
          <w:color w:val="FF0000"/>
          <w:sz w:val="24"/>
          <w:szCs w:val="24"/>
          <w:lang w:val="sr-Cyrl-CS"/>
        </w:rPr>
      </w:pPr>
      <w:r w:rsidRPr="00837F32">
        <w:rPr>
          <w:rFonts w:ascii="Times New Roman" w:hAnsi="Times New Roman" w:cs="Times New Roman"/>
          <w:sz w:val="24"/>
          <w:szCs w:val="24"/>
        </w:rPr>
        <w:t>Ако се понуђач не сагласи са исправком рачунских грешака, наручил</w:t>
      </w:r>
      <w:r w:rsidRPr="00837F32">
        <w:rPr>
          <w:rFonts w:ascii="Times New Roman" w:hAnsi="Times New Roman" w:cs="Times New Roman"/>
          <w:sz w:val="24"/>
          <w:szCs w:val="24"/>
          <w:lang w:val="sr-Cyrl-CS"/>
        </w:rPr>
        <w:t>а</w:t>
      </w:r>
      <w:r w:rsidRPr="00837F32">
        <w:rPr>
          <w:rFonts w:ascii="Times New Roman" w:hAnsi="Times New Roman" w:cs="Times New Roman"/>
          <w:sz w:val="24"/>
          <w:szCs w:val="24"/>
        </w:rPr>
        <w:t>ц ће његову понуду одбити као неприхватљиву.</w:t>
      </w:r>
    </w:p>
    <w:p w:rsidR="00A335BC" w:rsidRDefault="00A335BC" w:rsidP="00A335BC">
      <w:pPr>
        <w:pStyle w:val="WW-Default"/>
        <w:rPr>
          <w:sz w:val="22"/>
          <w:szCs w:val="22"/>
          <w:lang w:val="sr-Cyrl-CS" w:eastAsia="en-US"/>
        </w:rPr>
      </w:pPr>
    </w:p>
    <w:p w:rsidR="00A335BC" w:rsidRDefault="00A335BC" w:rsidP="00A335BC">
      <w:pPr>
        <w:pStyle w:val="WW-Default"/>
        <w:rPr>
          <w:sz w:val="22"/>
          <w:szCs w:val="22"/>
          <w:lang w:val="sr-Cyrl-CS" w:eastAsia="en-US"/>
        </w:rPr>
      </w:pPr>
    </w:p>
    <w:p w:rsidR="00A335BC" w:rsidRPr="00433C20" w:rsidRDefault="00A335BC" w:rsidP="00A335BC">
      <w:pPr>
        <w:jc w:val="both"/>
        <w:rPr>
          <w:rFonts w:eastAsia="TimesNewRomanPSMT"/>
          <w:bCs/>
          <w:iCs/>
        </w:rPr>
      </w:pPr>
      <w:r w:rsidRPr="00433C20">
        <w:rPr>
          <w:b/>
          <w:lang w:val="sr-Cyrl-CS"/>
        </w:rPr>
        <w:t>18</w:t>
      </w:r>
      <w:r w:rsidRPr="00433C20">
        <w:rPr>
          <w:b/>
        </w:rPr>
        <w:t>. КОРИШЋЕЊЕ ПАТЕНТА И ОДГОВОРНОСТ ЗА ПОВРЕДУ ЗАШТИЋЕНИХ ПРАВА ИНТЕЛЕКТУАЛНЕ СВОЈИНЕ ТРЕЋИХ ЛИЦА</w:t>
      </w:r>
    </w:p>
    <w:p w:rsidR="00A335BC" w:rsidRPr="00433C20" w:rsidRDefault="00A335BC" w:rsidP="00A335BC">
      <w:pPr>
        <w:jc w:val="both"/>
        <w:rPr>
          <w:b/>
        </w:rPr>
      </w:pPr>
      <w:r w:rsidRPr="00433C20">
        <w:rPr>
          <w:rFonts w:eastAsia="TimesNewRomanPSMT"/>
          <w:bCs/>
          <w:iCs/>
        </w:rPr>
        <w:t>Накнаду за коришћење патената, као и одговорност за повреду заштићених права интелектуалне својине трећих лица сноси понуђач.</w:t>
      </w:r>
    </w:p>
    <w:p w:rsidR="00A335BC" w:rsidRDefault="00A335BC" w:rsidP="00A335BC">
      <w:pPr>
        <w:jc w:val="both"/>
        <w:rPr>
          <w:b/>
        </w:rPr>
      </w:pPr>
    </w:p>
    <w:p w:rsidR="00A335BC" w:rsidRPr="00433C20" w:rsidRDefault="00A335BC" w:rsidP="00A335BC">
      <w:pPr>
        <w:pStyle w:val="NoSpacing"/>
        <w:jc w:val="both"/>
        <w:rPr>
          <w:sz w:val="24"/>
          <w:szCs w:val="24"/>
        </w:rPr>
      </w:pPr>
      <w:r w:rsidRPr="00433C20">
        <w:rPr>
          <w:rFonts w:ascii="Times New Roman" w:hAnsi="Times New Roman" w:cs="Times New Roman"/>
          <w:b/>
          <w:sz w:val="24"/>
          <w:szCs w:val="24"/>
          <w:lang w:val="sr-Cyrl-CS"/>
        </w:rPr>
        <w:t>19</w:t>
      </w:r>
      <w:r w:rsidRPr="00433C20">
        <w:rPr>
          <w:rFonts w:ascii="Times New Roman" w:hAnsi="Times New Roman" w:cs="Times New Roman"/>
          <w:b/>
          <w:sz w:val="24"/>
          <w:szCs w:val="24"/>
        </w:rPr>
        <w:t xml:space="preserve">. НАЧИН И РОК ЗА ПОДНОШЕЊЕ ЗАХТЕВА ЗА ЗАШТИТУ ПРАВА ПОНУЂАЧА </w:t>
      </w:r>
    </w:p>
    <w:p w:rsidR="00A335BC" w:rsidRPr="00433C20" w:rsidRDefault="00A335BC" w:rsidP="00A335BC">
      <w:pPr>
        <w:jc w:val="both"/>
      </w:pPr>
      <w:r w:rsidRPr="00433C20">
        <w:t>Захтев за заштиту права може да поднесе понуђач, подносилац пријаве, кандидат, односно заинтересовано лице, који има интерес за доделу уговора, односно оквирног споразума у конкретном поступку јавне набавке и који је претрпео или би могао да претрпи штету због поступања наручиоца противно одредбама овог закона</w:t>
      </w:r>
      <w:r w:rsidRPr="00433C20">
        <w:rPr>
          <w:lang w:val="sr-Cyrl-CS"/>
        </w:rPr>
        <w:t>.</w:t>
      </w:r>
      <w:r w:rsidRPr="00433C20">
        <w:t xml:space="preserve"> Захтев за заштиту права подноси се наручиоцу, а копија се истовремено доставља Републичкој комисији.</w:t>
      </w:r>
      <w:r w:rsidRPr="00433C20">
        <w:rPr>
          <w:rFonts w:eastAsia="TimesNewRomanPSMT"/>
          <w:bCs/>
        </w:rPr>
        <w:t xml:space="preserve">Захтев за </w:t>
      </w:r>
      <w:r w:rsidRPr="00433C20">
        <w:t>заштиту права се доставља</w:t>
      </w:r>
      <w:r w:rsidRPr="00433C20">
        <w:rPr>
          <w:rFonts w:eastAsia="TimesNewRomanPSMT"/>
          <w:bCs/>
        </w:rPr>
        <w:t xml:space="preserve"> непосредно, електронском поштом</w:t>
      </w:r>
      <w:r w:rsidRPr="00433C20">
        <w:rPr>
          <w:lang w:val="sr-Cyrl-CS"/>
        </w:rPr>
        <w:t xml:space="preserve"> на </w:t>
      </w:r>
      <w:r w:rsidRPr="00433C20">
        <w:rPr>
          <w:iCs/>
        </w:rPr>
        <w:t>e</w:t>
      </w:r>
      <w:r w:rsidRPr="00433C20">
        <w:rPr>
          <w:iCs/>
          <w:lang w:val="ru-RU"/>
        </w:rPr>
        <w:t>-</w:t>
      </w:r>
      <w:r w:rsidRPr="00433C20">
        <w:rPr>
          <w:iCs/>
        </w:rPr>
        <w:t>mail</w:t>
      </w:r>
      <w:r w:rsidRPr="00433C20">
        <w:rPr>
          <w:lang w:val="sr-Cyrl-CS"/>
        </w:rPr>
        <w:t xml:space="preserve">: </w:t>
      </w:r>
      <w:hyperlink r:id="rId20" w:history="1">
        <w:r w:rsidR="00561070" w:rsidRPr="00840E88">
          <w:rPr>
            <w:rStyle w:val="Hyperlink"/>
            <w:kern w:val="2"/>
            <w:lang w:eastAsia="ar-SA"/>
          </w:rPr>
          <w:t>ivanad</w:t>
        </w:r>
        <w:r w:rsidR="00561070" w:rsidRPr="00840E88">
          <w:rPr>
            <w:rStyle w:val="Hyperlink"/>
            <w:kern w:val="2"/>
            <w:lang w:val="sr-Cyrl-CS" w:eastAsia="ar-SA"/>
          </w:rPr>
          <w:t>@</w:t>
        </w:r>
        <w:r w:rsidR="00561070" w:rsidRPr="00840E88">
          <w:rPr>
            <w:rStyle w:val="Hyperlink"/>
            <w:kern w:val="2"/>
            <w:lang w:eastAsia="ar-SA"/>
          </w:rPr>
          <w:t>matf.bg.ac.rs</w:t>
        </w:r>
      </w:hyperlink>
      <w:r w:rsidR="00561070">
        <w:rPr>
          <w:rFonts w:eastAsia="TimesNewRomanPSMT"/>
          <w:bCs/>
          <w:sz w:val="22"/>
          <w:szCs w:val="22"/>
        </w:rPr>
        <w:t xml:space="preserve"> </w:t>
      </w:r>
      <w:r w:rsidRPr="00433C20">
        <w:rPr>
          <w:rFonts w:eastAsia="TimesNewRomanPSMT"/>
          <w:bCs/>
        </w:rPr>
        <w:t>или препорученом пошиљком са повратницом.</w:t>
      </w:r>
      <w:r w:rsidRPr="00433C20">
        <w:rPr>
          <w:rFonts w:eastAsia="TimesNewRomanPSMT"/>
          <w:bCs/>
          <w:color w:val="FF0000"/>
          <w:lang w:val="sr-Cyrl-CS"/>
        </w:rPr>
        <w:t xml:space="preserve"> </w:t>
      </w:r>
      <w:r w:rsidRPr="00433C20">
        <w:t>Захтев за заштиту права се може поднети у току целог поступка јавне набавке, против сваке радње наручиоца, осим уколико Законом није другачије одређено.</w:t>
      </w:r>
      <w:r w:rsidRPr="00433C20">
        <w:rPr>
          <w:lang w:val="sr-Cyrl-CS"/>
        </w:rPr>
        <w:t xml:space="preserve"> Н</w:t>
      </w:r>
      <w:r w:rsidRPr="00433C20">
        <w:t>аручилац објављује обавештење о поднетом захтеву за заштиту права на Порталу јавних набавки</w:t>
      </w:r>
      <w:r w:rsidRPr="00433C20">
        <w:rPr>
          <w:lang w:val="sr-Cyrl-CS"/>
        </w:rPr>
        <w:t xml:space="preserve"> и својој интернет страници</w:t>
      </w:r>
      <w:r w:rsidRPr="00433C20">
        <w:t xml:space="preserve"> најкасније у року од 2 дана од дана пријема захтева.</w:t>
      </w:r>
    </w:p>
    <w:p w:rsidR="00A335BC" w:rsidRPr="00433C20" w:rsidRDefault="00A335BC" w:rsidP="00A335BC">
      <w:pPr>
        <w:jc w:val="both"/>
        <w:rPr>
          <w:lang w:val="sr-Cyrl-CS"/>
        </w:rPr>
      </w:pPr>
      <w:r w:rsidRPr="00433C20">
        <w:t>Уколико се захтевом за заштиту права оспорава врста поступка, садржина позива за подношење понуда или конкурсне документације, захтев ће се сматрати благовременим уколико је примљен од стране наручиоца најкасније 3 дана пре истека рока за подношење понуда, без обзира на начин достављања</w:t>
      </w:r>
      <w:r w:rsidRPr="00433C20">
        <w:rPr>
          <w:lang w:val="sr-Cyrl-CS"/>
        </w:rPr>
        <w:t xml:space="preserve"> и уколико </w:t>
      </w:r>
      <w:r w:rsidRPr="00433C20">
        <w:t xml:space="preserve">је подносилац захтева у складу са чланом 63. </w:t>
      </w:r>
      <w:proofErr w:type="gramStart"/>
      <w:r w:rsidRPr="00433C20">
        <w:t>став</w:t>
      </w:r>
      <w:proofErr w:type="gramEnd"/>
      <w:r w:rsidRPr="00433C20">
        <w:t xml:space="preserve"> 2. </w:t>
      </w:r>
      <w:proofErr w:type="gramStart"/>
      <w:r w:rsidRPr="00433C20">
        <w:t>овог</w:t>
      </w:r>
      <w:proofErr w:type="gramEnd"/>
      <w:r w:rsidRPr="00433C20">
        <w:t xml:space="preserve"> закона указао наручиоцу на евентуалне недостатке и неправилности, а наручилац исте није </w:t>
      </w:r>
      <w:r w:rsidRPr="00433C20">
        <w:rPr>
          <w:lang w:val="sr-Cyrl-CS"/>
        </w:rPr>
        <w:t>отклонио.</w:t>
      </w:r>
    </w:p>
    <w:p w:rsidR="00A335BC" w:rsidRPr="00433C20" w:rsidRDefault="00A335BC" w:rsidP="00A335BC">
      <w:pPr>
        <w:jc w:val="both"/>
      </w:pPr>
      <w:proofErr w:type="gramStart"/>
      <w:r w:rsidRPr="00433C20">
        <w:t>После доношења одлуке о додели уговора или одлуке о обустави поступка јавне набавке, рок за подноше</w:t>
      </w:r>
      <w:r w:rsidR="00665172">
        <w:t>ње захтева за заштиту права је 10</w:t>
      </w:r>
      <w:r w:rsidRPr="00433C20">
        <w:t xml:space="preserve"> дана од дана објављивања одлуке на Порталу јавних набавки.</w:t>
      </w:r>
      <w:proofErr w:type="gramEnd"/>
    </w:p>
    <w:p w:rsidR="00A335BC" w:rsidRPr="00433C20" w:rsidRDefault="00A335BC" w:rsidP="00A335BC">
      <w:pPr>
        <w:jc w:val="both"/>
      </w:pPr>
      <w:r w:rsidRPr="00433C20">
        <w:t xml:space="preserve">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за подношење понуда, а подносилац захтева га није поднео пре истека тог рока. </w:t>
      </w:r>
    </w:p>
    <w:p w:rsidR="00A335BC" w:rsidRPr="00D946C3" w:rsidRDefault="00A335BC" w:rsidP="00A335BC">
      <w:pPr>
        <w:jc w:val="both"/>
      </w:pPr>
      <w:r w:rsidRPr="00D946C3">
        <w:lastRenderedPageBreak/>
        <w:t xml:space="preserve">Ако је у истом поступку јавне набавке поново поднет захтев за заштиту права од стране истог подносиоца захтева, у том захтеву се не могу оспоравати радње наручиоца за које је подносилац захтева знао или могао знати приликом подношења претходног захтева. </w:t>
      </w:r>
    </w:p>
    <w:p w:rsidR="00A335BC" w:rsidRPr="00D946C3" w:rsidRDefault="00A335BC" w:rsidP="00A335BC">
      <w:pPr>
        <w:jc w:val="both"/>
        <w:rPr>
          <w:lang w:val="sr-Latn-CS" w:eastAsia="sr-Latn-CS"/>
        </w:rPr>
      </w:pPr>
      <w:r w:rsidRPr="00D946C3">
        <w:t xml:space="preserve">Подносилац захтева је дужан да на рачун буџета Републике Србије уплати таксу од </w:t>
      </w:r>
      <w:r w:rsidRPr="00D946C3">
        <w:rPr>
          <w:lang w:val="sr-Cyrl-CS"/>
        </w:rPr>
        <w:t>6</w:t>
      </w:r>
      <w:r w:rsidRPr="00D946C3">
        <w:t>0.000,00 динара</w:t>
      </w:r>
      <w:r w:rsidRPr="00D946C3">
        <w:rPr>
          <w:lang w:val="sr-Cyrl-CS"/>
        </w:rPr>
        <w:t>:</w:t>
      </w:r>
    </w:p>
    <w:p w:rsidR="00A335BC" w:rsidRPr="00D946C3" w:rsidRDefault="00A335BC" w:rsidP="00A335BC">
      <w:pPr>
        <w:autoSpaceDE w:val="0"/>
        <w:spacing w:after="20" w:line="240" w:lineRule="auto"/>
        <w:jc w:val="both"/>
        <w:rPr>
          <w:lang w:val="sr-Latn-CS" w:eastAsia="sr-Latn-CS"/>
        </w:rPr>
      </w:pPr>
      <w:r w:rsidRPr="00D946C3">
        <w:rPr>
          <w:lang w:val="sr-Latn-CS" w:eastAsia="sr-Latn-CS"/>
        </w:rPr>
        <w:t xml:space="preserve">1) број жиро рачуна: </w:t>
      </w:r>
      <w:r w:rsidRPr="00D946C3">
        <w:t>840-</w:t>
      </w:r>
      <w:r w:rsidRPr="00D946C3">
        <w:rPr>
          <w:lang w:val="sr-Cyrl-CS"/>
        </w:rPr>
        <w:t>30678845</w:t>
      </w:r>
      <w:r w:rsidRPr="00D946C3">
        <w:t>-</w:t>
      </w:r>
      <w:r w:rsidRPr="00D946C3">
        <w:rPr>
          <w:lang w:val="sr-Cyrl-CS"/>
        </w:rPr>
        <w:t>06</w:t>
      </w:r>
      <w:r w:rsidRPr="00D946C3">
        <w:rPr>
          <w:lang w:val="sr-Latn-CS" w:eastAsia="sr-Latn-CS"/>
        </w:rPr>
        <w:t xml:space="preserve">, </w:t>
      </w:r>
    </w:p>
    <w:p w:rsidR="00A335BC" w:rsidRPr="00D946C3" w:rsidRDefault="00A335BC" w:rsidP="00A335BC">
      <w:pPr>
        <w:autoSpaceDE w:val="0"/>
        <w:spacing w:after="20" w:line="240" w:lineRule="auto"/>
        <w:jc w:val="both"/>
        <w:rPr>
          <w:lang w:val="sr-Latn-CS" w:eastAsia="sr-Latn-CS"/>
        </w:rPr>
      </w:pPr>
      <w:r w:rsidRPr="00D946C3">
        <w:rPr>
          <w:lang w:val="sr-Latn-CS" w:eastAsia="sr-Latn-CS"/>
        </w:rPr>
        <w:t xml:space="preserve">2) шифра плаћања 153 или 253, </w:t>
      </w:r>
    </w:p>
    <w:p w:rsidR="00A335BC" w:rsidRPr="00D946C3" w:rsidRDefault="00A335BC" w:rsidP="00A335BC">
      <w:pPr>
        <w:autoSpaceDE w:val="0"/>
        <w:spacing w:after="20" w:line="240" w:lineRule="auto"/>
        <w:jc w:val="both"/>
        <w:rPr>
          <w:lang w:val="sr-Latn-CS" w:eastAsia="sr-Latn-CS"/>
        </w:rPr>
      </w:pPr>
      <w:r w:rsidRPr="00D946C3">
        <w:rPr>
          <w:lang w:val="sr-Latn-CS" w:eastAsia="sr-Latn-CS"/>
        </w:rPr>
        <w:t xml:space="preserve">3) позив на број: 97 50-016, </w:t>
      </w:r>
    </w:p>
    <w:p w:rsidR="00A335BC" w:rsidRPr="00D946C3" w:rsidRDefault="00A335BC" w:rsidP="00A335BC">
      <w:pPr>
        <w:autoSpaceDE w:val="0"/>
        <w:spacing w:after="20" w:line="240" w:lineRule="auto"/>
        <w:jc w:val="both"/>
        <w:rPr>
          <w:lang w:val="sr-Latn-CS" w:eastAsia="sr-Latn-CS"/>
        </w:rPr>
      </w:pPr>
      <w:r w:rsidRPr="00D946C3">
        <w:rPr>
          <w:lang w:val="sr-Latn-CS" w:eastAsia="sr-Latn-CS"/>
        </w:rPr>
        <w:t>4) сврха: Републичка административна такса са ознаком и бројем јавне</w:t>
      </w:r>
      <w:r w:rsidRPr="00D946C3">
        <w:rPr>
          <w:lang w:eastAsia="sr-Latn-CS"/>
        </w:rPr>
        <w:t xml:space="preserve"> </w:t>
      </w:r>
      <w:r w:rsidRPr="00D946C3">
        <w:rPr>
          <w:lang w:val="sr-Latn-CS" w:eastAsia="sr-Latn-CS"/>
        </w:rPr>
        <w:t>набавке на коју се односи</w:t>
      </w:r>
      <w:r w:rsidRPr="00D946C3">
        <w:rPr>
          <w:lang w:val="sr-Cyrl-CS" w:eastAsia="sr-Latn-CS"/>
        </w:rPr>
        <w:t xml:space="preserve"> </w:t>
      </w:r>
      <w:r w:rsidRPr="00D946C3">
        <w:rPr>
          <w:lang w:val="sr-Latn-CS" w:eastAsia="sr-Latn-CS"/>
        </w:rPr>
        <w:t xml:space="preserve">поднети захтев за заштиту права, </w:t>
      </w:r>
    </w:p>
    <w:p w:rsidR="00A335BC" w:rsidRPr="00D946C3" w:rsidRDefault="00A335BC" w:rsidP="00A335BC">
      <w:pPr>
        <w:autoSpaceDE w:val="0"/>
        <w:spacing w:after="20" w:line="240" w:lineRule="auto"/>
        <w:jc w:val="both"/>
        <w:rPr>
          <w:lang w:val="sr-Latn-CS" w:eastAsia="sr-Latn-CS"/>
        </w:rPr>
      </w:pPr>
      <w:r w:rsidRPr="00D946C3">
        <w:rPr>
          <w:lang w:val="sr-Latn-CS" w:eastAsia="sr-Latn-CS"/>
        </w:rPr>
        <w:t xml:space="preserve">5) назив наручиоца, </w:t>
      </w:r>
    </w:p>
    <w:p w:rsidR="00A335BC" w:rsidRPr="00D946C3" w:rsidRDefault="00A335BC" w:rsidP="00A335BC">
      <w:pPr>
        <w:autoSpaceDE w:val="0"/>
        <w:spacing w:line="240" w:lineRule="auto"/>
        <w:jc w:val="both"/>
        <w:rPr>
          <w:lang w:val="sr-Latn-CS" w:eastAsia="sr-Latn-CS"/>
        </w:rPr>
      </w:pPr>
      <w:r w:rsidRPr="00D946C3">
        <w:rPr>
          <w:lang w:val="sr-Latn-CS" w:eastAsia="sr-Latn-CS"/>
        </w:rPr>
        <w:t xml:space="preserve">6) корисник: Буџет Републике Србије. </w:t>
      </w:r>
    </w:p>
    <w:p w:rsidR="00A335BC" w:rsidRPr="00D946C3" w:rsidRDefault="00A335BC" w:rsidP="00A335BC">
      <w:pPr>
        <w:autoSpaceDE w:val="0"/>
        <w:spacing w:line="240" w:lineRule="auto"/>
        <w:jc w:val="both"/>
        <w:rPr>
          <w:lang w:val="sr-Latn-CS" w:eastAsia="sr-Latn-CS"/>
        </w:rPr>
      </w:pPr>
      <w:r w:rsidRPr="00D946C3">
        <w:rPr>
          <w:lang w:val="sr-Latn-CS" w:eastAsia="sr-Latn-CS"/>
        </w:rPr>
        <w:t xml:space="preserve">Потврда о извршеној уплати републичке административне таксе из чл. 156. Закона мора да: </w:t>
      </w:r>
    </w:p>
    <w:p w:rsidR="00A335BC" w:rsidRPr="00D946C3" w:rsidRDefault="00A335BC" w:rsidP="00A335BC">
      <w:pPr>
        <w:autoSpaceDE w:val="0"/>
        <w:spacing w:after="20" w:line="240" w:lineRule="auto"/>
        <w:jc w:val="both"/>
        <w:rPr>
          <w:lang w:val="sr-Latn-CS" w:eastAsia="sr-Latn-CS"/>
        </w:rPr>
      </w:pPr>
      <w:r w:rsidRPr="00D946C3">
        <w:rPr>
          <w:lang w:val="sr-Latn-CS" w:eastAsia="sr-Latn-CS"/>
        </w:rPr>
        <w:t>1) буде издата од стране банке и да садржи печат банке;</w:t>
      </w:r>
    </w:p>
    <w:p w:rsidR="00A335BC" w:rsidRPr="00D946C3" w:rsidRDefault="00A335BC" w:rsidP="00A335BC">
      <w:pPr>
        <w:autoSpaceDE w:val="0"/>
        <w:spacing w:line="240" w:lineRule="auto"/>
        <w:jc w:val="both"/>
        <w:rPr>
          <w:rFonts w:eastAsia="TimesNewRomanPSMT"/>
          <w:bCs/>
        </w:rPr>
      </w:pPr>
      <w:r w:rsidRPr="00D946C3">
        <w:rPr>
          <w:lang w:val="sr-Latn-CS" w:eastAsia="sr-Latn-CS"/>
        </w:rPr>
        <w:t>2) да представља доказ о извршеној уплати републичке административне таксе (у потврди мора јасно да буде истакнуто да је уплата таксе реализована и датум када је уплата таксе реализована).</w:t>
      </w:r>
    </w:p>
    <w:p w:rsidR="00A335BC" w:rsidRPr="00D946C3" w:rsidRDefault="00A335BC" w:rsidP="00A335BC">
      <w:pPr>
        <w:pStyle w:val="WW-Default"/>
        <w:rPr>
          <w:rFonts w:eastAsia="TimesNewRomanPSMT"/>
          <w:bCs/>
        </w:rPr>
      </w:pPr>
      <w:r w:rsidRPr="00D946C3">
        <w:rPr>
          <w:rFonts w:eastAsia="TimesNewRomanPSMT"/>
          <w:bCs/>
        </w:rPr>
        <w:t>Поступак заштите права понуђача регулисан је одредбама чл. 138 – 167. Закона</w:t>
      </w:r>
    </w:p>
    <w:p w:rsidR="00A335BC" w:rsidRPr="0090737A" w:rsidRDefault="00A335BC" w:rsidP="00A335BC">
      <w:pPr>
        <w:pStyle w:val="WW-Default"/>
        <w:rPr>
          <w:sz w:val="22"/>
          <w:szCs w:val="22"/>
          <w:lang w:val="sr-Cyrl-CS" w:eastAsia="en-US"/>
        </w:rPr>
      </w:pPr>
    </w:p>
    <w:p w:rsidR="00A335BC" w:rsidRPr="00D946C3" w:rsidRDefault="00A335BC" w:rsidP="00A335BC">
      <w:pPr>
        <w:jc w:val="both"/>
      </w:pPr>
      <w:r w:rsidRPr="00D946C3">
        <w:rPr>
          <w:b/>
          <w:lang w:val="sr-Cyrl-CS"/>
        </w:rPr>
        <w:t>20</w:t>
      </w:r>
      <w:r w:rsidRPr="00D946C3">
        <w:rPr>
          <w:b/>
        </w:rPr>
        <w:t>. РОК У КОЈЕМ ЋЕ УГОВОР БИТИ ЗАКЉУЧЕН</w:t>
      </w:r>
    </w:p>
    <w:p w:rsidR="00A335BC" w:rsidRPr="00D946C3" w:rsidRDefault="00A335BC" w:rsidP="00121F1B">
      <w:pPr>
        <w:jc w:val="both"/>
      </w:pPr>
      <w:r w:rsidRPr="00D946C3">
        <w:t>Уговор о јавној набавци ће бити закључен са понуђачем којем је додељен уговор у року од 8 дана од дана протека рока за подношење захт</w:t>
      </w:r>
      <w:r w:rsidRPr="00D946C3">
        <w:rPr>
          <w:lang w:val="sr-Cyrl-CS"/>
        </w:rPr>
        <w:t>е</w:t>
      </w:r>
      <w:r w:rsidRPr="00D946C3">
        <w:t xml:space="preserve">ва за заштиту права из члана 149. Закона. </w:t>
      </w:r>
    </w:p>
    <w:p w:rsidR="00A335BC" w:rsidRPr="00D946C3" w:rsidRDefault="00A335BC" w:rsidP="00121F1B">
      <w:pPr>
        <w:jc w:val="both"/>
      </w:pPr>
      <w:r w:rsidRPr="00D946C3">
        <w:t xml:space="preserve">У случају да је поднета само једна понуда наручилац може закључити уговор о јавној набавци, пре истека рока за подношење захтева за заштиту права, у складу са чланом 112. </w:t>
      </w:r>
      <w:proofErr w:type="gramStart"/>
      <w:r w:rsidRPr="00D946C3">
        <w:t>став</w:t>
      </w:r>
      <w:proofErr w:type="gramEnd"/>
      <w:r w:rsidRPr="00D946C3">
        <w:t xml:space="preserve"> 2. </w:t>
      </w:r>
      <w:proofErr w:type="gramStart"/>
      <w:r w:rsidRPr="00D946C3">
        <w:t>тачка</w:t>
      </w:r>
      <w:proofErr w:type="gramEnd"/>
      <w:r w:rsidRPr="00D946C3">
        <w:rPr>
          <w:lang w:val="sr-Cyrl-CS"/>
        </w:rPr>
        <w:t xml:space="preserve"> 5. З</w:t>
      </w:r>
      <w:r w:rsidRPr="00D946C3">
        <w:t>акона.</w:t>
      </w:r>
    </w:p>
    <w:p w:rsidR="00A335BC" w:rsidRPr="00D946C3" w:rsidRDefault="00A335BC" w:rsidP="00A335BC"/>
    <w:p w:rsidR="00A335BC" w:rsidRPr="00D946C3" w:rsidRDefault="00A335BC" w:rsidP="00A335BC">
      <w:pPr>
        <w:jc w:val="both"/>
        <w:rPr>
          <w:lang w:val="sr-Cyrl-CS"/>
        </w:rPr>
      </w:pPr>
      <w:r w:rsidRPr="00D946C3">
        <w:rPr>
          <w:b/>
          <w:lang w:val="sr-Cyrl-CS"/>
        </w:rPr>
        <w:t>21</w:t>
      </w:r>
      <w:r w:rsidRPr="00D946C3">
        <w:rPr>
          <w:b/>
        </w:rPr>
        <w:t>. ОБУСТАВА ПОСТУПКА</w:t>
      </w:r>
    </w:p>
    <w:p w:rsidR="00A335BC" w:rsidRPr="00D946C3" w:rsidRDefault="00A335BC" w:rsidP="00A335BC">
      <w:pPr>
        <w:jc w:val="both"/>
        <w:rPr>
          <w:color w:val="FF0000"/>
          <w:lang w:val="sr-Cyrl-CS"/>
        </w:rPr>
      </w:pPr>
      <w:r w:rsidRPr="00D946C3">
        <w:rPr>
          <w:lang w:val="sr-Cyrl-CS"/>
        </w:rPr>
        <w:t>Наручилац може да обустави поступак јавне набавке у складу са одредбама члана 109. Закона о јавним набавкама.</w:t>
      </w:r>
    </w:p>
    <w:p w:rsidR="00AC43C5" w:rsidRPr="005E48AB" w:rsidRDefault="00AC43C5">
      <w:pPr>
        <w:jc w:val="both"/>
        <w:rPr>
          <w:b/>
          <w:bCs/>
          <w:iCs/>
          <w:color w:val="000000" w:themeColor="text1"/>
          <w:sz w:val="28"/>
          <w:szCs w:val="28"/>
        </w:rPr>
      </w:pPr>
    </w:p>
    <w:p w:rsidR="00316FDF" w:rsidRPr="00F504E6" w:rsidRDefault="00316FDF" w:rsidP="00604635">
      <w:pPr>
        <w:rPr>
          <w:kern w:val="2"/>
          <w:lang w:val="sr-Cyrl-CS" w:eastAsia="ar-SA"/>
        </w:rPr>
      </w:pPr>
    </w:p>
    <w:p w:rsidR="00F504E6" w:rsidRPr="00F504E6" w:rsidRDefault="00F504E6" w:rsidP="00F504E6">
      <w:pPr>
        <w:autoSpaceDE w:val="0"/>
        <w:autoSpaceDN w:val="0"/>
        <w:adjustRightInd w:val="0"/>
        <w:rPr>
          <w:kern w:val="2"/>
          <w:lang w:val="sr-Cyrl-CS" w:eastAsia="ar-SA"/>
        </w:rPr>
      </w:pPr>
    </w:p>
    <w:p w:rsidR="00CD0103" w:rsidRPr="00F504E6" w:rsidRDefault="00F504E6" w:rsidP="00F504E6">
      <w:pPr>
        <w:autoSpaceDE w:val="0"/>
        <w:autoSpaceDN w:val="0"/>
        <w:adjustRightInd w:val="0"/>
        <w:rPr>
          <w:kern w:val="2"/>
          <w:lang w:val="sr-Cyrl-CS" w:eastAsia="ar-SA"/>
        </w:rPr>
      </w:pPr>
      <w:r w:rsidRPr="00F504E6">
        <w:rPr>
          <w:kern w:val="2"/>
          <w:lang w:val="sr-Cyrl-CS" w:eastAsia="ar-SA"/>
        </w:rPr>
        <w:t xml:space="preserve">                                          </w:t>
      </w:r>
      <w:r w:rsidRPr="00F504E6">
        <w:rPr>
          <w:kern w:val="2"/>
          <w:lang w:val="sr-Cyrl-CS" w:eastAsia="ar-SA"/>
        </w:rPr>
        <w:tab/>
      </w:r>
      <w:r w:rsidRPr="00F504E6">
        <w:rPr>
          <w:kern w:val="2"/>
          <w:lang w:val="sr-Cyrl-CS" w:eastAsia="ar-SA"/>
        </w:rPr>
        <w:tab/>
      </w:r>
      <w:r w:rsidRPr="00F504E6">
        <w:rPr>
          <w:kern w:val="2"/>
          <w:lang w:val="sr-Cyrl-CS" w:eastAsia="ar-SA"/>
        </w:rPr>
        <w:tab/>
      </w:r>
      <w:r w:rsidRPr="00F504E6">
        <w:rPr>
          <w:kern w:val="2"/>
          <w:lang w:val="sr-Cyrl-CS" w:eastAsia="ar-SA"/>
        </w:rPr>
        <w:tab/>
      </w:r>
      <w:r w:rsidRPr="00F504E6">
        <w:rPr>
          <w:kern w:val="2"/>
          <w:lang w:val="sr-Cyrl-CS" w:eastAsia="ar-SA"/>
        </w:rPr>
        <w:tab/>
        <w:t xml:space="preserve"> </w:t>
      </w:r>
      <w:permStart w:id="786310190" w:edGrp="everyone"/>
      <w:permEnd w:id="786310190"/>
    </w:p>
    <w:sectPr w:rsidR="00CD0103" w:rsidRPr="00F504E6" w:rsidSect="00CC0112">
      <w:headerReference w:type="default" r:id="rId21"/>
      <w:footerReference w:type="default" r:id="rId22"/>
      <w:pgSz w:w="11906" w:h="16838"/>
      <w:pgMar w:top="1440" w:right="1080" w:bottom="1440" w:left="1080" w:header="284" w:footer="284" w:gutter="0"/>
      <w:pgNumType w:start="1"/>
      <w:cols w:space="720"/>
      <w:docGrid w:linePitch="36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4501" w:rsidRDefault="00984501" w:rsidP="00CD0103">
      <w:r>
        <w:separator/>
      </w:r>
    </w:p>
  </w:endnote>
  <w:endnote w:type="continuationSeparator" w:id="0">
    <w:p w:rsidR="00984501" w:rsidRDefault="00984501" w:rsidP="00CD01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font333">
    <w:altName w:val="Times New Roman"/>
    <w:charset w:val="EE"/>
    <w:family w:val="auto"/>
    <w:pitch w:val="variable"/>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charset w:val="EE"/>
    <w:family w:val="auto"/>
    <w:pitch w:val="default"/>
    <w:sig w:usb0="00000000" w:usb1="00000000" w:usb2="00000000" w:usb3="00000000" w:csb0="00040001" w:csb1="00000000"/>
  </w:font>
  <w:font w:name="Franklin Gothic Book">
    <w:panose1 w:val="020B0503020102020204"/>
    <w:charset w:val="00"/>
    <w:family w:val="swiss"/>
    <w:pitch w:val="variable"/>
    <w:sig w:usb0="00000287" w:usb1="00000000" w:usb2="00000000" w:usb3="00000000" w:csb0="0000009F" w:csb1="00000000"/>
  </w:font>
  <w:font w:name="Mangal">
    <w:altName w:val="Courier"/>
    <w:panose1 w:val="00000400000000000000"/>
    <w:charset w:val="01"/>
    <w:family w:val="roman"/>
    <w:notTrueType/>
    <w:pitch w:val="variable"/>
    <w:sig w:usb0="00002000" w:usb1="00000000" w:usb2="00000000" w:usb3="00000000" w:csb0="00000000" w:csb1="00000000"/>
  </w:font>
  <w:font w:name="MS Mincho">
    <w:altName w:val="MS Gothic"/>
    <w:panose1 w:val="02020609040205080304"/>
    <w:charset w:val="80"/>
    <w:family w:val="roman"/>
    <w:notTrueType/>
    <w:pitch w:val="fixed"/>
    <w:sig w:usb0="00000000" w:usb1="08070000" w:usb2="00000010" w:usb3="00000000" w:csb0="00020000" w:csb1="00000000"/>
  </w:font>
  <w:font w:name="TimesNewRomanPS-BoldMT">
    <w:altName w:val="Times New Roman"/>
    <w:charset w:val="EE"/>
    <w:family w:val="auto"/>
    <w:pitch w:val="default"/>
    <w:sig w:usb0="00000000" w:usb1="00000000" w:usb2="00000000" w:usb3="00000000" w:csb0="00040001" w:csb1="00000000"/>
  </w:font>
  <w:font w:name="TimesNewRoman">
    <w:altName w:val="Times New Roman"/>
    <w:panose1 w:val="00000000000000000000"/>
    <w:charset w:val="CC"/>
    <w:family w:val="auto"/>
    <w:notTrueType/>
    <w:pitch w:val="default"/>
    <w:sig w:usb0="00000201" w:usb1="00000000" w:usb2="00000000" w:usb3="00000000" w:csb0="00000004"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25134855"/>
      <w:docPartObj>
        <w:docPartGallery w:val="Page Numbers (Bottom of Page)"/>
        <w:docPartUnique/>
      </w:docPartObj>
    </w:sdtPr>
    <w:sdtEndPr>
      <w:rPr>
        <w:noProof/>
      </w:rPr>
    </w:sdtEndPr>
    <w:sdtContent>
      <w:p w:rsidR="005360EE" w:rsidRDefault="005360EE">
        <w:pPr>
          <w:pStyle w:val="Footer"/>
          <w:jc w:val="right"/>
        </w:pPr>
        <w:r>
          <w:fldChar w:fldCharType="begin"/>
        </w:r>
        <w:r>
          <w:instrText xml:space="preserve"> PAGE   \* MERGEFORMAT </w:instrText>
        </w:r>
        <w:r>
          <w:fldChar w:fldCharType="separate"/>
        </w:r>
        <w:r w:rsidR="00561070">
          <w:rPr>
            <w:noProof/>
          </w:rPr>
          <w:t>4</w:t>
        </w:r>
        <w:r>
          <w:rPr>
            <w:noProof/>
          </w:rPr>
          <w:fldChar w:fldCharType="end"/>
        </w:r>
      </w:p>
    </w:sdtContent>
  </w:sdt>
  <w:p w:rsidR="005360EE" w:rsidRDefault="005360E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4501" w:rsidRDefault="00984501" w:rsidP="00CD0103">
      <w:r>
        <w:separator/>
      </w:r>
    </w:p>
  </w:footnote>
  <w:footnote w:type="continuationSeparator" w:id="0">
    <w:p w:rsidR="00984501" w:rsidRDefault="00984501" w:rsidP="00CD01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60EE" w:rsidRPr="00C06439" w:rsidRDefault="005360EE">
    <w:pPr>
      <w:pStyle w:val="NoSpacing"/>
      <w:tabs>
        <w:tab w:val="left" w:pos="3750"/>
        <w:tab w:val="center" w:pos="5122"/>
        <w:tab w:val="left" w:pos="8625"/>
      </w:tabs>
      <w:jc w:val="center"/>
    </w:pPr>
  </w:p>
  <w:p w:rsidR="005360EE" w:rsidRDefault="005360EE">
    <w:pPr>
      <w:pStyle w:val="Foot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2"/>
    <w:lvl w:ilvl="0">
      <w:start w:val="1"/>
      <w:numFmt w:val="bullet"/>
      <w:lvlText w:val=""/>
      <w:lvlJc w:val="left"/>
      <w:pPr>
        <w:tabs>
          <w:tab w:val="num" w:pos="0"/>
        </w:tabs>
        <w:ind w:left="780" w:hanging="360"/>
      </w:pPr>
      <w:rPr>
        <w:rFonts w:ascii="Symbol" w:hAnsi="Symbol" w:cs="Symbol"/>
      </w:rPr>
    </w:lvl>
    <w:lvl w:ilvl="1">
      <w:start w:val="1"/>
      <w:numFmt w:val="bullet"/>
      <w:lvlText w:val="o"/>
      <w:lvlJc w:val="left"/>
      <w:pPr>
        <w:tabs>
          <w:tab w:val="num" w:pos="0"/>
        </w:tabs>
        <w:ind w:left="1500" w:hanging="360"/>
      </w:pPr>
      <w:rPr>
        <w:rFonts w:ascii="Courier New" w:hAnsi="Courier New" w:cs="Courier New"/>
      </w:rPr>
    </w:lvl>
    <w:lvl w:ilvl="2">
      <w:start w:val="1"/>
      <w:numFmt w:val="bullet"/>
      <w:lvlText w:val=""/>
      <w:lvlJc w:val="left"/>
      <w:pPr>
        <w:tabs>
          <w:tab w:val="num" w:pos="0"/>
        </w:tabs>
        <w:ind w:left="2220" w:hanging="360"/>
      </w:pPr>
      <w:rPr>
        <w:rFonts w:ascii="Wingdings" w:hAnsi="Wingdings" w:cs="Wingdings"/>
      </w:rPr>
    </w:lvl>
    <w:lvl w:ilvl="3">
      <w:start w:val="1"/>
      <w:numFmt w:val="bullet"/>
      <w:lvlText w:val=""/>
      <w:lvlJc w:val="left"/>
      <w:pPr>
        <w:tabs>
          <w:tab w:val="num" w:pos="0"/>
        </w:tabs>
        <w:ind w:left="2940" w:hanging="360"/>
      </w:pPr>
      <w:rPr>
        <w:rFonts w:ascii="Symbol" w:hAnsi="Symbol" w:cs="Symbol"/>
      </w:rPr>
    </w:lvl>
    <w:lvl w:ilvl="4">
      <w:start w:val="1"/>
      <w:numFmt w:val="bullet"/>
      <w:lvlText w:val="o"/>
      <w:lvlJc w:val="left"/>
      <w:pPr>
        <w:tabs>
          <w:tab w:val="num" w:pos="0"/>
        </w:tabs>
        <w:ind w:left="3660" w:hanging="360"/>
      </w:pPr>
      <w:rPr>
        <w:rFonts w:ascii="Courier New" w:hAnsi="Courier New" w:cs="Courier New"/>
      </w:rPr>
    </w:lvl>
    <w:lvl w:ilvl="5">
      <w:start w:val="1"/>
      <w:numFmt w:val="bullet"/>
      <w:lvlText w:val=""/>
      <w:lvlJc w:val="left"/>
      <w:pPr>
        <w:tabs>
          <w:tab w:val="num" w:pos="0"/>
        </w:tabs>
        <w:ind w:left="4380" w:hanging="360"/>
      </w:pPr>
      <w:rPr>
        <w:rFonts w:ascii="Wingdings" w:hAnsi="Wingdings" w:cs="Wingdings"/>
      </w:rPr>
    </w:lvl>
    <w:lvl w:ilvl="6">
      <w:start w:val="1"/>
      <w:numFmt w:val="bullet"/>
      <w:lvlText w:val=""/>
      <w:lvlJc w:val="left"/>
      <w:pPr>
        <w:tabs>
          <w:tab w:val="num" w:pos="0"/>
        </w:tabs>
        <w:ind w:left="5100" w:hanging="360"/>
      </w:pPr>
      <w:rPr>
        <w:rFonts w:ascii="Symbol" w:hAnsi="Symbol" w:cs="Symbol"/>
      </w:rPr>
    </w:lvl>
    <w:lvl w:ilvl="7">
      <w:start w:val="1"/>
      <w:numFmt w:val="bullet"/>
      <w:lvlText w:val="o"/>
      <w:lvlJc w:val="left"/>
      <w:pPr>
        <w:tabs>
          <w:tab w:val="num" w:pos="0"/>
        </w:tabs>
        <w:ind w:left="5820" w:hanging="360"/>
      </w:pPr>
      <w:rPr>
        <w:rFonts w:ascii="Courier New" w:hAnsi="Courier New" w:cs="Courier New"/>
      </w:rPr>
    </w:lvl>
    <w:lvl w:ilvl="8">
      <w:start w:val="1"/>
      <w:numFmt w:val="bullet"/>
      <w:lvlText w:val=""/>
      <w:lvlJc w:val="left"/>
      <w:pPr>
        <w:tabs>
          <w:tab w:val="num" w:pos="0"/>
        </w:tabs>
        <w:ind w:left="6540" w:hanging="360"/>
      </w:pPr>
      <w:rPr>
        <w:rFonts w:ascii="Wingdings" w:hAnsi="Wingdings" w:cs="Wingdings"/>
      </w:rPr>
    </w:lvl>
  </w:abstractNum>
  <w:abstractNum w:abstractNumId="3">
    <w:nsid w:val="00000004"/>
    <w:multiLevelType w:val="multilevel"/>
    <w:tmpl w:val="00000004"/>
    <w:name w:val="WW8Num4"/>
    <w:lvl w:ilvl="0">
      <w:start w:val="1"/>
      <w:numFmt w:val="decimal"/>
      <w:lvlText w:val="%1)"/>
      <w:lvlJc w:val="left"/>
      <w:pPr>
        <w:tabs>
          <w:tab w:val="num" w:pos="810"/>
        </w:tabs>
        <w:ind w:left="1530" w:hanging="360"/>
      </w:pPr>
      <w:rPr>
        <w:rFonts w:cs="Arial"/>
        <w:b w:val="0"/>
        <w:i w:val="0"/>
        <w:sz w:val="24"/>
        <w:lang w:val="sr-Cyrl-CS"/>
      </w:rPr>
    </w:lvl>
    <w:lvl w:ilvl="1">
      <w:start w:val="1"/>
      <w:numFmt w:val="bullet"/>
      <w:lvlText w:val="o"/>
      <w:lvlJc w:val="left"/>
      <w:pPr>
        <w:tabs>
          <w:tab w:val="num" w:pos="360"/>
        </w:tabs>
        <w:ind w:left="1800" w:hanging="360"/>
      </w:pPr>
      <w:rPr>
        <w:rFonts w:ascii="Courier New" w:hAnsi="Courier New" w:cs="Courier New"/>
      </w:rPr>
    </w:lvl>
    <w:lvl w:ilvl="2">
      <w:start w:val="1"/>
      <w:numFmt w:val="bullet"/>
      <w:lvlText w:val=""/>
      <w:lvlJc w:val="left"/>
      <w:pPr>
        <w:tabs>
          <w:tab w:val="num" w:pos="360"/>
        </w:tabs>
        <w:ind w:left="2520" w:hanging="360"/>
      </w:pPr>
      <w:rPr>
        <w:rFonts w:ascii="Wingdings" w:hAnsi="Wingdings" w:cs="Wingdings"/>
      </w:rPr>
    </w:lvl>
    <w:lvl w:ilvl="3">
      <w:start w:val="1"/>
      <w:numFmt w:val="bullet"/>
      <w:lvlText w:val=""/>
      <w:lvlJc w:val="left"/>
      <w:pPr>
        <w:tabs>
          <w:tab w:val="num" w:pos="360"/>
        </w:tabs>
        <w:ind w:left="3240" w:hanging="360"/>
      </w:pPr>
      <w:rPr>
        <w:rFonts w:ascii="Symbol" w:hAnsi="Symbol" w:cs="Symbol"/>
      </w:rPr>
    </w:lvl>
    <w:lvl w:ilvl="4">
      <w:start w:val="1"/>
      <w:numFmt w:val="bullet"/>
      <w:lvlText w:val="o"/>
      <w:lvlJc w:val="left"/>
      <w:pPr>
        <w:tabs>
          <w:tab w:val="num" w:pos="360"/>
        </w:tabs>
        <w:ind w:left="3960" w:hanging="360"/>
      </w:pPr>
      <w:rPr>
        <w:rFonts w:ascii="Courier New" w:hAnsi="Courier New" w:cs="Courier New"/>
      </w:rPr>
    </w:lvl>
    <w:lvl w:ilvl="5">
      <w:start w:val="1"/>
      <w:numFmt w:val="bullet"/>
      <w:lvlText w:val=""/>
      <w:lvlJc w:val="left"/>
      <w:pPr>
        <w:tabs>
          <w:tab w:val="num" w:pos="360"/>
        </w:tabs>
        <w:ind w:left="4680" w:hanging="360"/>
      </w:pPr>
      <w:rPr>
        <w:rFonts w:ascii="Wingdings" w:hAnsi="Wingdings" w:cs="Wingdings"/>
      </w:rPr>
    </w:lvl>
    <w:lvl w:ilvl="6">
      <w:start w:val="1"/>
      <w:numFmt w:val="bullet"/>
      <w:lvlText w:val=""/>
      <w:lvlJc w:val="left"/>
      <w:pPr>
        <w:tabs>
          <w:tab w:val="num" w:pos="360"/>
        </w:tabs>
        <w:ind w:left="5400" w:hanging="360"/>
      </w:pPr>
      <w:rPr>
        <w:rFonts w:ascii="Symbol" w:hAnsi="Symbol" w:cs="Symbol"/>
      </w:rPr>
    </w:lvl>
    <w:lvl w:ilvl="7">
      <w:start w:val="1"/>
      <w:numFmt w:val="bullet"/>
      <w:lvlText w:val="o"/>
      <w:lvlJc w:val="left"/>
      <w:pPr>
        <w:tabs>
          <w:tab w:val="num" w:pos="360"/>
        </w:tabs>
        <w:ind w:left="6120" w:hanging="360"/>
      </w:pPr>
      <w:rPr>
        <w:rFonts w:ascii="Courier New" w:hAnsi="Courier New" w:cs="Courier New"/>
      </w:rPr>
    </w:lvl>
    <w:lvl w:ilvl="8">
      <w:start w:val="1"/>
      <w:numFmt w:val="bullet"/>
      <w:lvlText w:val=""/>
      <w:lvlJc w:val="left"/>
      <w:pPr>
        <w:tabs>
          <w:tab w:val="num" w:pos="360"/>
        </w:tabs>
        <w:ind w:left="6840" w:hanging="360"/>
      </w:pPr>
      <w:rPr>
        <w:rFonts w:ascii="Wingdings" w:hAnsi="Wingdings" w:cs="Wingdings"/>
      </w:rPr>
    </w:lvl>
  </w:abstractNum>
  <w:abstractNum w:abstractNumId="4">
    <w:nsid w:val="00000005"/>
    <w:multiLevelType w:val="multilevel"/>
    <w:tmpl w:val="00000005"/>
    <w:name w:val="WW8Num9"/>
    <w:lvl w:ilvl="0">
      <w:start w:val="1"/>
      <w:numFmt w:val="bullet"/>
      <w:lvlText w:val=""/>
      <w:lvlJc w:val="left"/>
      <w:pPr>
        <w:tabs>
          <w:tab w:val="num" w:pos="708"/>
        </w:tabs>
        <w:ind w:left="720" w:hanging="360"/>
      </w:pPr>
      <w:rPr>
        <w:rFonts w:ascii="Wingdings" w:hAnsi="Wingdings" w:cs="Wingdings"/>
        <w:i w:val="0"/>
        <w:color w:val="auto"/>
        <w:sz w:val="22"/>
        <w:szCs w:val="22"/>
        <w:lang w:val="sr-Cyrl-C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5">
    <w:nsid w:val="00000006"/>
    <w:multiLevelType w:val="singleLevel"/>
    <w:tmpl w:val="00000006"/>
    <w:name w:val="WW8Num13"/>
    <w:lvl w:ilvl="0">
      <w:start w:val="1"/>
      <w:numFmt w:val="decimal"/>
      <w:lvlText w:val="%1."/>
      <w:lvlJc w:val="left"/>
      <w:pPr>
        <w:tabs>
          <w:tab w:val="num" w:pos="0"/>
        </w:tabs>
        <w:ind w:left="720" w:hanging="360"/>
      </w:pPr>
    </w:lvl>
  </w:abstractNum>
  <w:abstractNum w:abstractNumId="6">
    <w:nsid w:val="00000007"/>
    <w:multiLevelType w:val="singleLevel"/>
    <w:tmpl w:val="00000007"/>
    <w:name w:val="WW8Num14"/>
    <w:lvl w:ilvl="0">
      <w:start w:val="1"/>
      <w:numFmt w:val="bullet"/>
      <w:lvlText w:val=""/>
      <w:lvlJc w:val="left"/>
      <w:pPr>
        <w:tabs>
          <w:tab w:val="num" w:pos="720"/>
        </w:tabs>
        <w:ind w:left="720" w:hanging="360"/>
      </w:pPr>
      <w:rPr>
        <w:rFonts w:ascii="Symbol" w:hAnsi="Symbol" w:cs="Symbol"/>
        <w:lang w:val="sr-Latn-CS" w:eastAsia="sr-Latn-CS"/>
      </w:rPr>
    </w:lvl>
  </w:abstractNum>
  <w:abstractNum w:abstractNumId="7">
    <w:nsid w:val="00000008"/>
    <w:multiLevelType w:val="singleLevel"/>
    <w:tmpl w:val="00000008"/>
    <w:name w:val="WW8Num16"/>
    <w:lvl w:ilvl="0">
      <w:start w:val="1"/>
      <w:numFmt w:val="decimal"/>
      <w:lvlText w:val="%1."/>
      <w:lvlJc w:val="left"/>
      <w:pPr>
        <w:tabs>
          <w:tab w:val="num" w:pos="0"/>
        </w:tabs>
        <w:ind w:left="720" w:hanging="360"/>
      </w:pPr>
    </w:lvl>
  </w:abstractNum>
  <w:abstractNum w:abstractNumId="8">
    <w:nsid w:val="00000009"/>
    <w:multiLevelType w:val="singleLevel"/>
    <w:tmpl w:val="00000009"/>
    <w:name w:val="WW8Num18"/>
    <w:lvl w:ilvl="0">
      <w:start w:val="1"/>
      <w:numFmt w:val="bullet"/>
      <w:lvlText w:val=""/>
      <w:lvlJc w:val="left"/>
      <w:pPr>
        <w:tabs>
          <w:tab w:val="num" w:pos="0"/>
        </w:tabs>
        <w:ind w:left="720" w:hanging="360"/>
      </w:pPr>
      <w:rPr>
        <w:rFonts w:ascii="Symbol" w:hAnsi="Symbol" w:cs="Symbol"/>
        <w:lang w:val="sr-Cyrl-CS"/>
      </w:rPr>
    </w:lvl>
  </w:abstractNum>
  <w:abstractNum w:abstractNumId="9">
    <w:nsid w:val="0000000A"/>
    <w:multiLevelType w:val="singleLevel"/>
    <w:tmpl w:val="0000000A"/>
    <w:name w:val="WW8Num19"/>
    <w:lvl w:ilvl="0">
      <w:start w:val="1"/>
      <w:numFmt w:val="bullet"/>
      <w:lvlText w:val="–"/>
      <w:lvlJc w:val="left"/>
      <w:pPr>
        <w:tabs>
          <w:tab w:val="num" w:pos="-87"/>
        </w:tabs>
        <w:ind w:left="1353" w:hanging="360"/>
      </w:pPr>
      <w:rPr>
        <w:rFonts w:ascii="Times New Roman" w:hAnsi="Times New Roman" w:cs="Times New Roman"/>
        <w:i/>
        <w:color w:val="000000"/>
      </w:rPr>
    </w:lvl>
  </w:abstractNum>
  <w:abstractNum w:abstractNumId="10">
    <w:nsid w:val="0000000B"/>
    <w:multiLevelType w:val="multilevel"/>
    <w:tmpl w:val="0000000B"/>
    <w:name w:val="WW8Num20"/>
    <w:lvl w:ilvl="0">
      <w:start w:val="1"/>
      <w:numFmt w:val="decimal"/>
      <w:lvlText w:val="%1."/>
      <w:lvlJc w:val="left"/>
      <w:pPr>
        <w:tabs>
          <w:tab w:val="num" w:pos="0"/>
        </w:tabs>
        <w:ind w:left="360" w:hanging="360"/>
      </w:pPr>
      <w:rPr>
        <w:b/>
        <w:i w:val="0"/>
      </w:rPr>
    </w:lvl>
    <w:lvl w:ilvl="1">
      <w:start w:val="1"/>
      <w:numFmt w:val="decimal"/>
      <w:lvlText w:val="%1.%2."/>
      <w:lvlJc w:val="left"/>
      <w:pPr>
        <w:tabs>
          <w:tab w:val="num" w:pos="0"/>
        </w:tabs>
        <w:ind w:left="792" w:hanging="432"/>
      </w:pPr>
      <w:rPr>
        <w:rFonts w:ascii="Times New Roman" w:hAnsi="Times New Roman" w:cs="Times New Roman"/>
        <w:b w:val="0"/>
        <w:bCs w:val="0"/>
        <w:i w:val="0"/>
        <w:iCs w:val="0"/>
        <w:caps w:val="0"/>
        <w:smallCaps w:val="0"/>
        <w:strike w:val="0"/>
        <w:dstrike w:val="0"/>
        <w:vanish w:val="0"/>
        <w:color w:val="000000"/>
        <w:spacing w:val="0"/>
        <w:w w:val="100"/>
        <w:kern w:val="1"/>
        <w:position w:val="0"/>
        <w:sz w:val="0"/>
        <w:szCs w:val="0"/>
        <w:u w:val="none" w:color="000000"/>
        <w:shd w:val="clear" w:color="auto" w:fill="000000"/>
        <w:vertAlign w:val="baseline"/>
        <w:em w:val="none"/>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nsid w:val="0000000C"/>
    <w:multiLevelType w:val="singleLevel"/>
    <w:tmpl w:val="0000000C"/>
    <w:name w:val="WW8Num21"/>
    <w:lvl w:ilvl="0">
      <w:start w:val="2"/>
      <w:numFmt w:val="decimal"/>
      <w:lvlText w:val="%1."/>
      <w:lvlJc w:val="left"/>
      <w:pPr>
        <w:tabs>
          <w:tab w:val="num" w:pos="0"/>
        </w:tabs>
        <w:ind w:left="720" w:hanging="360"/>
      </w:pPr>
      <w:rPr>
        <w:b/>
      </w:rPr>
    </w:lvl>
  </w:abstractNum>
  <w:abstractNum w:abstractNumId="12">
    <w:nsid w:val="0000000D"/>
    <w:multiLevelType w:val="singleLevel"/>
    <w:tmpl w:val="0000000D"/>
    <w:name w:val="WW8Num22"/>
    <w:lvl w:ilvl="0">
      <w:start w:val="1"/>
      <w:numFmt w:val="decimal"/>
      <w:lvlText w:val="%1."/>
      <w:lvlJc w:val="left"/>
      <w:pPr>
        <w:tabs>
          <w:tab w:val="num" w:pos="0"/>
        </w:tabs>
        <w:ind w:left="1069" w:hanging="360"/>
      </w:pPr>
      <w:rPr>
        <w:rFonts w:cs="Times New Roman"/>
      </w:rPr>
    </w:lvl>
  </w:abstractNum>
  <w:abstractNum w:abstractNumId="13">
    <w:nsid w:val="0000000E"/>
    <w:multiLevelType w:val="singleLevel"/>
    <w:tmpl w:val="0000000E"/>
    <w:name w:val="WW8Num23"/>
    <w:lvl w:ilvl="0">
      <w:start w:val="3"/>
      <w:numFmt w:val="bullet"/>
      <w:lvlText w:val="-"/>
      <w:lvlJc w:val="left"/>
      <w:pPr>
        <w:tabs>
          <w:tab w:val="num" w:pos="0"/>
        </w:tabs>
        <w:ind w:left="786" w:hanging="360"/>
      </w:pPr>
      <w:rPr>
        <w:rFonts w:ascii="Times New Roman" w:hAnsi="Times New Roman" w:cs="Times New Roman"/>
        <w:color w:val="auto"/>
        <w:sz w:val="24"/>
        <w:szCs w:val="24"/>
      </w:rPr>
    </w:lvl>
  </w:abstractNum>
  <w:abstractNum w:abstractNumId="14">
    <w:nsid w:val="0000000F"/>
    <w:multiLevelType w:val="singleLevel"/>
    <w:tmpl w:val="0000000F"/>
    <w:name w:val="WW8Num24"/>
    <w:lvl w:ilvl="0">
      <w:start w:val="1"/>
      <w:numFmt w:val="bullet"/>
      <w:lvlText w:val="–"/>
      <w:lvlJc w:val="left"/>
      <w:pPr>
        <w:tabs>
          <w:tab w:val="num" w:pos="0"/>
        </w:tabs>
        <w:ind w:left="1440" w:hanging="360"/>
      </w:pPr>
      <w:rPr>
        <w:rFonts w:ascii="Times New Roman" w:hAnsi="Times New Roman" w:cs="Times New Roman"/>
        <w:i/>
        <w:color w:val="000000"/>
      </w:rPr>
    </w:lvl>
  </w:abstractNum>
  <w:abstractNum w:abstractNumId="15">
    <w:nsid w:val="00000010"/>
    <w:multiLevelType w:val="multilevel"/>
    <w:tmpl w:val="00000010"/>
    <w:name w:val="WW8Num25"/>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850"/>
        </w:tabs>
        <w:ind w:left="850" w:hanging="425"/>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nsid w:val="00BD716F"/>
    <w:multiLevelType w:val="hybridMultilevel"/>
    <w:tmpl w:val="1EB0AC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0C542D61"/>
    <w:multiLevelType w:val="hybridMultilevel"/>
    <w:tmpl w:val="3AC89710"/>
    <w:lvl w:ilvl="0" w:tplc="081A000F">
      <w:start w:val="6"/>
      <w:numFmt w:val="decimal"/>
      <w:lvlText w:val="%1."/>
      <w:lvlJc w:val="left"/>
      <w:pPr>
        <w:ind w:left="720" w:hanging="360"/>
      </w:pPr>
      <w:rPr>
        <w:rFonts w:hint="default"/>
      </w:r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18">
    <w:nsid w:val="14C90B72"/>
    <w:multiLevelType w:val="hybridMultilevel"/>
    <w:tmpl w:val="7C403A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1CD7235B"/>
    <w:multiLevelType w:val="hybridMultilevel"/>
    <w:tmpl w:val="24789C4A"/>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0">
    <w:nsid w:val="2125467A"/>
    <w:multiLevelType w:val="hybridMultilevel"/>
    <w:tmpl w:val="194A79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B8775FC"/>
    <w:multiLevelType w:val="hybridMultilevel"/>
    <w:tmpl w:val="4F48D604"/>
    <w:lvl w:ilvl="0" w:tplc="A3A68DCC">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33D4752"/>
    <w:multiLevelType w:val="hybridMultilevel"/>
    <w:tmpl w:val="0DB423C2"/>
    <w:lvl w:ilvl="0" w:tplc="096011B8">
      <w:start w:val="1"/>
      <w:numFmt w:val="decimal"/>
      <w:lvlText w:val="%1."/>
      <w:lvlJc w:val="left"/>
      <w:pPr>
        <w:ind w:left="360" w:hanging="360"/>
      </w:pPr>
      <w:rPr>
        <w:rFonts w:cs="Times New Roman" w:hint="default"/>
        <w:b w:val="0"/>
      </w:rPr>
    </w:lvl>
    <w:lvl w:ilvl="1" w:tplc="081A0019" w:tentative="1">
      <w:start w:val="1"/>
      <w:numFmt w:val="lowerLetter"/>
      <w:lvlText w:val="%2."/>
      <w:lvlJc w:val="left"/>
      <w:pPr>
        <w:ind w:left="1222" w:hanging="360"/>
      </w:pPr>
      <w:rPr>
        <w:rFonts w:cs="Times New Roman"/>
      </w:rPr>
    </w:lvl>
    <w:lvl w:ilvl="2" w:tplc="081A001B" w:tentative="1">
      <w:start w:val="1"/>
      <w:numFmt w:val="lowerRoman"/>
      <w:lvlText w:val="%3."/>
      <w:lvlJc w:val="right"/>
      <w:pPr>
        <w:ind w:left="1942" w:hanging="180"/>
      </w:pPr>
      <w:rPr>
        <w:rFonts w:cs="Times New Roman"/>
      </w:rPr>
    </w:lvl>
    <w:lvl w:ilvl="3" w:tplc="081A000F" w:tentative="1">
      <w:start w:val="1"/>
      <w:numFmt w:val="decimal"/>
      <w:lvlText w:val="%4."/>
      <w:lvlJc w:val="left"/>
      <w:pPr>
        <w:ind w:left="2662" w:hanging="360"/>
      </w:pPr>
      <w:rPr>
        <w:rFonts w:cs="Times New Roman"/>
      </w:rPr>
    </w:lvl>
    <w:lvl w:ilvl="4" w:tplc="081A0019" w:tentative="1">
      <w:start w:val="1"/>
      <w:numFmt w:val="lowerLetter"/>
      <w:lvlText w:val="%5."/>
      <w:lvlJc w:val="left"/>
      <w:pPr>
        <w:ind w:left="3382" w:hanging="360"/>
      </w:pPr>
      <w:rPr>
        <w:rFonts w:cs="Times New Roman"/>
      </w:rPr>
    </w:lvl>
    <w:lvl w:ilvl="5" w:tplc="081A001B" w:tentative="1">
      <w:start w:val="1"/>
      <w:numFmt w:val="lowerRoman"/>
      <w:lvlText w:val="%6."/>
      <w:lvlJc w:val="right"/>
      <w:pPr>
        <w:ind w:left="4102" w:hanging="180"/>
      </w:pPr>
      <w:rPr>
        <w:rFonts w:cs="Times New Roman"/>
      </w:rPr>
    </w:lvl>
    <w:lvl w:ilvl="6" w:tplc="081A000F" w:tentative="1">
      <w:start w:val="1"/>
      <w:numFmt w:val="decimal"/>
      <w:lvlText w:val="%7."/>
      <w:lvlJc w:val="left"/>
      <w:pPr>
        <w:ind w:left="4822" w:hanging="360"/>
      </w:pPr>
      <w:rPr>
        <w:rFonts w:cs="Times New Roman"/>
      </w:rPr>
    </w:lvl>
    <w:lvl w:ilvl="7" w:tplc="081A0019" w:tentative="1">
      <w:start w:val="1"/>
      <w:numFmt w:val="lowerLetter"/>
      <w:lvlText w:val="%8."/>
      <w:lvlJc w:val="left"/>
      <w:pPr>
        <w:ind w:left="5542" w:hanging="360"/>
      </w:pPr>
      <w:rPr>
        <w:rFonts w:cs="Times New Roman"/>
      </w:rPr>
    </w:lvl>
    <w:lvl w:ilvl="8" w:tplc="081A001B" w:tentative="1">
      <w:start w:val="1"/>
      <w:numFmt w:val="lowerRoman"/>
      <w:lvlText w:val="%9."/>
      <w:lvlJc w:val="right"/>
      <w:pPr>
        <w:ind w:left="6262" w:hanging="180"/>
      </w:pPr>
      <w:rPr>
        <w:rFonts w:cs="Times New Roman"/>
      </w:rPr>
    </w:lvl>
  </w:abstractNum>
  <w:abstractNum w:abstractNumId="23">
    <w:nsid w:val="45713E2D"/>
    <w:multiLevelType w:val="hybridMultilevel"/>
    <w:tmpl w:val="FDCE5C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59BF3E71"/>
    <w:multiLevelType w:val="hybridMultilevel"/>
    <w:tmpl w:val="67324644"/>
    <w:lvl w:ilvl="0" w:tplc="A13058FE">
      <w:start w:val="3"/>
      <w:numFmt w:val="bullet"/>
      <w:lvlText w:val="-"/>
      <w:lvlJc w:val="left"/>
      <w:pPr>
        <w:ind w:left="786" w:hanging="360"/>
      </w:pPr>
      <w:rPr>
        <w:rFonts w:ascii="Times New Roman" w:eastAsia="Times New Roman" w:hAnsi="Times New Roman" w:hint="default"/>
      </w:rPr>
    </w:lvl>
    <w:lvl w:ilvl="1" w:tplc="04090003">
      <w:start w:val="1"/>
      <w:numFmt w:val="bullet"/>
      <w:lvlText w:val="o"/>
      <w:lvlJc w:val="left"/>
      <w:pPr>
        <w:ind w:left="1506" w:hanging="360"/>
      </w:pPr>
      <w:rPr>
        <w:rFonts w:ascii="Courier New" w:hAnsi="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25">
    <w:nsid w:val="5DED159B"/>
    <w:multiLevelType w:val="hybridMultilevel"/>
    <w:tmpl w:val="01E64C28"/>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6">
    <w:nsid w:val="66063294"/>
    <w:multiLevelType w:val="hybridMultilevel"/>
    <w:tmpl w:val="69C29048"/>
    <w:lvl w:ilvl="0" w:tplc="F09E6A96">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83638B7"/>
    <w:multiLevelType w:val="hybridMultilevel"/>
    <w:tmpl w:val="418CFC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6ACA1503"/>
    <w:multiLevelType w:val="hybridMultilevel"/>
    <w:tmpl w:val="9884654A"/>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9">
    <w:nsid w:val="78314D1F"/>
    <w:multiLevelType w:val="hybridMultilevel"/>
    <w:tmpl w:val="AB78C96E"/>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0">
    <w:nsid w:val="7AEC7912"/>
    <w:multiLevelType w:val="hybridMultilevel"/>
    <w:tmpl w:val="A7D64090"/>
    <w:lvl w:ilvl="0" w:tplc="57BC4DB8">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7ECA4D59"/>
    <w:multiLevelType w:val="hybridMultilevel"/>
    <w:tmpl w:val="C6821318"/>
    <w:lvl w:ilvl="0" w:tplc="0D18AEC2">
      <w:numFmt w:val="bullet"/>
      <w:lvlText w:val=""/>
      <w:lvlJc w:val="left"/>
      <w:pPr>
        <w:ind w:left="720" w:hanging="360"/>
      </w:pPr>
      <w:rPr>
        <w:rFonts w:ascii="Symbol" w:eastAsia="Arial Unicode MS" w:hAnsi="Symbol" w:cs="Times New Roman"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22"/>
  </w:num>
  <w:num w:numId="18">
    <w:abstractNumId w:val="24"/>
  </w:num>
  <w:num w:numId="19">
    <w:abstractNumId w:val="30"/>
  </w:num>
  <w:num w:numId="20">
    <w:abstractNumId w:val="17"/>
  </w:num>
  <w:num w:numId="21">
    <w:abstractNumId w:val="18"/>
  </w:num>
  <w:num w:numId="22">
    <w:abstractNumId w:val="21"/>
  </w:num>
  <w:num w:numId="23">
    <w:abstractNumId w:val="19"/>
  </w:num>
  <w:num w:numId="24">
    <w:abstractNumId w:val="25"/>
  </w:num>
  <w:num w:numId="25">
    <w:abstractNumId w:val="29"/>
  </w:num>
  <w:num w:numId="26">
    <w:abstractNumId w:val="28"/>
  </w:num>
  <w:num w:numId="27">
    <w:abstractNumId w:val="23"/>
  </w:num>
  <w:num w:numId="28">
    <w:abstractNumId w:val="27"/>
  </w:num>
  <w:num w:numId="29">
    <w:abstractNumId w:val="16"/>
  </w:num>
  <w:num w:numId="30">
    <w:abstractNumId w:val="7"/>
    <w:lvlOverride w:ilvl="0">
      <w:startOverride w:val="1"/>
    </w:lvlOverride>
  </w:num>
  <w:num w:numId="31">
    <w:abstractNumId w:val="20"/>
  </w:num>
  <w:num w:numId="32">
    <w:abstractNumId w:val="3"/>
    <w:lvlOverride w:ilvl="0">
      <w:startOverride w:val="1"/>
    </w:lvlOverride>
    <w:lvlOverride w:ilvl="1"/>
    <w:lvlOverride w:ilvl="2"/>
    <w:lvlOverride w:ilvl="3"/>
    <w:lvlOverride w:ilvl="4"/>
    <w:lvlOverride w:ilvl="5"/>
    <w:lvlOverride w:ilvl="6"/>
    <w:lvlOverride w:ilvl="7"/>
    <w:lvlOverride w:ilvl="8"/>
  </w:num>
  <w:num w:numId="33">
    <w:abstractNumId w:val="8"/>
  </w:num>
  <w:num w:numId="34">
    <w:abstractNumId w:val="26"/>
  </w:num>
  <w:num w:numId="35">
    <w:abstractNumId w:val="31"/>
  </w:num>
  <w:num w:numId="36">
    <w:abstractNumId w:val="1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hideSpellingErrors/>
  <w:proofState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3435"/>
    <w:rsid w:val="000000CC"/>
    <w:rsid w:val="00000927"/>
    <w:rsid w:val="00002ADC"/>
    <w:rsid w:val="00005497"/>
    <w:rsid w:val="00005ECD"/>
    <w:rsid w:val="0001061F"/>
    <w:rsid w:val="00010F37"/>
    <w:rsid w:val="000161F6"/>
    <w:rsid w:val="00017A46"/>
    <w:rsid w:val="000203F5"/>
    <w:rsid w:val="00023968"/>
    <w:rsid w:val="0002593F"/>
    <w:rsid w:val="00031964"/>
    <w:rsid w:val="0003204F"/>
    <w:rsid w:val="000322BC"/>
    <w:rsid w:val="000352A9"/>
    <w:rsid w:val="00036662"/>
    <w:rsid w:val="0003698C"/>
    <w:rsid w:val="000371E9"/>
    <w:rsid w:val="00041B39"/>
    <w:rsid w:val="000423A3"/>
    <w:rsid w:val="00045397"/>
    <w:rsid w:val="0004628B"/>
    <w:rsid w:val="00050AFC"/>
    <w:rsid w:val="00052BD9"/>
    <w:rsid w:val="00054D1D"/>
    <w:rsid w:val="00055653"/>
    <w:rsid w:val="000570F8"/>
    <w:rsid w:val="000618E4"/>
    <w:rsid w:val="000630BB"/>
    <w:rsid w:val="00072F93"/>
    <w:rsid w:val="000765D7"/>
    <w:rsid w:val="00077E5E"/>
    <w:rsid w:val="00080571"/>
    <w:rsid w:val="000867CE"/>
    <w:rsid w:val="00086BF7"/>
    <w:rsid w:val="000928A9"/>
    <w:rsid w:val="00093936"/>
    <w:rsid w:val="00096483"/>
    <w:rsid w:val="000A1062"/>
    <w:rsid w:val="000A2CFB"/>
    <w:rsid w:val="000A7069"/>
    <w:rsid w:val="000C1587"/>
    <w:rsid w:val="000C447D"/>
    <w:rsid w:val="000C571B"/>
    <w:rsid w:val="000C64A7"/>
    <w:rsid w:val="000D18DF"/>
    <w:rsid w:val="000D1D60"/>
    <w:rsid w:val="000D4579"/>
    <w:rsid w:val="000D669B"/>
    <w:rsid w:val="000E3F34"/>
    <w:rsid w:val="000E7DDE"/>
    <w:rsid w:val="000F037B"/>
    <w:rsid w:val="000F22E6"/>
    <w:rsid w:val="000F3F61"/>
    <w:rsid w:val="000F47B0"/>
    <w:rsid w:val="001005BA"/>
    <w:rsid w:val="00110093"/>
    <w:rsid w:val="0011194F"/>
    <w:rsid w:val="00113958"/>
    <w:rsid w:val="00116D28"/>
    <w:rsid w:val="001218D3"/>
    <w:rsid w:val="00121F1B"/>
    <w:rsid w:val="0012377A"/>
    <w:rsid w:val="001248BB"/>
    <w:rsid w:val="00124D29"/>
    <w:rsid w:val="00125C92"/>
    <w:rsid w:val="00127065"/>
    <w:rsid w:val="0012783C"/>
    <w:rsid w:val="00132DE9"/>
    <w:rsid w:val="001361AB"/>
    <w:rsid w:val="00136567"/>
    <w:rsid w:val="00136FF7"/>
    <w:rsid w:val="001376AB"/>
    <w:rsid w:val="00140C1C"/>
    <w:rsid w:val="00141B00"/>
    <w:rsid w:val="00145FF3"/>
    <w:rsid w:val="0014775D"/>
    <w:rsid w:val="0015137A"/>
    <w:rsid w:val="0015196F"/>
    <w:rsid w:val="001553F2"/>
    <w:rsid w:val="001554C7"/>
    <w:rsid w:val="00155D53"/>
    <w:rsid w:val="0016315D"/>
    <w:rsid w:val="00164B8C"/>
    <w:rsid w:val="00165EF9"/>
    <w:rsid w:val="00166AA9"/>
    <w:rsid w:val="001730CD"/>
    <w:rsid w:val="001741CC"/>
    <w:rsid w:val="00174824"/>
    <w:rsid w:val="00175B4A"/>
    <w:rsid w:val="00175EB5"/>
    <w:rsid w:val="00177ED8"/>
    <w:rsid w:val="001877E2"/>
    <w:rsid w:val="00192289"/>
    <w:rsid w:val="0019544B"/>
    <w:rsid w:val="001A3129"/>
    <w:rsid w:val="001A6212"/>
    <w:rsid w:val="001B2304"/>
    <w:rsid w:val="001B33F2"/>
    <w:rsid w:val="001B3A53"/>
    <w:rsid w:val="001B5E1C"/>
    <w:rsid w:val="001B5E38"/>
    <w:rsid w:val="001C12E9"/>
    <w:rsid w:val="001C196E"/>
    <w:rsid w:val="001C2065"/>
    <w:rsid w:val="001C5C23"/>
    <w:rsid w:val="001C6711"/>
    <w:rsid w:val="001C7182"/>
    <w:rsid w:val="001D16B3"/>
    <w:rsid w:val="001D7D60"/>
    <w:rsid w:val="001E05F2"/>
    <w:rsid w:val="001E27D1"/>
    <w:rsid w:val="001E4D70"/>
    <w:rsid w:val="001E5B90"/>
    <w:rsid w:val="001F1CFE"/>
    <w:rsid w:val="001F4329"/>
    <w:rsid w:val="001F53E5"/>
    <w:rsid w:val="002017AB"/>
    <w:rsid w:val="002051FA"/>
    <w:rsid w:val="00206BFB"/>
    <w:rsid w:val="00210192"/>
    <w:rsid w:val="00210410"/>
    <w:rsid w:val="00211DD9"/>
    <w:rsid w:val="00215971"/>
    <w:rsid w:val="00224710"/>
    <w:rsid w:val="002275E4"/>
    <w:rsid w:val="00232235"/>
    <w:rsid w:val="002328AB"/>
    <w:rsid w:val="00232F26"/>
    <w:rsid w:val="00234C38"/>
    <w:rsid w:val="00236D8B"/>
    <w:rsid w:val="00237870"/>
    <w:rsid w:val="00240C56"/>
    <w:rsid w:val="00242208"/>
    <w:rsid w:val="00244178"/>
    <w:rsid w:val="00244322"/>
    <w:rsid w:val="00246697"/>
    <w:rsid w:val="002470C2"/>
    <w:rsid w:val="00247C1D"/>
    <w:rsid w:val="002501B3"/>
    <w:rsid w:val="00251901"/>
    <w:rsid w:val="00253B0C"/>
    <w:rsid w:val="00253C9C"/>
    <w:rsid w:val="00254BC1"/>
    <w:rsid w:val="00256579"/>
    <w:rsid w:val="00261C28"/>
    <w:rsid w:val="0026296A"/>
    <w:rsid w:val="00262CAA"/>
    <w:rsid w:val="00263C28"/>
    <w:rsid w:val="00263E48"/>
    <w:rsid w:val="002677F9"/>
    <w:rsid w:val="00272819"/>
    <w:rsid w:val="002738DE"/>
    <w:rsid w:val="00274552"/>
    <w:rsid w:val="00274FF5"/>
    <w:rsid w:val="00276406"/>
    <w:rsid w:val="00280BC7"/>
    <w:rsid w:val="0028267F"/>
    <w:rsid w:val="00284628"/>
    <w:rsid w:val="00286BE1"/>
    <w:rsid w:val="00291459"/>
    <w:rsid w:val="00294353"/>
    <w:rsid w:val="002971D4"/>
    <w:rsid w:val="00297467"/>
    <w:rsid w:val="002A061E"/>
    <w:rsid w:val="002A0822"/>
    <w:rsid w:val="002A42CD"/>
    <w:rsid w:val="002A7A0D"/>
    <w:rsid w:val="002A7BAC"/>
    <w:rsid w:val="002B3E61"/>
    <w:rsid w:val="002B5F88"/>
    <w:rsid w:val="002C37D6"/>
    <w:rsid w:val="002C3E9E"/>
    <w:rsid w:val="002C553D"/>
    <w:rsid w:val="002C56BD"/>
    <w:rsid w:val="002D1999"/>
    <w:rsid w:val="002D519F"/>
    <w:rsid w:val="002E02A9"/>
    <w:rsid w:val="002E0DE9"/>
    <w:rsid w:val="002E46C5"/>
    <w:rsid w:val="002E77B6"/>
    <w:rsid w:val="002F02C4"/>
    <w:rsid w:val="002F06B6"/>
    <w:rsid w:val="002F3C93"/>
    <w:rsid w:val="002F58F4"/>
    <w:rsid w:val="002F71AF"/>
    <w:rsid w:val="0030099A"/>
    <w:rsid w:val="00311956"/>
    <w:rsid w:val="00313DAB"/>
    <w:rsid w:val="00316FDF"/>
    <w:rsid w:val="003214AA"/>
    <w:rsid w:val="0032153D"/>
    <w:rsid w:val="003226F9"/>
    <w:rsid w:val="0032443B"/>
    <w:rsid w:val="0032518A"/>
    <w:rsid w:val="00330C6A"/>
    <w:rsid w:val="00332232"/>
    <w:rsid w:val="003322EA"/>
    <w:rsid w:val="003336EB"/>
    <w:rsid w:val="00335A11"/>
    <w:rsid w:val="003414B5"/>
    <w:rsid w:val="00341685"/>
    <w:rsid w:val="00341C21"/>
    <w:rsid w:val="00344F8E"/>
    <w:rsid w:val="003469AE"/>
    <w:rsid w:val="0035006C"/>
    <w:rsid w:val="00350AD6"/>
    <w:rsid w:val="003511D2"/>
    <w:rsid w:val="00354BD2"/>
    <w:rsid w:val="00355E5A"/>
    <w:rsid w:val="00356F4E"/>
    <w:rsid w:val="0035777C"/>
    <w:rsid w:val="00357BF3"/>
    <w:rsid w:val="003604FC"/>
    <w:rsid w:val="00361821"/>
    <w:rsid w:val="003639D5"/>
    <w:rsid w:val="0036526E"/>
    <w:rsid w:val="00366DBD"/>
    <w:rsid w:val="00370B8E"/>
    <w:rsid w:val="0037105F"/>
    <w:rsid w:val="00380EC4"/>
    <w:rsid w:val="00381587"/>
    <w:rsid w:val="003817E7"/>
    <w:rsid w:val="00390404"/>
    <w:rsid w:val="003959C7"/>
    <w:rsid w:val="00395D49"/>
    <w:rsid w:val="00396302"/>
    <w:rsid w:val="003975C4"/>
    <w:rsid w:val="003A32FC"/>
    <w:rsid w:val="003A6FE4"/>
    <w:rsid w:val="003B5AE9"/>
    <w:rsid w:val="003B7D36"/>
    <w:rsid w:val="003C1019"/>
    <w:rsid w:val="003C756D"/>
    <w:rsid w:val="003C791F"/>
    <w:rsid w:val="003D2CD5"/>
    <w:rsid w:val="003E10E2"/>
    <w:rsid w:val="003E448E"/>
    <w:rsid w:val="003E57DD"/>
    <w:rsid w:val="003E5C4B"/>
    <w:rsid w:val="003E5E93"/>
    <w:rsid w:val="003F62D9"/>
    <w:rsid w:val="003F6F1A"/>
    <w:rsid w:val="003F7079"/>
    <w:rsid w:val="00402763"/>
    <w:rsid w:val="004039B2"/>
    <w:rsid w:val="00404D9C"/>
    <w:rsid w:val="00406685"/>
    <w:rsid w:val="00406D24"/>
    <w:rsid w:val="0041148A"/>
    <w:rsid w:val="00414D4A"/>
    <w:rsid w:val="0041587A"/>
    <w:rsid w:val="004164BF"/>
    <w:rsid w:val="00421247"/>
    <w:rsid w:val="00421FD4"/>
    <w:rsid w:val="00426718"/>
    <w:rsid w:val="00426CEA"/>
    <w:rsid w:val="00427271"/>
    <w:rsid w:val="0043143A"/>
    <w:rsid w:val="0043181A"/>
    <w:rsid w:val="00433C20"/>
    <w:rsid w:val="004376F3"/>
    <w:rsid w:val="0044027F"/>
    <w:rsid w:val="0044168C"/>
    <w:rsid w:val="00441922"/>
    <w:rsid w:val="004438D9"/>
    <w:rsid w:val="004445B6"/>
    <w:rsid w:val="00447696"/>
    <w:rsid w:val="00451EA0"/>
    <w:rsid w:val="00452098"/>
    <w:rsid w:val="00452D36"/>
    <w:rsid w:val="00456064"/>
    <w:rsid w:val="0045679A"/>
    <w:rsid w:val="00456D77"/>
    <w:rsid w:val="00460127"/>
    <w:rsid w:val="00464791"/>
    <w:rsid w:val="00470219"/>
    <w:rsid w:val="00482FB4"/>
    <w:rsid w:val="0048659C"/>
    <w:rsid w:val="00491A8B"/>
    <w:rsid w:val="00492F9B"/>
    <w:rsid w:val="00495EB8"/>
    <w:rsid w:val="00496E1C"/>
    <w:rsid w:val="004A1894"/>
    <w:rsid w:val="004A22FE"/>
    <w:rsid w:val="004A67DF"/>
    <w:rsid w:val="004A6AE7"/>
    <w:rsid w:val="004B1F57"/>
    <w:rsid w:val="004B3901"/>
    <w:rsid w:val="004B726F"/>
    <w:rsid w:val="004C0529"/>
    <w:rsid w:val="004C2650"/>
    <w:rsid w:val="004C35A7"/>
    <w:rsid w:val="004C4783"/>
    <w:rsid w:val="004D08FA"/>
    <w:rsid w:val="004D24B4"/>
    <w:rsid w:val="004D3DEB"/>
    <w:rsid w:val="004D6B4C"/>
    <w:rsid w:val="004E6BA8"/>
    <w:rsid w:val="004F0813"/>
    <w:rsid w:val="004F0BEC"/>
    <w:rsid w:val="004F3A4F"/>
    <w:rsid w:val="004F6CBD"/>
    <w:rsid w:val="004F7405"/>
    <w:rsid w:val="0050087F"/>
    <w:rsid w:val="00501B00"/>
    <w:rsid w:val="005027F2"/>
    <w:rsid w:val="00502E82"/>
    <w:rsid w:val="00504E14"/>
    <w:rsid w:val="00510817"/>
    <w:rsid w:val="00511A36"/>
    <w:rsid w:val="00513C57"/>
    <w:rsid w:val="0051492A"/>
    <w:rsid w:val="00517981"/>
    <w:rsid w:val="00522B22"/>
    <w:rsid w:val="005234A2"/>
    <w:rsid w:val="00524B80"/>
    <w:rsid w:val="00527B04"/>
    <w:rsid w:val="00535868"/>
    <w:rsid w:val="005360EE"/>
    <w:rsid w:val="005361CA"/>
    <w:rsid w:val="005378FD"/>
    <w:rsid w:val="00540A51"/>
    <w:rsid w:val="00540C2F"/>
    <w:rsid w:val="005441A7"/>
    <w:rsid w:val="0054636D"/>
    <w:rsid w:val="00546676"/>
    <w:rsid w:val="00547EF0"/>
    <w:rsid w:val="0056072F"/>
    <w:rsid w:val="005609EB"/>
    <w:rsid w:val="00561070"/>
    <w:rsid w:val="00562F85"/>
    <w:rsid w:val="00563643"/>
    <w:rsid w:val="005733D5"/>
    <w:rsid w:val="00574103"/>
    <w:rsid w:val="00577920"/>
    <w:rsid w:val="005808DD"/>
    <w:rsid w:val="0058111B"/>
    <w:rsid w:val="00581231"/>
    <w:rsid w:val="00581DFA"/>
    <w:rsid w:val="005828B7"/>
    <w:rsid w:val="00583531"/>
    <w:rsid w:val="00586446"/>
    <w:rsid w:val="00587A3C"/>
    <w:rsid w:val="00587A61"/>
    <w:rsid w:val="00587EEA"/>
    <w:rsid w:val="00597F1E"/>
    <w:rsid w:val="005A0DC9"/>
    <w:rsid w:val="005A29D3"/>
    <w:rsid w:val="005A2C0B"/>
    <w:rsid w:val="005B0ACC"/>
    <w:rsid w:val="005B2913"/>
    <w:rsid w:val="005B2A10"/>
    <w:rsid w:val="005B54DC"/>
    <w:rsid w:val="005C1D46"/>
    <w:rsid w:val="005C1D9F"/>
    <w:rsid w:val="005D1623"/>
    <w:rsid w:val="005D40CC"/>
    <w:rsid w:val="005D4185"/>
    <w:rsid w:val="005E0992"/>
    <w:rsid w:val="005E0B5B"/>
    <w:rsid w:val="005E32D1"/>
    <w:rsid w:val="005E3435"/>
    <w:rsid w:val="005E48AB"/>
    <w:rsid w:val="005E6AD4"/>
    <w:rsid w:val="005E7995"/>
    <w:rsid w:val="005F363A"/>
    <w:rsid w:val="005F5124"/>
    <w:rsid w:val="005F7E9A"/>
    <w:rsid w:val="00601479"/>
    <w:rsid w:val="00601AD3"/>
    <w:rsid w:val="00604635"/>
    <w:rsid w:val="00606101"/>
    <w:rsid w:val="00611D39"/>
    <w:rsid w:val="0061332A"/>
    <w:rsid w:val="00613481"/>
    <w:rsid w:val="006135CF"/>
    <w:rsid w:val="006160AE"/>
    <w:rsid w:val="0061614F"/>
    <w:rsid w:val="0061795A"/>
    <w:rsid w:val="0062038C"/>
    <w:rsid w:val="00620D96"/>
    <w:rsid w:val="00621B19"/>
    <w:rsid w:val="0062332D"/>
    <w:rsid w:val="00624283"/>
    <w:rsid w:val="00624D8F"/>
    <w:rsid w:val="00625C7A"/>
    <w:rsid w:val="006270CB"/>
    <w:rsid w:val="00631D94"/>
    <w:rsid w:val="00641320"/>
    <w:rsid w:val="006422EC"/>
    <w:rsid w:val="006432F3"/>
    <w:rsid w:val="00643AC9"/>
    <w:rsid w:val="00646832"/>
    <w:rsid w:val="00651481"/>
    <w:rsid w:val="00652A4B"/>
    <w:rsid w:val="00655E12"/>
    <w:rsid w:val="00656D00"/>
    <w:rsid w:val="0065767C"/>
    <w:rsid w:val="00665172"/>
    <w:rsid w:val="0067498C"/>
    <w:rsid w:val="00676876"/>
    <w:rsid w:val="00676BB8"/>
    <w:rsid w:val="00680623"/>
    <w:rsid w:val="00681533"/>
    <w:rsid w:val="00683BF6"/>
    <w:rsid w:val="00684E73"/>
    <w:rsid w:val="00684F73"/>
    <w:rsid w:val="00686049"/>
    <w:rsid w:val="00686ED0"/>
    <w:rsid w:val="00687072"/>
    <w:rsid w:val="006873DF"/>
    <w:rsid w:val="006906C7"/>
    <w:rsid w:val="00695E1E"/>
    <w:rsid w:val="00697447"/>
    <w:rsid w:val="00697D8C"/>
    <w:rsid w:val="006A1413"/>
    <w:rsid w:val="006A2595"/>
    <w:rsid w:val="006B1EFC"/>
    <w:rsid w:val="006B1F32"/>
    <w:rsid w:val="006B37B1"/>
    <w:rsid w:val="006C455C"/>
    <w:rsid w:val="006D12A0"/>
    <w:rsid w:val="006D1C99"/>
    <w:rsid w:val="006D23F1"/>
    <w:rsid w:val="006D27BB"/>
    <w:rsid w:val="006D6076"/>
    <w:rsid w:val="006D7895"/>
    <w:rsid w:val="006E61FD"/>
    <w:rsid w:val="006E750B"/>
    <w:rsid w:val="006F1B0E"/>
    <w:rsid w:val="006F3544"/>
    <w:rsid w:val="00700D17"/>
    <w:rsid w:val="00702CA0"/>
    <w:rsid w:val="00703840"/>
    <w:rsid w:val="00704F61"/>
    <w:rsid w:val="007067DB"/>
    <w:rsid w:val="00706C62"/>
    <w:rsid w:val="00707A4D"/>
    <w:rsid w:val="00707AE7"/>
    <w:rsid w:val="0071279E"/>
    <w:rsid w:val="007158D2"/>
    <w:rsid w:val="00716571"/>
    <w:rsid w:val="00720625"/>
    <w:rsid w:val="0072143B"/>
    <w:rsid w:val="007222AC"/>
    <w:rsid w:val="007241C6"/>
    <w:rsid w:val="00725527"/>
    <w:rsid w:val="00726474"/>
    <w:rsid w:val="0072659E"/>
    <w:rsid w:val="00727FD7"/>
    <w:rsid w:val="00731988"/>
    <w:rsid w:val="00735093"/>
    <w:rsid w:val="00736E3B"/>
    <w:rsid w:val="007408CB"/>
    <w:rsid w:val="00744A01"/>
    <w:rsid w:val="007456D0"/>
    <w:rsid w:val="00746259"/>
    <w:rsid w:val="00751C34"/>
    <w:rsid w:val="0075268A"/>
    <w:rsid w:val="0075473D"/>
    <w:rsid w:val="00755427"/>
    <w:rsid w:val="007606C3"/>
    <w:rsid w:val="00763690"/>
    <w:rsid w:val="00764204"/>
    <w:rsid w:val="00765DD1"/>
    <w:rsid w:val="007666FB"/>
    <w:rsid w:val="0077403F"/>
    <w:rsid w:val="00774A1E"/>
    <w:rsid w:val="00782734"/>
    <w:rsid w:val="00782AB4"/>
    <w:rsid w:val="0079089D"/>
    <w:rsid w:val="007939EC"/>
    <w:rsid w:val="00795879"/>
    <w:rsid w:val="00795CD2"/>
    <w:rsid w:val="00797030"/>
    <w:rsid w:val="0079748D"/>
    <w:rsid w:val="007A1C0F"/>
    <w:rsid w:val="007A21A8"/>
    <w:rsid w:val="007A2350"/>
    <w:rsid w:val="007A2D12"/>
    <w:rsid w:val="007A4B75"/>
    <w:rsid w:val="007A6BDC"/>
    <w:rsid w:val="007B129C"/>
    <w:rsid w:val="007B197D"/>
    <w:rsid w:val="007B5A4A"/>
    <w:rsid w:val="007B6AAC"/>
    <w:rsid w:val="007C164A"/>
    <w:rsid w:val="007C1E4E"/>
    <w:rsid w:val="007C4EFF"/>
    <w:rsid w:val="007D2A46"/>
    <w:rsid w:val="007D69FF"/>
    <w:rsid w:val="007E128F"/>
    <w:rsid w:val="007E14DA"/>
    <w:rsid w:val="007E18A2"/>
    <w:rsid w:val="007E2E97"/>
    <w:rsid w:val="007E68AB"/>
    <w:rsid w:val="007E796E"/>
    <w:rsid w:val="007F23FE"/>
    <w:rsid w:val="007F3EED"/>
    <w:rsid w:val="007F6368"/>
    <w:rsid w:val="00801F94"/>
    <w:rsid w:val="00802B4F"/>
    <w:rsid w:val="0081040C"/>
    <w:rsid w:val="00810460"/>
    <w:rsid w:val="00811ECE"/>
    <w:rsid w:val="00812D7F"/>
    <w:rsid w:val="00815D0C"/>
    <w:rsid w:val="00815D52"/>
    <w:rsid w:val="008209C2"/>
    <w:rsid w:val="00822005"/>
    <w:rsid w:val="008226C0"/>
    <w:rsid w:val="0082306E"/>
    <w:rsid w:val="0082748D"/>
    <w:rsid w:val="008303FB"/>
    <w:rsid w:val="00833983"/>
    <w:rsid w:val="0083720D"/>
    <w:rsid w:val="00837F32"/>
    <w:rsid w:val="00840FD4"/>
    <w:rsid w:val="008411F8"/>
    <w:rsid w:val="0084428A"/>
    <w:rsid w:val="008461C4"/>
    <w:rsid w:val="00851BFC"/>
    <w:rsid w:val="00853BD2"/>
    <w:rsid w:val="00853FA5"/>
    <w:rsid w:val="00854AB1"/>
    <w:rsid w:val="00857E31"/>
    <w:rsid w:val="0086296D"/>
    <w:rsid w:val="00863391"/>
    <w:rsid w:val="00864ACD"/>
    <w:rsid w:val="008663E2"/>
    <w:rsid w:val="008674BF"/>
    <w:rsid w:val="008704EA"/>
    <w:rsid w:val="00870710"/>
    <w:rsid w:val="0087306D"/>
    <w:rsid w:val="00873E96"/>
    <w:rsid w:val="00874A0A"/>
    <w:rsid w:val="00876EA0"/>
    <w:rsid w:val="008807B9"/>
    <w:rsid w:val="008823F5"/>
    <w:rsid w:val="008847B8"/>
    <w:rsid w:val="00884E87"/>
    <w:rsid w:val="008873A7"/>
    <w:rsid w:val="00887D72"/>
    <w:rsid w:val="00890525"/>
    <w:rsid w:val="008909BF"/>
    <w:rsid w:val="00893DA1"/>
    <w:rsid w:val="00894615"/>
    <w:rsid w:val="00896063"/>
    <w:rsid w:val="008962C1"/>
    <w:rsid w:val="00896384"/>
    <w:rsid w:val="0089658E"/>
    <w:rsid w:val="008A4A44"/>
    <w:rsid w:val="008A536A"/>
    <w:rsid w:val="008A556C"/>
    <w:rsid w:val="008B262B"/>
    <w:rsid w:val="008B2775"/>
    <w:rsid w:val="008B44C4"/>
    <w:rsid w:val="008C2E9A"/>
    <w:rsid w:val="008C325B"/>
    <w:rsid w:val="008D2259"/>
    <w:rsid w:val="008D474D"/>
    <w:rsid w:val="008D7352"/>
    <w:rsid w:val="008E0405"/>
    <w:rsid w:val="008E24ED"/>
    <w:rsid w:val="008E2B29"/>
    <w:rsid w:val="008E3EF4"/>
    <w:rsid w:val="008E77DB"/>
    <w:rsid w:val="008F42B0"/>
    <w:rsid w:val="008F70C6"/>
    <w:rsid w:val="00901393"/>
    <w:rsid w:val="0090184F"/>
    <w:rsid w:val="009053E7"/>
    <w:rsid w:val="00905D18"/>
    <w:rsid w:val="00906D56"/>
    <w:rsid w:val="0090737A"/>
    <w:rsid w:val="00910C4F"/>
    <w:rsid w:val="00910F63"/>
    <w:rsid w:val="00911283"/>
    <w:rsid w:val="00912397"/>
    <w:rsid w:val="0091584A"/>
    <w:rsid w:val="00917927"/>
    <w:rsid w:val="00920F73"/>
    <w:rsid w:val="0092551A"/>
    <w:rsid w:val="00926154"/>
    <w:rsid w:val="00937A01"/>
    <w:rsid w:val="00937A37"/>
    <w:rsid w:val="00941888"/>
    <w:rsid w:val="00942603"/>
    <w:rsid w:val="00944538"/>
    <w:rsid w:val="009447C6"/>
    <w:rsid w:val="0094612B"/>
    <w:rsid w:val="00954668"/>
    <w:rsid w:val="009554B2"/>
    <w:rsid w:val="00955B6B"/>
    <w:rsid w:val="00956A04"/>
    <w:rsid w:val="0096132D"/>
    <w:rsid w:val="009623BD"/>
    <w:rsid w:val="00962961"/>
    <w:rsid w:val="009633B8"/>
    <w:rsid w:val="0096346A"/>
    <w:rsid w:val="00963773"/>
    <w:rsid w:val="00963EC2"/>
    <w:rsid w:val="0097161E"/>
    <w:rsid w:val="009739E0"/>
    <w:rsid w:val="00974E45"/>
    <w:rsid w:val="009808EF"/>
    <w:rsid w:val="00983FD3"/>
    <w:rsid w:val="00984501"/>
    <w:rsid w:val="00985063"/>
    <w:rsid w:val="00990302"/>
    <w:rsid w:val="00991C6E"/>
    <w:rsid w:val="00992594"/>
    <w:rsid w:val="009946F2"/>
    <w:rsid w:val="00995166"/>
    <w:rsid w:val="00997228"/>
    <w:rsid w:val="009A0013"/>
    <w:rsid w:val="009A0570"/>
    <w:rsid w:val="009A0FCD"/>
    <w:rsid w:val="009A1E69"/>
    <w:rsid w:val="009A372E"/>
    <w:rsid w:val="009B1283"/>
    <w:rsid w:val="009B149F"/>
    <w:rsid w:val="009C184F"/>
    <w:rsid w:val="009C1F03"/>
    <w:rsid w:val="009D0270"/>
    <w:rsid w:val="009D10F1"/>
    <w:rsid w:val="009D1638"/>
    <w:rsid w:val="009D23D4"/>
    <w:rsid w:val="009D2913"/>
    <w:rsid w:val="009D473B"/>
    <w:rsid w:val="009D6C5E"/>
    <w:rsid w:val="009D77FC"/>
    <w:rsid w:val="009D7AD9"/>
    <w:rsid w:val="009E1FD6"/>
    <w:rsid w:val="009E3A5C"/>
    <w:rsid w:val="009E43D9"/>
    <w:rsid w:val="009E59E2"/>
    <w:rsid w:val="009E5A96"/>
    <w:rsid w:val="009F22EC"/>
    <w:rsid w:val="009F2664"/>
    <w:rsid w:val="009F3771"/>
    <w:rsid w:val="00A0302A"/>
    <w:rsid w:val="00A03A9E"/>
    <w:rsid w:val="00A07EC9"/>
    <w:rsid w:val="00A13CEF"/>
    <w:rsid w:val="00A15276"/>
    <w:rsid w:val="00A1700D"/>
    <w:rsid w:val="00A2098E"/>
    <w:rsid w:val="00A21C56"/>
    <w:rsid w:val="00A23DC5"/>
    <w:rsid w:val="00A25AE5"/>
    <w:rsid w:val="00A3012A"/>
    <w:rsid w:val="00A306FD"/>
    <w:rsid w:val="00A335BC"/>
    <w:rsid w:val="00A35261"/>
    <w:rsid w:val="00A352C3"/>
    <w:rsid w:val="00A35AC3"/>
    <w:rsid w:val="00A367A2"/>
    <w:rsid w:val="00A37BE7"/>
    <w:rsid w:val="00A37FF6"/>
    <w:rsid w:val="00A45038"/>
    <w:rsid w:val="00A45549"/>
    <w:rsid w:val="00A51DF4"/>
    <w:rsid w:val="00A53612"/>
    <w:rsid w:val="00A53B03"/>
    <w:rsid w:val="00A54454"/>
    <w:rsid w:val="00A61365"/>
    <w:rsid w:val="00A66CCF"/>
    <w:rsid w:val="00A70913"/>
    <w:rsid w:val="00A71A72"/>
    <w:rsid w:val="00A72BAA"/>
    <w:rsid w:val="00A74BCF"/>
    <w:rsid w:val="00A81A98"/>
    <w:rsid w:val="00A82131"/>
    <w:rsid w:val="00A85E3C"/>
    <w:rsid w:val="00A957DD"/>
    <w:rsid w:val="00A966D4"/>
    <w:rsid w:val="00AA2DA8"/>
    <w:rsid w:val="00AA3F7F"/>
    <w:rsid w:val="00AA552B"/>
    <w:rsid w:val="00AB0380"/>
    <w:rsid w:val="00AB04A8"/>
    <w:rsid w:val="00AB3EDE"/>
    <w:rsid w:val="00AB5225"/>
    <w:rsid w:val="00AC43C5"/>
    <w:rsid w:val="00AC452A"/>
    <w:rsid w:val="00AC5907"/>
    <w:rsid w:val="00AD70BA"/>
    <w:rsid w:val="00AE121F"/>
    <w:rsid w:val="00AE1B86"/>
    <w:rsid w:val="00AE1BA4"/>
    <w:rsid w:val="00AE79C5"/>
    <w:rsid w:val="00AF0461"/>
    <w:rsid w:val="00AF12F5"/>
    <w:rsid w:val="00AF38E4"/>
    <w:rsid w:val="00AF4333"/>
    <w:rsid w:val="00AF4D98"/>
    <w:rsid w:val="00AF5763"/>
    <w:rsid w:val="00B03B99"/>
    <w:rsid w:val="00B07240"/>
    <w:rsid w:val="00B204B8"/>
    <w:rsid w:val="00B21381"/>
    <w:rsid w:val="00B2284D"/>
    <w:rsid w:val="00B242F8"/>
    <w:rsid w:val="00B243DB"/>
    <w:rsid w:val="00B2520D"/>
    <w:rsid w:val="00B2768E"/>
    <w:rsid w:val="00B27AB5"/>
    <w:rsid w:val="00B309BF"/>
    <w:rsid w:val="00B30C24"/>
    <w:rsid w:val="00B31AB2"/>
    <w:rsid w:val="00B34DF4"/>
    <w:rsid w:val="00B401C1"/>
    <w:rsid w:val="00B416B5"/>
    <w:rsid w:val="00B423D0"/>
    <w:rsid w:val="00B442E5"/>
    <w:rsid w:val="00B45995"/>
    <w:rsid w:val="00B45B44"/>
    <w:rsid w:val="00B47395"/>
    <w:rsid w:val="00B475DB"/>
    <w:rsid w:val="00B51A54"/>
    <w:rsid w:val="00B60219"/>
    <w:rsid w:val="00B624AA"/>
    <w:rsid w:val="00B645F4"/>
    <w:rsid w:val="00B672DE"/>
    <w:rsid w:val="00B70056"/>
    <w:rsid w:val="00B71ADA"/>
    <w:rsid w:val="00B74429"/>
    <w:rsid w:val="00B75BB9"/>
    <w:rsid w:val="00B82077"/>
    <w:rsid w:val="00B83A54"/>
    <w:rsid w:val="00B84B91"/>
    <w:rsid w:val="00B862B4"/>
    <w:rsid w:val="00B90020"/>
    <w:rsid w:val="00B92D1E"/>
    <w:rsid w:val="00B94521"/>
    <w:rsid w:val="00B96CD4"/>
    <w:rsid w:val="00B975D0"/>
    <w:rsid w:val="00B9764F"/>
    <w:rsid w:val="00BA179A"/>
    <w:rsid w:val="00BA2BAE"/>
    <w:rsid w:val="00BA6684"/>
    <w:rsid w:val="00BB1082"/>
    <w:rsid w:val="00BB1765"/>
    <w:rsid w:val="00BB226C"/>
    <w:rsid w:val="00BC0822"/>
    <w:rsid w:val="00BC31EF"/>
    <w:rsid w:val="00BC42BF"/>
    <w:rsid w:val="00BC60E8"/>
    <w:rsid w:val="00BE018D"/>
    <w:rsid w:val="00BE0CE6"/>
    <w:rsid w:val="00BE1C4D"/>
    <w:rsid w:val="00BE2951"/>
    <w:rsid w:val="00BE429C"/>
    <w:rsid w:val="00BE4ADC"/>
    <w:rsid w:val="00BE6493"/>
    <w:rsid w:val="00BF1BD7"/>
    <w:rsid w:val="00BF4752"/>
    <w:rsid w:val="00BF6D3E"/>
    <w:rsid w:val="00BF7D54"/>
    <w:rsid w:val="00C03DF8"/>
    <w:rsid w:val="00C05F31"/>
    <w:rsid w:val="00C06439"/>
    <w:rsid w:val="00C12F66"/>
    <w:rsid w:val="00C158D5"/>
    <w:rsid w:val="00C22C71"/>
    <w:rsid w:val="00C2685C"/>
    <w:rsid w:val="00C3175D"/>
    <w:rsid w:val="00C324EC"/>
    <w:rsid w:val="00C338A7"/>
    <w:rsid w:val="00C34576"/>
    <w:rsid w:val="00C3640E"/>
    <w:rsid w:val="00C42925"/>
    <w:rsid w:val="00C46443"/>
    <w:rsid w:val="00C506F2"/>
    <w:rsid w:val="00C52798"/>
    <w:rsid w:val="00C52EDA"/>
    <w:rsid w:val="00C609F6"/>
    <w:rsid w:val="00C6398F"/>
    <w:rsid w:val="00C64853"/>
    <w:rsid w:val="00C64B29"/>
    <w:rsid w:val="00C66A70"/>
    <w:rsid w:val="00C70723"/>
    <w:rsid w:val="00C73E89"/>
    <w:rsid w:val="00C755AD"/>
    <w:rsid w:val="00C76DE7"/>
    <w:rsid w:val="00C8376C"/>
    <w:rsid w:val="00C85005"/>
    <w:rsid w:val="00C8602F"/>
    <w:rsid w:val="00C87440"/>
    <w:rsid w:val="00C913D7"/>
    <w:rsid w:val="00C94966"/>
    <w:rsid w:val="00C94CCC"/>
    <w:rsid w:val="00C9587A"/>
    <w:rsid w:val="00C96C76"/>
    <w:rsid w:val="00CA0202"/>
    <w:rsid w:val="00CA1274"/>
    <w:rsid w:val="00CA1A3A"/>
    <w:rsid w:val="00CA1D17"/>
    <w:rsid w:val="00CA2839"/>
    <w:rsid w:val="00CA59BA"/>
    <w:rsid w:val="00CB1984"/>
    <w:rsid w:val="00CB316F"/>
    <w:rsid w:val="00CB4969"/>
    <w:rsid w:val="00CB5CFE"/>
    <w:rsid w:val="00CB62BC"/>
    <w:rsid w:val="00CB6570"/>
    <w:rsid w:val="00CB73EB"/>
    <w:rsid w:val="00CC0112"/>
    <w:rsid w:val="00CC0222"/>
    <w:rsid w:val="00CC185C"/>
    <w:rsid w:val="00CC2B19"/>
    <w:rsid w:val="00CC3595"/>
    <w:rsid w:val="00CC4BDD"/>
    <w:rsid w:val="00CC749F"/>
    <w:rsid w:val="00CD0103"/>
    <w:rsid w:val="00CD1CCF"/>
    <w:rsid w:val="00CD1DBF"/>
    <w:rsid w:val="00CE2310"/>
    <w:rsid w:val="00CE37B4"/>
    <w:rsid w:val="00CE454B"/>
    <w:rsid w:val="00CF0811"/>
    <w:rsid w:val="00CF22E4"/>
    <w:rsid w:val="00CF2686"/>
    <w:rsid w:val="00CF3902"/>
    <w:rsid w:val="00CF4CCD"/>
    <w:rsid w:val="00CF5DD1"/>
    <w:rsid w:val="00CF70E6"/>
    <w:rsid w:val="00CF74B3"/>
    <w:rsid w:val="00D00AF3"/>
    <w:rsid w:val="00D01CF7"/>
    <w:rsid w:val="00D03FFC"/>
    <w:rsid w:val="00D04D7B"/>
    <w:rsid w:val="00D04EDE"/>
    <w:rsid w:val="00D04F84"/>
    <w:rsid w:val="00D1239E"/>
    <w:rsid w:val="00D200A3"/>
    <w:rsid w:val="00D2464D"/>
    <w:rsid w:val="00D253D9"/>
    <w:rsid w:val="00D26B5B"/>
    <w:rsid w:val="00D27A03"/>
    <w:rsid w:val="00D27E55"/>
    <w:rsid w:val="00D30702"/>
    <w:rsid w:val="00D3797A"/>
    <w:rsid w:val="00D41199"/>
    <w:rsid w:val="00D457E3"/>
    <w:rsid w:val="00D4691F"/>
    <w:rsid w:val="00D474BD"/>
    <w:rsid w:val="00D50B27"/>
    <w:rsid w:val="00D52D3A"/>
    <w:rsid w:val="00D53533"/>
    <w:rsid w:val="00D5377B"/>
    <w:rsid w:val="00D62440"/>
    <w:rsid w:val="00D6679F"/>
    <w:rsid w:val="00D667F7"/>
    <w:rsid w:val="00D74F38"/>
    <w:rsid w:val="00D77EEA"/>
    <w:rsid w:val="00D80754"/>
    <w:rsid w:val="00D83368"/>
    <w:rsid w:val="00D86726"/>
    <w:rsid w:val="00D9061E"/>
    <w:rsid w:val="00D90796"/>
    <w:rsid w:val="00D9442C"/>
    <w:rsid w:val="00D946C3"/>
    <w:rsid w:val="00D96219"/>
    <w:rsid w:val="00DA457F"/>
    <w:rsid w:val="00DA4F2B"/>
    <w:rsid w:val="00DA6173"/>
    <w:rsid w:val="00DA6D36"/>
    <w:rsid w:val="00DB4397"/>
    <w:rsid w:val="00DB51B6"/>
    <w:rsid w:val="00DC043B"/>
    <w:rsid w:val="00DC088D"/>
    <w:rsid w:val="00DC5926"/>
    <w:rsid w:val="00DC7303"/>
    <w:rsid w:val="00DD31DE"/>
    <w:rsid w:val="00DD7A82"/>
    <w:rsid w:val="00DD7D8C"/>
    <w:rsid w:val="00DE1C23"/>
    <w:rsid w:val="00DE1D88"/>
    <w:rsid w:val="00DE3AD7"/>
    <w:rsid w:val="00DF4F6D"/>
    <w:rsid w:val="00DF6BFC"/>
    <w:rsid w:val="00E01A52"/>
    <w:rsid w:val="00E0235F"/>
    <w:rsid w:val="00E026F8"/>
    <w:rsid w:val="00E031E2"/>
    <w:rsid w:val="00E03B66"/>
    <w:rsid w:val="00E04040"/>
    <w:rsid w:val="00E127F2"/>
    <w:rsid w:val="00E14C0A"/>
    <w:rsid w:val="00E14EC5"/>
    <w:rsid w:val="00E14F52"/>
    <w:rsid w:val="00E17A85"/>
    <w:rsid w:val="00E17AAD"/>
    <w:rsid w:val="00E20C30"/>
    <w:rsid w:val="00E25F9A"/>
    <w:rsid w:val="00E30213"/>
    <w:rsid w:val="00E36DE0"/>
    <w:rsid w:val="00E37CC2"/>
    <w:rsid w:val="00E40DC5"/>
    <w:rsid w:val="00E42AB2"/>
    <w:rsid w:val="00E45A71"/>
    <w:rsid w:val="00E52191"/>
    <w:rsid w:val="00E527BB"/>
    <w:rsid w:val="00E53B35"/>
    <w:rsid w:val="00E558E7"/>
    <w:rsid w:val="00E60ED0"/>
    <w:rsid w:val="00E678A6"/>
    <w:rsid w:val="00E737C0"/>
    <w:rsid w:val="00E7394D"/>
    <w:rsid w:val="00E74E97"/>
    <w:rsid w:val="00E75F0B"/>
    <w:rsid w:val="00E7648B"/>
    <w:rsid w:val="00E76FF6"/>
    <w:rsid w:val="00E77131"/>
    <w:rsid w:val="00E8467A"/>
    <w:rsid w:val="00E847C9"/>
    <w:rsid w:val="00E852BD"/>
    <w:rsid w:val="00E8548D"/>
    <w:rsid w:val="00E86310"/>
    <w:rsid w:val="00E9035C"/>
    <w:rsid w:val="00E905B5"/>
    <w:rsid w:val="00E94995"/>
    <w:rsid w:val="00E94A55"/>
    <w:rsid w:val="00E9547A"/>
    <w:rsid w:val="00E95BB9"/>
    <w:rsid w:val="00EA0895"/>
    <w:rsid w:val="00EA5EB2"/>
    <w:rsid w:val="00EB0519"/>
    <w:rsid w:val="00EB16B2"/>
    <w:rsid w:val="00EB475A"/>
    <w:rsid w:val="00EC1867"/>
    <w:rsid w:val="00EC28E0"/>
    <w:rsid w:val="00EC72FC"/>
    <w:rsid w:val="00ED170A"/>
    <w:rsid w:val="00ED27EE"/>
    <w:rsid w:val="00ED416C"/>
    <w:rsid w:val="00ED5FE1"/>
    <w:rsid w:val="00ED6315"/>
    <w:rsid w:val="00EE3826"/>
    <w:rsid w:val="00EE503A"/>
    <w:rsid w:val="00EF1694"/>
    <w:rsid w:val="00EF2027"/>
    <w:rsid w:val="00EF5E9C"/>
    <w:rsid w:val="00F028CA"/>
    <w:rsid w:val="00F0375C"/>
    <w:rsid w:val="00F041D0"/>
    <w:rsid w:val="00F041F2"/>
    <w:rsid w:val="00F15770"/>
    <w:rsid w:val="00F15866"/>
    <w:rsid w:val="00F15E75"/>
    <w:rsid w:val="00F16836"/>
    <w:rsid w:val="00F21601"/>
    <w:rsid w:val="00F21D5B"/>
    <w:rsid w:val="00F3391D"/>
    <w:rsid w:val="00F3495D"/>
    <w:rsid w:val="00F353CB"/>
    <w:rsid w:val="00F35E4D"/>
    <w:rsid w:val="00F36A70"/>
    <w:rsid w:val="00F378AB"/>
    <w:rsid w:val="00F41033"/>
    <w:rsid w:val="00F42A92"/>
    <w:rsid w:val="00F43D5D"/>
    <w:rsid w:val="00F4587F"/>
    <w:rsid w:val="00F45DEB"/>
    <w:rsid w:val="00F504E6"/>
    <w:rsid w:val="00F51C66"/>
    <w:rsid w:val="00F54522"/>
    <w:rsid w:val="00F547D6"/>
    <w:rsid w:val="00F57CBD"/>
    <w:rsid w:val="00F6216F"/>
    <w:rsid w:val="00F621F3"/>
    <w:rsid w:val="00F62D25"/>
    <w:rsid w:val="00F664B6"/>
    <w:rsid w:val="00F66C1F"/>
    <w:rsid w:val="00F67168"/>
    <w:rsid w:val="00F67255"/>
    <w:rsid w:val="00F70434"/>
    <w:rsid w:val="00F7187A"/>
    <w:rsid w:val="00F721E0"/>
    <w:rsid w:val="00F74C3F"/>
    <w:rsid w:val="00F76ECE"/>
    <w:rsid w:val="00F77A36"/>
    <w:rsid w:val="00F8017F"/>
    <w:rsid w:val="00F821E9"/>
    <w:rsid w:val="00F90BA2"/>
    <w:rsid w:val="00F93BBD"/>
    <w:rsid w:val="00F962D2"/>
    <w:rsid w:val="00F966DB"/>
    <w:rsid w:val="00FA0D40"/>
    <w:rsid w:val="00FA0F28"/>
    <w:rsid w:val="00FB0B00"/>
    <w:rsid w:val="00FB0F71"/>
    <w:rsid w:val="00FB1BE6"/>
    <w:rsid w:val="00FB4B64"/>
    <w:rsid w:val="00FC235C"/>
    <w:rsid w:val="00FC3966"/>
    <w:rsid w:val="00FC46BD"/>
    <w:rsid w:val="00FC5B6E"/>
    <w:rsid w:val="00FD00E7"/>
    <w:rsid w:val="00FD1625"/>
    <w:rsid w:val="00FD224A"/>
    <w:rsid w:val="00FD2A60"/>
    <w:rsid w:val="00FD47D3"/>
    <w:rsid w:val="00FD72C2"/>
    <w:rsid w:val="00FE0DEC"/>
    <w:rsid w:val="00FE3253"/>
    <w:rsid w:val="00FE3378"/>
    <w:rsid w:val="00FE3A28"/>
    <w:rsid w:val="00FE4B88"/>
    <w:rsid w:val="00FF1A2E"/>
    <w:rsid w:val="00FF305B"/>
    <w:rsid w:val="00FF4C4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0112"/>
    <w:pPr>
      <w:suppressAutoHyphens/>
      <w:spacing w:line="100" w:lineRule="atLeast"/>
    </w:pPr>
    <w:rPr>
      <w:rFonts w:eastAsia="Arial Unicode MS"/>
      <w:color w:val="000000"/>
      <w:kern w:val="1"/>
      <w:sz w:val="24"/>
      <w:szCs w:val="24"/>
      <w:lang w:eastAsia="zh-CN"/>
    </w:rPr>
  </w:style>
  <w:style w:type="paragraph" w:styleId="Heading1">
    <w:name w:val="heading 1"/>
    <w:basedOn w:val="Normal"/>
    <w:next w:val="BodyText"/>
    <w:qFormat/>
    <w:rsid w:val="00CC0112"/>
    <w:pPr>
      <w:keepNext/>
      <w:keepLines/>
      <w:spacing w:before="480"/>
      <w:outlineLvl w:val="0"/>
    </w:pPr>
    <w:rPr>
      <w:rFonts w:ascii="Cambria" w:hAnsi="Cambria" w:cs="font333"/>
      <w:b/>
      <w:bCs/>
      <w:color w:val="365F91"/>
      <w:sz w:val="28"/>
      <w:szCs w:val="28"/>
    </w:rPr>
  </w:style>
  <w:style w:type="paragraph" w:styleId="Heading2">
    <w:name w:val="heading 2"/>
    <w:basedOn w:val="Normal"/>
    <w:next w:val="BodyText"/>
    <w:qFormat/>
    <w:rsid w:val="00CC0112"/>
    <w:pPr>
      <w:keepNext/>
      <w:tabs>
        <w:tab w:val="num" w:pos="0"/>
      </w:tabs>
      <w:ind w:left="1143"/>
      <w:jc w:val="center"/>
      <w:outlineLvl w:val="1"/>
    </w:pPr>
    <w:rPr>
      <w:rFonts w:ascii="Book Antiqua" w:eastAsia="Times New Roman" w:hAnsi="Book Antiqua"/>
      <w:b/>
      <w:bCs/>
      <w:sz w:val="28"/>
    </w:rPr>
  </w:style>
  <w:style w:type="paragraph" w:styleId="Heading3">
    <w:name w:val="heading 3"/>
    <w:basedOn w:val="Normal"/>
    <w:next w:val="BodyText"/>
    <w:qFormat/>
    <w:rsid w:val="00CC0112"/>
    <w:pPr>
      <w:keepNext/>
      <w:tabs>
        <w:tab w:val="num" w:pos="0"/>
      </w:tabs>
      <w:spacing w:before="240" w:after="60"/>
      <w:ind w:left="720" w:hanging="720"/>
      <w:outlineLvl w:val="2"/>
    </w:pPr>
    <w:rPr>
      <w:rFonts w:ascii="Arial" w:eastAsia="Times New Roman" w:hAnsi="Arial"/>
      <w:b/>
      <w:bCs/>
      <w:sz w:val="26"/>
      <w:szCs w:val="26"/>
    </w:rPr>
  </w:style>
  <w:style w:type="paragraph" w:styleId="Heading4">
    <w:name w:val="heading 4"/>
    <w:basedOn w:val="Normal"/>
    <w:next w:val="BodyText"/>
    <w:qFormat/>
    <w:rsid w:val="00CC0112"/>
    <w:pPr>
      <w:keepNext/>
      <w:tabs>
        <w:tab w:val="num" w:pos="0"/>
      </w:tabs>
      <w:ind w:left="864" w:hanging="864"/>
      <w:jc w:val="center"/>
      <w:outlineLvl w:val="3"/>
    </w:pPr>
    <w:rPr>
      <w:rFonts w:ascii="Book Antiqua" w:eastAsia="Times New Roman" w:hAnsi="Book Antiqua"/>
      <w:b/>
      <w:bCs/>
      <w:sz w:val="28"/>
      <w:u w:val="single"/>
    </w:rPr>
  </w:style>
  <w:style w:type="paragraph" w:styleId="Heading5">
    <w:name w:val="heading 5"/>
    <w:basedOn w:val="Normal"/>
    <w:next w:val="BodyText"/>
    <w:qFormat/>
    <w:rsid w:val="00CC0112"/>
    <w:pPr>
      <w:tabs>
        <w:tab w:val="num" w:pos="0"/>
      </w:tabs>
      <w:spacing w:before="240" w:after="60"/>
      <w:ind w:left="1008" w:hanging="1008"/>
      <w:outlineLvl w:val="4"/>
    </w:pPr>
    <w:rPr>
      <w:rFonts w:eastAsia="Times New Roman"/>
      <w:b/>
      <w:bCs/>
      <w:i/>
      <w:iCs/>
      <w:sz w:val="26"/>
      <w:szCs w:val="26"/>
    </w:rPr>
  </w:style>
  <w:style w:type="paragraph" w:styleId="Heading6">
    <w:name w:val="heading 6"/>
    <w:basedOn w:val="Normal"/>
    <w:next w:val="BodyText"/>
    <w:qFormat/>
    <w:rsid w:val="00CC0112"/>
    <w:pPr>
      <w:keepNext/>
      <w:tabs>
        <w:tab w:val="num" w:pos="0"/>
      </w:tabs>
      <w:ind w:left="1152" w:hanging="1152"/>
      <w:outlineLvl w:val="5"/>
    </w:pPr>
    <w:rPr>
      <w:rFonts w:ascii="Book Antiqua" w:eastAsia="Times New Roman" w:hAnsi="Book Antiqua"/>
      <w:sz w:val="28"/>
    </w:rPr>
  </w:style>
  <w:style w:type="paragraph" w:styleId="Heading7">
    <w:name w:val="heading 7"/>
    <w:basedOn w:val="Normal"/>
    <w:next w:val="BodyText"/>
    <w:qFormat/>
    <w:rsid w:val="00CC0112"/>
    <w:pPr>
      <w:keepNext/>
      <w:tabs>
        <w:tab w:val="num" w:pos="0"/>
      </w:tabs>
      <w:ind w:left="1296" w:hanging="1296"/>
      <w:outlineLvl w:val="6"/>
    </w:pPr>
    <w:rPr>
      <w:rFonts w:ascii="Book Antiqua" w:eastAsia="Times New Roman" w:hAnsi="Book Antiqua" w:cs="Arial"/>
      <w:b/>
      <w:bCs/>
    </w:rPr>
  </w:style>
  <w:style w:type="paragraph" w:styleId="Heading8">
    <w:name w:val="heading 8"/>
    <w:basedOn w:val="Normal"/>
    <w:next w:val="BodyText"/>
    <w:qFormat/>
    <w:rsid w:val="00CC0112"/>
    <w:pPr>
      <w:keepNext/>
      <w:tabs>
        <w:tab w:val="num" w:pos="0"/>
      </w:tabs>
      <w:ind w:left="1440" w:hanging="1440"/>
      <w:jc w:val="both"/>
      <w:outlineLvl w:val="7"/>
    </w:pPr>
    <w:rPr>
      <w:rFonts w:eastAsia="Times New Roman"/>
      <w:b/>
    </w:rPr>
  </w:style>
  <w:style w:type="paragraph" w:styleId="Heading9">
    <w:name w:val="heading 9"/>
    <w:basedOn w:val="Normal"/>
    <w:next w:val="BodyText"/>
    <w:qFormat/>
    <w:rsid w:val="00CC0112"/>
    <w:pPr>
      <w:tabs>
        <w:tab w:val="num" w:pos="0"/>
      </w:tabs>
      <w:spacing w:before="240" w:after="60"/>
      <w:ind w:left="1584" w:hanging="1584"/>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CC0112"/>
  </w:style>
  <w:style w:type="character" w:customStyle="1" w:styleId="WW8Num1z1">
    <w:name w:val="WW8Num1z1"/>
    <w:rsid w:val="00CC0112"/>
  </w:style>
  <w:style w:type="character" w:customStyle="1" w:styleId="WW8Num1z2">
    <w:name w:val="WW8Num1z2"/>
    <w:rsid w:val="00CC0112"/>
  </w:style>
  <w:style w:type="character" w:customStyle="1" w:styleId="WW8Num1z3">
    <w:name w:val="WW8Num1z3"/>
    <w:rsid w:val="00CC0112"/>
  </w:style>
  <w:style w:type="character" w:customStyle="1" w:styleId="WW8Num1z4">
    <w:name w:val="WW8Num1z4"/>
    <w:rsid w:val="00CC0112"/>
  </w:style>
  <w:style w:type="character" w:customStyle="1" w:styleId="WW8Num1z5">
    <w:name w:val="WW8Num1z5"/>
    <w:rsid w:val="00CC0112"/>
  </w:style>
  <w:style w:type="character" w:customStyle="1" w:styleId="WW8Num1z6">
    <w:name w:val="WW8Num1z6"/>
    <w:rsid w:val="00CC0112"/>
  </w:style>
  <w:style w:type="character" w:customStyle="1" w:styleId="WW8Num1z7">
    <w:name w:val="WW8Num1z7"/>
    <w:rsid w:val="00CC0112"/>
  </w:style>
  <w:style w:type="character" w:customStyle="1" w:styleId="WW8Num1z8">
    <w:name w:val="WW8Num1z8"/>
    <w:rsid w:val="00CC0112"/>
  </w:style>
  <w:style w:type="character" w:customStyle="1" w:styleId="WW8Num2z0">
    <w:name w:val="WW8Num2z0"/>
    <w:rsid w:val="00CC0112"/>
    <w:rPr>
      <w:rFonts w:ascii="Symbol" w:hAnsi="Symbol" w:cs="Symbol"/>
    </w:rPr>
  </w:style>
  <w:style w:type="character" w:customStyle="1" w:styleId="WW8Num2z1">
    <w:name w:val="WW8Num2z1"/>
    <w:rsid w:val="00CC0112"/>
    <w:rPr>
      <w:rFonts w:ascii="Courier New" w:hAnsi="Courier New" w:cs="Courier New"/>
    </w:rPr>
  </w:style>
  <w:style w:type="character" w:customStyle="1" w:styleId="WW8Num2z2">
    <w:name w:val="WW8Num2z2"/>
    <w:rsid w:val="00CC0112"/>
    <w:rPr>
      <w:rFonts w:ascii="Wingdings" w:hAnsi="Wingdings" w:cs="Wingdings"/>
    </w:rPr>
  </w:style>
  <w:style w:type="character" w:customStyle="1" w:styleId="WW8Num3z0">
    <w:name w:val="WW8Num3z0"/>
    <w:rsid w:val="00CC0112"/>
    <w:rPr>
      <w:rFonts w:ascii="Times New Roman" w:hAnsi="Times New Roman" w:cs="Wingdings"/>
    </w:rPr>
  </w:style>
  <w:style w:type="character" w:customStyle="1" w:styleId="WW8Num3z1">
    <w:name w:val="WW8Num3z1"/>
    <w:rsid w:val="00CC0112"/>
    <w:rPr>
      <w:rFonts w:ascii="Times New Roman" w:hAnsi="Times New Roman" w:cs="Times New Roman"/>
      <w:b/>
      <w:i w:val="0"/>
      <w:color w:val="auto"/>
      <w:sz w:val="24"/>
      <w:szCs w:val="24"/>
    </w:rPr>
  </w:style>
  <w:style w:type="character" w:customStyle="1" w:styleId="WW8Num3z2">
    <w:name w:val="WW8Num3z2"/>
    <w:rsid w:val="00CC0112"/>
  </w:style>
  <w:style w:type="character" w:customStyle="1" w:styleId="WW8Num3z3">
    <w:name w:val="WW8Num3z3"/>
    <w:rsid w:val="00CC0112"/>
  </w:style>
  <w:style w:type="character" w:customStyle="1" w:styleId="WW8Num3z4">
    <w:name w:val="WW8Num3z4"/>
    <w:rsid w:val="00CC0112"/>
  </w:style>
  <w:style w:type="character" w:customStyle="1" w:styleId="WW8Num3z5">
    <w:name w:val="WW8Num3z5"/>
    <w:rsid w:val="00CC0112"/>
  </w:style>
  <w:style w:type="character" w:customStyle="1" w:styleId="WW8Num3z6">
    <w:name w:val="WW8Num3z6"/>
    <w:rsid w:val="00CC0112"/>
  </w:style>
  <w:style w:type="character" w:customStyle="1" w:styleId="WW8Num3z7">
    <w:name w:val="WW8Num3z7"/>
    <w:rsid w:val="00CC0112"/>
  </w:style>
  <w:style w:type="character" w:customStyle="1" w:styleId="WW8Num3z8">
    <w:name w:val="WW8Num3z8"/>
    <w:rsid w:val="00CC0112"/>
  </w:style>
  <w:style w:type="character" w:customStyle="1" w:styleId="WW8Num4z0">
    <w:name w:val="WW8Num4z0"/>
    <w:rsid w:val="00CC0112"/>
    <w:rPr>
      <w:rFonts w:cs="Arial"/>
      <w:b w:val="0"/>
      <w:i w:val="0"/>
      <w:sz w:val="24"/>
      <w:lang w:val="sr-Cyrl-CS"/>
    </w:rPr>
  </w:style>
  <w:style w:type="character" w:customStyle="1" w:styleId="WW8Num4z1">
    <w:name w:val="WW8Num4z1"/>
    <w:rsid w:val="00CC0112"/>
    <w:rPr>
      <w:rFonts w:ascii="Courier New" w:hAnsi="Courier New" w:cs="Courier New"/>
    </w:rPr>
  </w:style>
  <w:style w:type="character" w:customStyle="1" w:styleId="WW8Num4z2">
    <w:name w:val="WW8Num4z2"/>
    <w:rsid w:val="00CC0112"/>
    <w:rPr>
      <w:rFonts w:ascii="Wingdings" w:hAnsi="Wingdings" w:cs="Wingdings"/>
    </w:rPr>
  </w:style>
  <w:style w:type="character" w:customStyle="1" w:styleId="WW8Num4z3">
    <w:name w:val="WW8Num4z3"/>
    <w:rsid w:val="00CC0112"/>
    <w:rPr>
      <w:rFonts w:ascii="Symbol" w:hAnsi="Symbol" w:cs="Symbol"/>
    </w:rPr>
  </w:style>
  <w:style w:type="character" w:customStyle="1" w:styleId="WW8Num5z0">
    <w:name w:val="WW8Num5z0"/>
    <w:rsid w:val="00CC0112"/>
    <w:rPr>
      <w:b w:val="0"/>
      <w:i w:val="0"/>
      <w:sz w:val="24"/>
    </w:rPr>
  </w:style>
  <w:style w:type="character" w:customStyle="1" w:styleId="WW8Num5z1">
    <w:name w:val="WW8Num5z1"/>
    <w:rsid w:val="00CC0112"/>
    <w:rPr>
      <w:rFonts w:ascii="Courier New" w:hAnsi="Courier New" w:cs="Courier New"/>
    </w:rPr>
  </w:style>
  <w:style w:type="character" w:customStyle="1" w:styleId="WW8Num5z2">
    <w:name w:val="WW8Num5z2"/>
    <w:rsid w:val="00CC0112"/>
    <w:rPr>
      <w:rFonts w:ascii="Wingdings" w:hAnsi="Wingdings" w:cs="Wingdings"/>
    </w:rPr>
  </w:style>
  <w:style w:type="character" w:customStyle="1" w:styleId="WW8Num5z3">
    <w:name w:val="WW8Num5z3"/>
    <w:rsid w:val="00CC0112"/>
    <w:rPr>
      <w:rFonts w:ascii="Symbol" w:hAnsi="Symbol" w:cs="Arial"/>
      <w:b w:val="0"/>
      <w:i w:val="0"/>
      <w:sz w:val="24"/>
    </w:rPr>
  </w:style>
  <w:style w:type="character" w:customStyle="1" w:styleId="WW8Num6z0">
    <w:name w:val="WW8Num6z0"/>
    <w:rsid w:val="00CC0112"/>
    <w:rPr>
      <w:rFonts w:ascii="Symbol" w:hAnsi="Symbol" w:cs="Symbol"/>
    </w:rPr>
  </w:style>
  <w:style w:type="character" w:customStyle="1" w:styleId="WW8Num6z1">
    <w:name w:val="WW8Num6z1"/>
    <w:rsid w:val="00CC0112"/>
    <w:rPr>
      <w:rFonts w:ascii="Courier New" w:hAnsi="Courier New" w:cs="Courier New"/>
    </w:rPr>
  </w:style>
  <w:style w:type="character" w:customStyle="1" w:styleId="WW8Num6z2">
    <w:name w:val="WW8Num6z2"/>
    <w:rsid w:val="00CC0112"/>
    <w:rPr>
      <w:rFonts w:ascii="Wingdings" w:hAnsi="Wingdings" w:cs="Wingdings"/>
    </w:rPr>
  </w:style>
  <w:style w:type="character" w:customStyle="1" w:styleId="WW8Num7z0">
    <w:name w:val="WW8Num7z0"/>
    <w:rsid w:val="00CC0112"/>
    <w:rPr>
      <w:rFonts w:ascii="Times New Roman" w:hAnsi="Times New Roman" w:cs="Times New Roman"/>
      <w:b w:val="0"/>
      <w:i w:val="0"/>
    </w:rPr>
  </w:style>
  <w:style w:type="character" w:customStyle="1" w:styleId="WW8Num8z0">
    <w:name w:val="WW8Num8z0"/>
    <w:rsid w:val="00CC0112"/>
  </w:style>
  <w:style w:type="character" w:customStyle="1" w:styleId="WW8Num8z1">
    <w:name w:val="WW8Num8z1"/>
    <w:rsid w:val="00CC0112"/>
    <w:rPr>
      <w:rFonts w:ascii="Courier New" w:hAnsi="Courier New" w:cs="Courier New"/>
    </w:rPr>
  </w:style>
  <w:style w:type="character" w:customStyle="1" w:styleId="WW8Num8z2">
    <w:name w:val="WW8Num8z2"/>
    <w:rsid w:val="00CC0112"/>
    <w:rPr>
      <w:rFonts w:ascii="Wingdings" w:hAnsi="Wingdings" w:cs="Wingdings"/>
    </w:rPr>
  </w:style>
  <w:style w:type="character" w:customStyle="1" w:styleId="WW8Num8z3">
    <w:name w:val="WW8Num8z3"/>
    <w:rsid w:val="00CC0112"/>
    <w:rPr>
      <w:rFonts w:ascii="Symbol" w:hAnsi="Symbol" w:cs="Symbol"/>
    </w:rPr>
  </w:style>
  <w:style w:type="character" w:customStyle="1" w:styleId="WW8Num9z0">
    <w:name w:val="WW8Num9z0"/>
    <w:rsid w:val="00CC0112"/>
    <w:rPr>
      <w:rFonts w:ascii="Wingdings" w:hAnsi="Wingdings" w:cs="Wingdings"/>
      <w:i w:val="0"/>
      <w:color w:val="auto"/>
      <w:sz w:val="22"/>
      <w:szCs w:val="22"/>
      <w:lang w:val="sr-Cyrl-CS"/>
    </w:rPr>
  </w:style>
  <w:style w:type="character" w:customStyle="1" w:styleId="WW8Num9z1">
    <w:name w:val="WW8Num9z1"/>
    <w:rsid w:val="00CC0112"/>
    <w:rPr>
      <w:rFonts w:ascii="Courier New" w:hAnsi="Courier New" w:cs="Courier New"/>
    </w:rPr>
  </w:style>
  <w:style w:type="character" w:customStyle="1" w:styleId="WW8Num9z2">
    <w:name w:val="WW8Num9z2"/>
    <w:rsid w:val="00CC0112"/>
    <w:rPr>
      <w:rFonts w:ascii="Wingdings" w:hAnsi="Wingdings" w:cs="Wingdings"/>
    </w:rPr>
  </w:style>
  <w:style w:type="character" w:customStyle="1" w:styleId="WW8Num9z3">
    <w:name w:val="WW8Num9z3"/>
    <w:rsid w:val="00CC0112"/>
    <w:rPr>
      <w:rFonts w:ascii="Symbol" w:hAnsi="Symbol" w:cs="Symbol"/>
    </w:rPr>
  </w:style>
  <w:style w:type="character" w:customStyle="1" w:styleId="WW8Num10z0">
    <w:name w:val="WW8Num10z0"/>
    <w:rsid w:val="00CC0112"/>
    <w:rPr>
      <w:rFonts w:ascii="Symbol" w:hAnsi="Symbol" w:cs="Symbol"/>
      <w:b w:val="0"/>
      <w:sz w:val="24"/>
      <w:szCs w:val="24"/>
    </w:rPr>
  </w:style>
  <w:style w:type="character" w:customStyle="1" w:styleId="WW8Num10z1">
    <w:name w:val="WW8Num10z1"/>
    <w:rsid w:val="00CC0112"/>
    <w:rPr>
      <w:rFonts w:ascii="Courier New" w:hAnsi="Courier New" w:cs="Courier New"/>
    </w:rPr>
  </w:style>
  <w:style w:type="character" w:customStyle="1" w:styleId="WW8Num10z2">
    <w:name w:val="WW8Num10z2"/>
    <w:rsid w:val="00CC0112"/>
    <w:rPr>
      <w:rFonts w:ascii="Wingdings" w:hAnsi="Wingdings" w:cs="Wingdings"/>
    </w:rPr>
  </w:style>
  <w:style w:type="character" w:customStyle="1" w:styleId="WW8Num10z3">
    <w:name w:val="WW8Num10z3"/>
    <w:rsid w:val="00CC0112"/>
    <w:rPr>
      <w:rFonts w:ascii="Symbol" w:hAnsi="Symbol" w:cs="Symbol"/>
    </w:rPr>
  </w:style>
  <w:style w:type="character" w:customStyle="1" w:styleId="WW8Num11z0">
    <w:name w:val="WW8Num11z0"/>
    <w:rsid w:val="00CC0112"/>
    <w:rPr>
      <w:b/>
    </w:rPr>
  </w:style>
  <w:style w:type="character" w:customStyle="1" w:styleId="WW8Num12z0">
    <w:name w:val="WW8Num12z0"/>
    <w:rsid w:val="00CC0112"/>
    <w:rPr>
      <w:b w:val="0"/>
    </w:rPr>
  </w:style>
  <w:style w:type="character" w:customStyle="1" w:styleId="WW8Num13z0">
    <w:name w:val="WW8Num13z0"/>
    <w:rsid w:val="00CC0112"/>
  </w:style>
  <w:style w:type="character" w:customStyle="1" w:styleId="WW8Num14z0">
    <w:name w:val="WW8Num14z0"/>
    <w:rsid w:val="00CC0112"/>
    <w:rPr>
      <w:rFonts w:ascii="Symbol" w:hAnsi="Symbol" w:cs="Symbol"/>
      <w:lang w:val="sr-Latn-CS" w:eastAsia="sr-Latn-CS"/>
    </w:rPr>
  </w:style>
  <w:style w:type="character" w:customStyle="1" w:styleId="WW8Num15z0">
    <w:name w:val="WW8Num15z0"/>
    <w:rsid w:val="00CC0112"/>
    <w:rPr>
      <w:rFonts w:ascii="Symbol" w:hAnsi="Symbol" w:cs="Symbol"/>
    </w:rPr>
  </w:style>
  <w:style w:type="character" w:customStyle="1" w:styleId="WW8Num16z0">
    <w:name w:val="WW8Num16z0"/>
    <w:rsid w:val="00CC0112"/>
  </w:style>
  <w:style w:type="character" w:customStyle="1" w:styleId="WW8Num17z0">
    <w:name w:val="WW8Num17z0"/>
    <w:rsid w:val="00CC0112"/>
    <w:rPr>
      <w:rFonts w:ascii="Times New Roman" w:hAnsi="Times New Roman" w:cs="Times New Roman"/>
      <w:b w:val="0"/>
      <w:i w:val="0"/>
      <w:color w:val="auto"/>
    </w:rPr>
  </w:style>
  <w:style w:type="character" w:customStyle="1" w:styleId="WW8Num17z1">
    <w:name w:val="WW8Num17z1"/>
    <w:rsid w:val="00CC0112"/>
  </w:style>
  <w:style w:type="character" w:customStyle="1" w:styleId="WW8Num17z2">
    <w:name w:val="WW8Num17z2"/>
    <w:rsid w:val="00CC0112"/>
  </w:style>
  <w:style w:type="character" w:customStyle="1" w:styleId="WW8Num17z3">
    <w:name w:val="WW8Num17z3"/>
    <w:rsid w:val="00CC0112"/>
  </w:style>
  <w:style w:type="character" w:customStyle="1" w:styleId="WW8Num17z4">
    <w:name w:val="WW8Num17z4"/>
    <w:rsid w:val="00CC0112"/>
  </w:style>
  <w:style w:type="character" w:customStyle="1" w:styleId="WW8Num17z5">
    <w:name w:val="WW8Num17z5"/>
    <w:rsid w:val="00CC0112"/>
  </w:style>
  <w:style w:type="character" w:customStyle="1" w:styleId="WW8Num17z6">
    <w:name w:val="WW8Num17z6"/>
    <w:rsid w:val="00CC0112"/>
  </w:style>
  <w:style w:type="character" w:customStyle="1" w:styleId="WW8Num17z7">
    <w:name w:val="WW8Num17z7"/>
    <w:rsid w:val="00CC0112"/>
  </w:style>
  <w:style w:type="character" w:customStyle="1" w:styleId="WW8Num17z8">
    <w:name w:val="WW8Num17z8"/>
    <w:rsid w:val="00CC0112"/>
  </w:style>
  <w:style w:type="character" w:customStyle="1" w:styleId="WW8Num18z0">
    <w:name w:val="WW8Num18z0"/>
    <w:rsid w:val="00CC0112"/>
    <w:rPr>
      <w:rFonts w:ascii="Symbol" w:hAnsi="Symbol" w:cs="Symbol"/>
      <w:lang w:val="sr-Cyrl-CS"/>
    </w:rPr>
  </w:style>
  <w:style w:type="character" w:customStyle="1" w:styleId="WW8Num19z0">
    <w:name w:val="WW8Num19z0"/>
    <w:rsid w:val="00CC0112"/>
    <w:rPr>
      <w:rFonts w:ascii="Times New Roman" w:eastAsia="Arial Unicode MS" w:hAnsi="Times New Roman" w:cs="Times New Roman"/>
      <w:i/>
      <w:color w:val="000000"/>
    </w:rPr>
  </w:style>
  <w:style w:type="character" w:customStyle="1" w:styleId="WW8Num19z1">
    <w:name w:val="WW8Num19z1"/>
    <w:rsid w:val="00CC0112"/>
    <w:rPr>
      <w:rFonts w:ascii="Courier New" w:hAnsi="Courier New" w:cs="Courier New"/>
    </w:rPr>
  </w:style>
  <w:style w:type="character" w:customStyle="1" w:styleId="WW8Num19z2">
    <w:name w:val="WW8Num19z2"/>
    <w:rsid w:val="00CC0112"/>
    <w:rPr>
      <w:rFonts w:ascii="Wingdings" w:hAnsi="Wingdings" w:cs="Wingdings"/>
    </w:rPr>
  </w:style>
  <w:style w:type="character" w:customStyle="1" w:styleId="WW8Num19z3">
    <w:name w:val="WW8Num19z3"/>
    <w:rsid w:val="00CC0112"/>
    <w:rPr>
      <w:rFonts w:ascii="Symbol" w:hAnsi="Symbol" w:cs="Symbol"/>
    </w:rPr>
  </w:style>
  <w:style w:type="character" w:customStyle="1" w:styleId="WW8Num20z0">
    <w:name w:val="WW8Num20z0"/>
    <w:rsid w:val="00CC0112"/>
    <w:rPr>
      <w:b/>
      <w:i w:val="0"/>
    </w:rPr>
  </w:style>
  <w:style w:type="character" w:customStyle="1" w:styleId="WW8Num20z1">
    <w:name w:val="WW8Num20z1"/>
    <w:rsid w:val="00CC0112"/>
    <w:rPr>
      <w:rFonts w:ascii="Times New Roman" w:hAnsi="Times New Roman" w:cs="Times New Roman"/>
      <w:b w:val="0"/>
      <w:bCs w:val="0"/>
      <w:i w:val="0"/>
      <w:iCs w:val="0"/>
      <w:caps w:val="0"/>
      <w:smallCaps w:val="0"/>
      <w:strike w:val="0"/>
      <w:dstrike w:val="0"/>
      <w:vanish w:val="0"/>
      <w:color w:val="000000"/>
      <w:spacing w:val="0"/>
      <w:w w:val="100"/>
      <w:kern w:val="1"/>
      <w:position w:val="0"/>
      <w:sz w:val="0"/>
      <w:szCs w:val="0"/>
      <w:u w:val="none" w:color="000000"/>
      <w:shd w:val="clear" w:color="auto" w:fill="000000"/>
      <w:vertAlign w:val="baseline"/>
      <w:em w:val="none"/>
    </w:rPr>
  </w:style>
  <w:style w:type="character" w:customStyle="1" w:styleId="WW8Num20z2">
    <w:name w:val="WW8Num20z2"/>
    <w:rsid w:val="00CC0112"/>
  </w:style>
  <w:style w:type="character" w:customStyle="1" w:styleId="WW8Num20z3">
    <w:name w:val="WW8Num20z3"/>
    <w:rsid w:val="00CC0112"/>
  </w:style>
  <w:style w:type="character" w:customStyle="1" w:styleId="WW8Num20z4">
    <w:name w:val="WW8Num20z4"/>
    <w:rsid w:val="00CC0112"/>
  </w:style>
  <w:style w:type="character" w:customStyle="1" w:styleId="WW8Num20z5">
    <w:name w:val="WW8Num20z5"/>
    <w:rsid w:val="00CC0112"/>
  </w:style>
  <w:style w:type="character" w:customStyle="1" w:styleId="WW8Num20z6">
    <w:name w:val="WW8Num20z6"/>
    <w:rsid w:val="00CC0112"/>
  </w:style>
  <w:style w:type="character" w:customStyle="1" w:styleId="WW8Num20z7">
    <w:name w:val="WW8Num20z7"/>
    <w:rsid w:val="00CC0112"/>
  </w:style>
  <w:style w:type="character" w:customStyle="1" w:styleId="WW8Num20z8">
    <w:name w:val="WW8Num20z8"/>
    <w:rsid w:val="00CC0112"/>
  </w:style>
  <w:style w:type="character" w:customStyle="1" w:styleId="WW8Num21z0">
    <w:name w:val="WW8Num21z0"/>
    <w:rsid w:val="00CC0112"/>
    <w:rPr>
      <w:b/>
    </w:rPr>
  </w:style>
  <w:style w:type="character" w:customStyle="1" w:styleId="WW8Num21z1">
    <w:name w:val="WW8Num21z1"/>
    <w:rsid w:val="00CC0112"/>
  </w:style>
  <w:style w:type="character" w:customStyle="1" w:styleId="WW8Num21z2">
    <w:name w:val="WW8Num21z2"/>
    <w:rsid w:val="00CC0112"/>
  </w:style>
  <w:style w:type="character" w:customStyle="1" w:styleId="WW8Num21z3">
    <w:name w:val="WW8Num21z3"/>
    <w:rsid w:val="00CC0112"/>
  </w:style>
  <w:style w:type="character" w:customStyle="1" w:styleId="WW8Num21z4">
    <w:name w:val="WW8Num21z4"/>
    <w:rsid w:val="00CC0112"/>
  </w:style>
  <w:style w:type="character" w:customStyle="1" w:styleId="WW8Num21z5">
    <w:name w:val="WW8Num21z5"/>
    <w:rsid w:val="00CC0112"/>
  </w:style>
  <w:style w:type="character" w:customStyle="1" w:styleId="WW8Num21z6">
    <w:name w:val="WW8Num21z6"/>
    <w:rsid w:val="00CC0112"/>
  </w:style>
  <w:style w:type="character" w:customStyle="1" w:styleId="WW8Num21z7">
    <w:name w:val="WW8Num21z7"/>
    <w:rsid w:val="00CC0112"/>
  </w:style>
  <w:style w:type="character" w:customStyle="1" w:styleId="WW8Num21z8">
    <w:name w:val="WW8Num21z8"/>
    <w:rsid w:val="00CC0112"/>
  </w:style>
  <w:style w:type="character" w:customStyle="1" w:styleId="WW8Num22z0">
    <w:name w:val="WW8Num22z0"/>
    <w:rsid w:val="00CC0112"/>
    <w:rPr>
      <w:rFonts w:cs="Times New Roman"/>
    </w:rPr>
  </w:style>
  <w:style w:type="character" w:customStyle="1" w:styleId="WW8Num23z0">
    <w:name w:val="WW8Num23z0"/>
    <w:rsid w:val="00CC0112"/>
    <w:rPr>
      <w:rFonts w:ascii="Times New Roman" w:eastAsia="Times New Roman" w:hAnsi="Times New Roman" w:cs="Times New Roman"/>
      <w:color w:val="auto"/>
      <w:sz w:val="24"/>
      <w:szCs w:val="24"/>
    </w:rPr>
  </w:style>
  <w:style w:type="character" w:customStyle="1" w:styleId="WW8Num23z1">
    <w:name w:val="WW8Num23z1"/>
    <w:rsid w:val="00CC0112"/>
    <w:rPr>
      <w:rFonts w:ascii="Courier New" w:hAnsi="Courier New" w:cs="Courier New"/>
    </w:rPr>
  </w:style>
  <w:style w:type="character" w:customStyle="1" w:styleId="WW8Num23z2">
    <w:name w:val="WW8Num23z2"/>
    <w:rsid w:val="00CC0112"/>
    <w:rPr>
      <w:rFonts w:ascii="Wingdings" w:hAnsi="Wingdings" w:cs="Wingdings"/>
    </w:rPr>
  </w:style>
  <w:style w:type="character" w:customStyle="1" w:styleId="WW8Num23z3">
    <w:name w:val="WW8Num23z3"/>
    <w:rsid w:val="00CC0112"/>
    <w:rPr>
      <w:rFonts w:ascii="Symbol" w:hAnsi="Symbol" w:cs="Symbol"/>
    </w:rPr>
  </w:style>
  <w:style w:type="character" w:customStyle="1" w:styleId="WW8Num24z0">
    <w:name w:val="WW8Num24z0"/>
    <w:rsid w:val="00CC0112"/>
    <w:rPr>
      <w:rFonts w:ascii="Times New Roman" w:eastAsia="Arial Unicode MS" w:hAnsi="Times New Roman" w:cs="Times New Roman"/>
      <w:i/>
      <w:color w:val="000000"/>
    </w:rPr>
  </w:style>
  <w:style w:type="character" w:customStyle="1" w:styleId="WW8Num24z1">
    <w:name w:val="WW8Num24z1"/>
    <w:rsid w:val="00CC0112"/>
    <w:rPr>
      <w:rFonts w:ascii="Courier New" w:hAnsi="Courier New" w:cs="Courier New"/>
    </w:rPr>
  </w:style>
  <w:style w:type="character" w:customStyle="1" w:styleId="WW8Num24z2">
    <w:name w:val="WW8Num24z2"/>
    <w:rsid w:val="00CC0112"/>
    <w:rPr>
      <w:rFonts w:ascii="Wingdings" w:hAnsi="Wingdings" w:cs="Wingdings"/>
    </w:rPr>
  </w:style>
  <w:style w:type="character" w:customStyle="1" w:styleId="WW8Num24z3">
    <w:name w:val="WW8Num24z3"/>
    <w:rsid w:val="00CC0112"/>
    <w:rPr>
      <w:rFonts w:ascii="Symbol" w:hAnsi="Symbol" w:cs="Symbol"/>
    </w:rPr>
  </w:style>
  <w:style w:type="character" w:customStyle="1" w:styleId="WW8Num25z0">
    <w:name w:val="WW8Num25z0"/>
    <w:rsid w:val="00CC0112"/>
    <w:rPr>
      <w:rFonts w:cs="Times New Roman"/>
    </w:rPr>
  </w:style>
  <w:style w:type="character" w:customStyle="1" w:styleId="WW8Num11z1">
    <w:name w:val="WW8Num11z1"/>
    <w:rsid w:val="00CC0112"/>
    <w:rPr>
      <w:rFonts w:ascii="Courier New" w:hAnsi="Courier New" w:cs="Arial"/>
      <w:b w:val="0"/>
      <w:i w:val="0"/>
      <w:sz w:val="24"/>
    </w:rPr>
  </w:style>
  <w:style w:type="character" w:customStyle="1" w:styleId="WW8Num11z2">
    <w:name w:val="WW8Num11z2"/>
    <w:rsid w:val="00CC0112"/>
    <w:rPr>
      <w:rFonts w:ascii="Wingdings" w:hAnsi="Wingdings" w:cs="Wingdings"/>
    </w:rPr>
  </w:style>
  <w:style w:type="character" w:customStyle="1" w:styleId="WW8Num11z3">
    <w:name w:val="WW8Num11z3"/>
    <w:rsid w:val="00CC0112"/>
    <w:rPr>
      <w:rFonts w:ascii="Symbol" w:hAnsi="Symbol" w:cs="Symbol"/>
    </w:rPr>
  </w:style>
  <w:style w:type="character" w:customStyle="1" w:styleId="WW8Num12z1">
    <w:name w:val="WW8Num12z1"/>
    <w:rsid w:val="00CC0112"/>
    <w:rPr>
      <w:rFonts w:ascii="Courier New" w:hAnsi="Courier New" w:cs="Arial"/>
      <w:b w:val="0"/>
      <w:i w:val="0"/>
      <w:sz w:val="24"/>
    </w:rPr>
  </w:style>
  <w:style w:type="character" w:customStyle="1" w:styleId="WW8Num12z2">
    <w:name w:val="WW8Num12z2"/>
    <w:rsid w:val="00CC0112"/>
    <w:rPr>
      <w:rFonts w:ascii="Wingdings" w:hAnsi="Wingdings" w:cs="Wingdings"/>
    </w:rPr>
  </w:style>
  <w:style w:type="character" w:customStyle="1" w:styleId="WW8Num12z3">
    <w:name w:val="WW8Num12z3"/>
    <w:rsid w:val="00CC0112"/>
    <w:rPr>
      <w:rFonts w:ascii="Symbol" w:hAnsi="Symbol" w:cs="Symbol"/>
    </w:rPr>
  </w:style>
  <w:style w:type="character" w:customStyle="1" w:styleId="WW8Num14z1">
    <w:name w:val="WW8Num14z1"/>
    <w:rsid w:val="00CC0112"/>
    <w:rPr>
      <w:rFonts w:ascii="Courier New" w:hAnsi="Courier New" w:cs="Arial"/>
      <w:b w:val="0"/>
      <w:i w:val="0"/>
      <w:sz w:val="24"/>
    </w:rPr>
  </w:style>
  <w:style w:type="character" w:customStyle="1" w:styleId="WW8Num14z3">
    <w:name w:val="WW8Num14z3"/>
    <w:rsid w:val="00CC0112"/>
    <w:rPr>
      <w:rFonts w:ascii="Symbol" w:hAnsi="Symbol" w:cs="Symbol"/>
    </w:rPr>
  </w:style>
  <w:style w:type="character" w:customStyle="1" w:styleId="WW8Num15z1">
    <w:name w:val="WW8Num15z1"/>
    <w:rsid w:val="00CC0112"/>
    <w:rPr>
      <w:b/>
      <w:i w:val="0"/>
      <w:sz w:val="24"/>
      <w:szCs w:val="24"/>
    </w:rPr>
  </w:style>
  <w:style w:type="character" w:customStyle="1" w:styleId="WW8Num16z1">
    <w:name w:val="WW8Num16z1"/>
    <w:rsid w:val="00CC0112"/>
    <w:rPr>
      <w:rFonts w:ascii="Courier New" w:hAnsi="Courier New" w:cs="Arial"/>
      <w:b w:val="0"/>
      <w:i w:val="0"/>
      <w:sz w:val="24"/>
    </w:rPr>
  </w:style>
  <w:style w:type="character" w:customStyle="1" w:styleId="WW8Num16z2">
    <w:name w:val="WW8Num16z2"/>
    <w:rsid w:val="00CC0112"/>
    <w:rPr>
      <w:rFonts w:ascii="Wingdings" w:hAnsi="Wingdings" w:cs="Wingdings"/>
    </w:rPr>
  </w:style>
  <w:style w:type="character" w:customStyle="1" w:styleId="WW8Num16z3">
    <w:name w:val="WW8Num16z3"/>
    <w:rsid w:val="00CC0112"/>
    <w:rPr>
      <w:rFonts w:ascii="Symbol" w:hAnsi="Symbol" w:cs="Symbol"/>
    </w:rPr>
  </w:style>
  <w:style w:type="character" w:customStyle="1" w:styleId="DefaultParagraphFont1">
    <w:name w:val="Default Paragraph Font1"/>
    <w:rsid w:val="00CC0112"/>
  </w:style>
  <w:style w:type="character" w:customStyle="1" w:styleId="WW8Num7z1">
    <w:name w:val="WW8Num7z1"/>
    <w:rsid w:val="00CC0112"/>
    <w:rPr>
      <w:rFonts w:ascii="Courier New" w:hAnsi="Courier New" w:cs="Courier New"/>
    </w:rPr>
  </w:style>
  <w:style w:type="character" w:customStyle="1" w:styleId="WW8Num7z2">
    <w:name w:val="WW8Num7z2"/>
    <w:rsid w:val="00CC0112"/>
    <w:rPr>
      <w:rFonts w:ascii="Wingdings" w:hAnsi="Wingdings" w:cs="Wingdings"/>
    </w:rPr>
  </w:style>
  <w:style w:type="character" w:customStyle="1" w:styleId="WW-DefaultParagraphFont">
    <w:name w:val="WW-Default Paragraph Font"/>
    <w:rsid w:val="00CC0112"/>
  </w:style>
  <w:style w:type="character" w:customStyle="1" w:styleId="WW-DefaultParagraphFont1">
    <w:name w:val="WW-Default Paragraph Font1"/>
    <w:rsid w:val="00CC0112"/>
  </w:style>
  <w:style w:type="character" w:customStyle="1" w:styleId="ListParagraphChar">
    <w:name w:val="List Paragraph Char"/>
    <w:rsid w:val="00CC0112"/>
  </w:style>
  <w:style w:type="character" w:customStyle="1" w:styleId="CommentReference1">
    <w:name w:val="Comment Reference1"/>
    <w:rsid w:val="00CC0112"/>
    <w:rPr>
      <w:sz w:val="16"/>
      <w:szCs w:val="16"/>
    </w:rPr>
  </w:style>
  <w:style w:type="character" w:customStyle="1" w:styleId="CommentTextChar">
    <w:name w:val="Comment Text Char"/>
    <w:rsid w:val="00CC0112"/>
    <w:rPr>
      <w:sz w:val="20"/>
      <w:szCs w:val="20"/>
    </w:rPr>
  </w:style>
  <w:style w:type="character" w:customStyle="1" w:styleId="CommentSubjectChar">
    <w:name w:val="Comment Subject Char"/>
    <w:rsid w:val="00CC0112"/>
    <w:rPr>
      <w:b/>
      <w:bCs/>
      <w:sz w:val="20"/>
      <w:szCs w:val="20"/>
    </w:rPr>
  </w:style>
  <w:style w:type="character" w:customStyle="1" w:styleId="BalloonTextChar">
    <w:name w:val="Balloon Text Char"/>
    <w:rsid w:val="00CC0112"/>
    <w:rPr>
      <w:rFonts w:ascii="Tahoma" w:hAnsi="Tahoma" w:cs="Tahoma"/>
      <w:sz w:val="16"/>
      <w:szCs w:val="16"/>
    </w:rPr>
  </w:style>
  <w:style w:type="character" w:customStyle="1" w:styleId="Heading1Char">
    <w:name w:val="Heading 1 Char"/>
    <w:rsid w:val="00CC0112"/>
    <w:rPr>
      <w:rFonts w:ascii="Cambria" w:hAnsi="Cambria" w:cs="font333"/>
      <w:b/>
      <w:bCs/>
      <w:color w:val="365F91"/>
      <w:sz w:val="28"/>
      <w:szCs w:val="28"/>
    </w:rPr>
  </w:style>
  <w:style w:type="character" w:customStyle="1" w:styleId="Heading2Char">
    <w:name w:val="Heading 2 Char"/>
    <w:rsid w:val="00CC0112"/>
    <w:rPr>
      <w:rFonts w:ascii="Book Antiqua" w:eastAsia="Times New Roman" w:hAnsi="Book Antiqua" w:cs="Times New Roman"/>
      <w:b/>
      <w:bCs/>
      <w:sz w:val="28"/>
      <w:szCs w:val="24"/>
    </w:rPr>
  </w:style>
  <w:style w:type="character" w:customStyle="1" w:styleId="Heading3Char">
    <w:name w:val="Heading 3 Char"/>
    <w:rsid w:val="00CC0112"/>
    <w:rPr>
      <w:rFonts w:ascii="Arial" w:eastAsia="Times New Roman" w:hAnsi="Arial" w:cs="Times New Roman"/>
      <w:b/>
      <w:bCs/>
      <w:sz w:val="26"/>
      <w:szCs w:val="26"/>
    </w:rPr>
  </w:style>
  <w:style w:type="character" w:customStyle="1" w:styleId="Heading4Char">
    <w:name w:val="Heading 4 Char"/>
    <w:rsid w:val="00CC0112"/>
    <w:rPr>
      <w:rFonts w:ascii="Book Antiqua" w:eastAsia="Times New Roman" w:hAnsi="Book Antiqua" w:cs="Times New Roman"/>
      <w:b/>
      <w:bCs/>
      <w:sz w:val="28"/>
      <w:szCs w:val="24"/>
      <w:u w:val="single"/>
    </w:rPr>
  </w:style>
  <w:style w:type="character" w:customStyle="1" w:styleId="Heading5Char">
    <w:name w:val="Heading 5 Char"/>
    <w:rsid w:val="00CC0112"/>
    <w:rPr>
      <w:rFonts w:ascii="Times New Roman" w:eastAsia="Times New Roman" w:hAnsi="Times New Roman" w:cs="Times New Roman"/>
      <w:b/>
      <w:bCs/>
      <w:i/>
      <w:iCs/>
      <w:sz w:val="26"/>
      <w:szCs w:val="26"/>
      <w:lang w:val="en-US"/>
    </w:rPr>
  </w:style>
  <w:style w:type="character" w:customStyle="1" w:styleId="Heading6Char">
    <w:name w:val="Heading 6 Char"/>
    <w:rsid w:val="00CC0112"/>
    <w:rPr>
      <w:rFonts w:ascii="Book Antiqua" w:eastAsia="Times New Roman" w:hAnsi="Book Antiqua" w:cs="Times New Roman"/>
      <w:sz w:val="28"/>
      <w:szCs w:val="24"/>
    </w:rPr>
  </w:style>
  <w:style w:type="character" w:customStyle="1" w:styleId="Heading7Char">
    <w:name w:val="Heading 7 Char"/>
    <w:rsid w:val="00CC0112"/>
    <w:rPr>
      <w:rFonts w:ascii="Book Antiqua" w:eastAsia="Times New Roman" w:hAnsi="Book Antiqua" w:cs="Arial"/>
      <w:b/>
      <w:bCs/>
      <w:sz w:val="24"/>
      <w:szCs w:val="24"/>
    </w:rPr>
  </w:style>
  <w:style w:type="character" w:customStyle="1" w:styleId="Heading8Char">
    <w:name w:val="Heading 8 Char"/>
    <w:rsid w:val="00CC0112"/>
    <w:rPr>
      <w:rFonts w:ascii="Times New Roman" w:eastAsia="Times New Roman" w:hAnsi="Times New Roman" w:cs="Times New Roman"/>
      <w:b/>
      <w:sz w:val="24"/>
      <w:szCs w:val="24"/>
    </w:rPr>
  </w:style>
  <w:style w:type="character" w:customStyle="1" w:styleId="Heading9Char">
    <w:name w:val="Heading 9 Char"/>
    <w:rsid w:val="00CC0112"/>
    <w:rPr>
      <w:rFonts w:ascii="Arial" w:eastAsia="Times New Roman" w:hAnsi="Arial" w:cs="Arial"/>
      <w:lang w:val="en-US"/>
    </w:rPr>
  </w:style>
  <w:style w:type="character" w:customStyle="1" w:styleId="BodyText2Char">
    <w:name w:val="Body Text 2 Char"/>
    <w:rsid w:val="00CC0112"/>
    <w:rPr>
      <w:sz w:val="24"/>
      <w:szCs w:val="24"/>
    </w:rPr>
  </w:style>
  <w:style w:type="character" w:customStyle="1" w:styleId="BodyText2Char1">
    <w:name w:val="Body Text 2 Char1"/>
    <w:basedOn w:val="WW-DefaultParagraphFont1"/>
    <w:rsid w:val="00CC0112"/>
  </w:style>
  <w:style w:type="character" w:customStyle="1" w:styleId="BodyText3Char">
    <w:name w:val="Body Text 3 Char"/>
    <w:rsid w:val="00CC0112"/>
    <w:rPr>
      <w:rFonts w:ascii="Times New Roman" w:eastAsia="Times New Roman" w:hAnsi="Times New Roman" w:cs="Times New Roman"/>
      <w:sz w:val="16"/>
      <w:szCs w:val="16"/>
    </w:rPr>
  </w:style>
  <w:style w:type="character" w:customStyle="1" w:styleId="NoSpacingChar">
    <w:name w:val="No Spacing Char"/>
    <w:rsid w:val="00CC0112"/>
    <w:rPr>
      <w:rFonts w:cs="font333"/>
      <w:lang w:val="en-US"/>
    </w:rPr>
  </w:style>
  <w:style w:type="character" w:customStyle="1" w:styleId="HeaderChar">
    <w:name w:val="Header Char"/>
    <w:basedOn w:val="WW-DefaultParagraphFont1"/>
    <w:rsid w:val="00CC0112"/>
  </w:style>
  <w:style w:type="character" w:customStyle="1" w:styleId="FooterChar">
    <w:name w:val="Footer Char"/>
    <w:basedOn w:val="WW-DefaultParagraphFont1"/>
    <w:uiPriority w:val="99"/>
    <w:rsid w:val="00CC0112"/>
  </w:style>
  <w:style w:type="character" w:customStyle="1" w:styleId="ListLabel1">
    <w:name w:val="ListLabel 1"/>
    <w:rsid w:val="00CC0112"/>
    <w:rPr>
      <w:rFonts w:cs="Courier New"/>
    </w:rPr>
  </w:style>
  <w:style w:type="character" w:customStyle="1" w:styleId="ListLabel2">
    <w:name w:val="ListLabel 2"/>
    <w:rsid w:val="00CC0112"/>
    <w:rPr>
      <w:b/>
      <w:i w:val="0"/>
      <w:sz w:val="24"/>
      <w:szCs w:val="24"/>
    </w:rPr>
  </w:style>
  <w:style w:type="character" w:customStyle="1" w:styleId="ListLabel3">
    <w:name w:val="ListLabel 3"/>
    <w:rsid w:val="00CC0112"/>
    <w:rPr>
      <w:rFonts w:cs="Arial"/>
      <w:i w:val="0"/>
      <w:sz w:val="24"/>
    </w:rPr>
  </w:style>
  <w:style w:type="character" w:customStyle="1" w:styleId="ListLabel4">
    <w:name w:val="ListLabel 4"/>
    <w:rsid w:val="00CC0112"/>
    <w:rPr>
      <w:rFonts w:cs="Arial"/>
      <w:b w:val="0"/>
      <w:i w:val="0"/>
      <w:sz w:val="24"/>
    </w:rPr>
  </w:style>
  <w:style w:type="character" w:customStyle="1" w:styleId="ListLabel5">
    <w:name w:val="ListLabel 5"/>
    <w:rsid w:val="00CC0112"/>
    <w:rPr>
      <w:rFonts w:cs="Calibri"/>
    </w:rPr>
  </w:style>
  <w:style w:type="character" w:customStyle="1" w:styleId="ListLabel6">
    <w:name w:val="ListLabel 6"/>
    <w:rsid w:val="00CC0112"/>
    <w:rPr>
      <w:b w:val="0"/>
      <w:i w:val="0"/>
      <w:color w:val="00000A"/>
    </w:rPr>
  </w:style>
  <w:style w:type="character" w:customStyle="1" w:styleId="ListLabel7">
    <w:name w:val="ListLabel 7"/>
    <w:rsid w:val="00CC0112"/>
    <w:rPr>
      <w:rFonts w:eastAsia="TimesNewRomanPSMT" w:cs="Times New Roman"/>
    </w:rPr>
  </w:style>
  <w:style w:type="character" w:customStyle="1" w:styleId="ListLabel8">
    <w:name w:val="ListLabel 8"/>
    <w:rsid w:val="00CC0112"/>
    <w:rPr>
      <w:i w:val="0"/>
    </w:rPr>
  </w:style>
  <w:style w:type="character" w:customStyle="1" w:styleId="NumberingSymbols">
    <w:name w:val="Numbering Symbols"/>
    <w:rsid w:val="00CC0112"/>
  </w:style>
  <w:style w:type="character" w:customStyle="1" w:styleId="FootnoteCharacters">
    <w:name w:val="Footnote Characters"/>
    <w:rsid w:val="00CC0112"/>
    <w:rPr>
      <w:vertAlign w:val="superscript"/>
    </w:rPr>
  </w:style>
  <w:style w:type="character" w:styleId="CommentReference">
    <w:name w:val="annotation reference"/>
    <w:rsid w:val="00CC0112"/>
    <w:rPr>
      <w:sz w:val="16"/>
      <w:szCs w:val="16"/>
    </w:rPr>
  </w:style>
  <w:style w:type="character" w:styleId="Hyperlink">
    <w:name w:val="Hyperlink"/>
    <w:rsid w:val="00CC0112"/>
    <w:rPr>
      <w:color w:val="0000FF"/>
      <w:u w:val="single"/>
    </w:rPr>
  </w:style>
  <w:style w:type="character" w:customStyle="1" w:styleId="PlainTextChar">
    <w:name w:val="Plain Text Char"/>
    <w:rsid w:val="00CC0112"/>
    <w:rPr>
      <w:rFonts w:ascii="Calibri" w:eastAsia="Calibri" w:hAnsi="Calibri" w:cs="Calibri"/>
      <w:sz w:val="22"/>
      <w:szCs w:val="21"/>
    </w:rPr>
  </w:style>
  <w:style w:type="character" w:customStyle="1" w:styleId="WW8Num42z0">
    <w:name w:val="WW8Num42z0"/>
    <w:rsid w:val="00CC0112"/>
    <w:rPr>
      <w:rFonts w:ascii="Calibri" w:eastAsia="Calibri" w:hAnsi="Calibri" w:cs="Times New Roman"/>
    </w:rPr>
  </w:style>
  <w:style w:type="character" w:customStyle="1" w:styleId="WW8Num43z3">
    <w:name w:val="WW8Num43z3"/>
    <w:rsid w:val="00CC0112"/>
    <w:rPr>
      <w:rFonts w:ascii="Symbol" w:hAnsi="Symbol" w:cs="Symbol"/>
    </w:rPr>
  </w:style>
  <w:style w:type="character" w:customStyle="1" w:styleId="WW8Num45z1">
    <w:name w:val="WW8Num45z1"/>
    <w:rsid w:val="00CC0112"/>
    <w:rPr>
      <w:rFonts w:ascii="Courier New" w:hAnsi="Courier New" w:cs="Courier New"/>
    </w:rPr>
  </w:style>
  <w:style w:type="character" w:customStyle="1" w:styleId="Index1Char">
    <w:name w:val="Index 1 Char"/>
    <w:rsid w:val="00CC0112"/>
    <w:rPr>
      <w:lang w:bidi="ar-SA"/>
    </w:rPr>
  </w:style>
  <w:style w:type="character" w:customStyle="1" w:styleId="TOC1Char">
    <w:name w:val="TOC 1 Char"/>
    <w:rsid w:val="00CC0112"/>
    <w:rPr>
      <w:lang w:val="sr-Cyrl-CS" w:bidi="ar-SA"/>
    </w:rPr>
  </w:style>
  <w:style w:type="character" w:customStyle="1" w:styleId="FontStyle107">
    <w:name w:val="Font Style107"/>
    <w:rsid w:val="00CC0112"/>
    <w:rPr>
      <w:rFonts w:ascii="Franklin Gothic Book" w:hAnsi="Franklin Gothic Book" w:cs="Franklin Gothic Book"/>
      <w:sz w:val="24"/>
    </w:rPr>
  </w:style>
  <w:style w:type="character" w:styleId="PageNumber">
    <w:name w:val="page number"/>
    <w:basedOn w:val="DefaultParagraphFont"/>
    <w:rsid w:val="00CC0112"/>
  </w:style>
  <w:style w:type="paragraph" w:customStyle="1" w:styleId="Heading">
    <w:name w:val="Heading"/>
    <w:basedOn w:val="Normal"/>
    <w:next w:val="BodyText"/>
    <w:rsid w:val="00CC0112"/>
    <w:pPr>
      <w:keepNext/>
      <w:spacing w:before="240" w:after="120"/>
    </w:pPr>
    <w:rPr>
      <w:rFonts w:ascii="Arial" w:hAnsi="Arial" w:cs="Mangal"/>
      <w:sz w:val="28"/>
      <w:szCs w:val="28"/>
    </w:rPr>
  </w:style>
  <w:style w:type="paragraph" w:styleId="BodyText">
    <w:name w:val="Body Text"/>
    <w:basedOn w:val="Normal"/>
    <w:rsid w:val="00CC0112"/>
    <w:pPr>
      <w:spacing w:after="120"/>
    </w:pPr>
  </w:style>
  <w:style w:type="paragraph" w:styleId="List">
    <w:name w:val="List"/>
    <w:basedOn w:val="BodyText"/>
    <w:rsid w:val="00CC0112"/>
    <w:rPr>
      <w:rFonts w:cs="Mangal"/>
    </w:rPr>
  </w:style>
  <w:style w:type="paragraph" w:styleId="Caption">
    <w:name w:val="caption"/>
    <w:basedOn w:val="Normal"/>
    <w:qFormat/>
    <w:rsid w:val="00CC0112"/>
    <w:pPr>
      <w:suppressLineNumbers/>
      <w:spacing w:before="120" w:after="120"/>
    </w:pPr>
    <w:rPr>
      <w:rFonts w:cs="Mangal"/>
      <w:i/>
      <w:iCs/>
    </w:rPr>
  </w:style>
  <w:style w:type="paragraph" w:customStyle="1" w:styleId="Index">
    <w:name w:val="Index"/>
    <w:basedOn w:val="Normal"/>
    <w:rsid w:val="00CC0112"/>
    <w:pPr>
      <w:suppressLineNumbers/>
    </w:pPr>
    <w:rPr>
      <w:rFonts w:cs="Mangal"/>
    </w:rPr>
  </w:style>
  <w:style w:type="paragraph" w:styleId="ListParagraph">
    <w:name w:val="List Paragraph"/>
    <w:basedOn w:val="Normal"/>
    <w:qFormat/>
    <w:rsid w:val="00CC0112"/>
    <w:pPr>
      <w:ind w:left="720"/>
    </w:pPr>
  </w:style>
  <w:style w:type="paragraph" w:customStyle="1" w:styleId="CommentText1">
    <w:name w:val="Comment Text1"/>
    <w:basedOn w:val="Normal"/>
    <w:rsid w:val="00CC0112"/>
    <w:rPr>
      <w:sz w:val="20"/>
      <w:szCs w:val="20"/>
    </w:rPr>
  </w:style>
  <w:style w:type="paragraph" w:customStyle="1" w:styleId="CommentSubject1">
    <w:name w:val="Comment Subject1"/>
    <w:basedOn w:val="CommentText1"/>
    <w:rsid w:val="00CC0112"/>
    <w:rPr>
      <w:b/>
      <w:bCs/>
    </w:rPr>
  </w:style>
  <w:style w:type="paragraph" w:styleId="BalloonText">
    <w:name w:val="Balloon Text"/>
    <w:basedOn w:val="Normal"/>
    <w:rsid w:val="00CC0112"/>
    <w:rPr>
      <w:rFonts w:ascii="Tahoma" w:hAnsi="Tahoma" w:cs="Tahoma"/>
      <w:sz w:val="16"/>
      <w:szCs w:val="16"/>
    </w:rPr>
  </w:style>
  <w:style w:type="paragraph" w:styleId="TOAHeading">
    <w:name w:val="toa heading"/>
    <w:basedOn w:val="Heading1"/>
    <w:rsid w:val="00CC0112"/>
    <w:pPr>
      <w:suppressLineNumbers/>
    </w:pPr>
    <w:rPr>
      <w:sz w:val="32"/>
      <w:szCs w:val="32"/>
    </w:rPr>
  </w:style>
  <w:style w:type="paragraph" w:styleId="BodyText2">
    <w:name w:val="Body Text 2"/>
    <w:basedOn w:val="Normal"/>
    <w:rsid w:val="00CC0112"/>
    <w:pPr>
      <w:spacing w:after="120" w:line="480" w:lineRule="auto"/>
    </w:pPr>
  </w:style>
  <w:style w:type="paragraph" w:styleId="BodyText3">
    <w:name w:val="Body Text 3"/>
    <w:basedOn w:val="Normal"/>
    <w:rsid w:val="00CC0112"/>
    <w:pPr>
      <w:spacing w:after="120"/>
    </w:pPr>
    <w:rPr>
      <w:rFonts w:eastAsia="Times New Roman"/>
      <w:sz w:val="16"/>
      <w:szCs w:val="16"/>
    </w:rPr>
  </w:style>
  <w:style w:type="paragraph" w:styleId="NoSpacing">
    <w:name w:val="No Spacing"/>
    <w:qFormat/>
    <w:rsid w:val="00CC0112"/>
    <w:pPr>
      <w:suppressAutoHyphens/>
      <w:spacing w:line="100" w:lineRule="atLeast"/>
    </w:pPr>
    <w:rPr>
      <w:rFonts w:ascii="Calibri" w:eastAsia="Arial Unicode MS" w:hAnsi="Calibri" w:cs="Calibri"/>
      <w:kern w:val="1"/>
      <w:sz w:val="22"/>
      <w:szCs w:val="22"/>
      <w:lang w:eastAsia="zh-CN"/>
    </w:rPr>
  </w:style>
  <w:style w:type="paragraph" w:styleId="Header">
    <w:name w:val="header"/>
    <w:basedOn w:val="Normal"/>
    <w:rsid w:val="00CC0112"/>
    <w:pPr>
      <w:suppressLineNumbers/>
      <w:tabs>
        <w:tab w:val="center" w:pos="4513"/>
        <w:tab w:val="right" w:pos="9026"/>
      </w:tabs>
    </w:pPr>
  </w:style>
  <w:style w:type="paragraph" w:styleId="Footer">
    <w:name w:val="footer"/>
    <w:basedOn w:val="Normal"/>
    <w:uiPriority w:val="99"/>
    <w:rsid w:val="00CC0112"/>
    <w:pPr>
      <w:suppressLineNumbers/>
      <w:tabs>
        <w:tab w:val="center" w:pos="4513"/>
        <w:tab w:val="right" w:pos="9026"/>
      </w:tabs>
    </w:pPr>
  </w:style>
  <w:style w:type="paragraph" w:customStyle="1" w:styleId="TableContents">
    <w:name w:val="Table Contents"/>
    <w:basedOn w:val="Normal"/>
    <w:rsid w:val="00CC0112"/>
    <w:pPr>
      <w:suppressLineNumbers/>
    </w:pPr>
  </w:style>
  <w:style w:type="paragraph" w:customStyle="1" w:styleId="TableHeading">
    <w:name w:val="Table Heading"/>
    <w:basedOn w:val="TableContents"/>
    <w:rsid w:val="00CC0112"/>
    <w:pPr>
      <w:jc w:val="center"/>
    </w:pPr>
    <w:rPr>
      <w:b/>
      <w:bCs/>
    </w:rPr>
  </w:style>
  <w:style w:type="paragraph" w:customStyle="1" w:styleId="Default">
    <w:name w:val="Default"/>
    <w:uiPriority w:val="99"/>
    <w:rsid w:val="00CC0112"/>
    <w:pPr>
      <w:suppressAutoHyphens/>
      <w:autoSpaceDE w:val="0"/>
    </w:pPr>
    <w:rPr>
      <w:color w:val="000000"/>
      <w:sz w:val="24"/>
      <w:szCs w:val="24"/>
      <w:lang w:eastAsia="zh-CN"/>
    </w:rPr>
  </w:style>
  <w:style w:type="paragraph" w:styleId="CommentText">
    <w:name w:val="annotation text"/>
    <w:basedOn w:val="Normal"/>
    <w:rsid w:val="00CC0112"/>
    <w:rPr>
      <w:sz w:val="20"/>
      <w:szCs w:val="20"/>
    </w:rPr>
  </w:style>
  <w:style w:type="paragraph" w:styleId="CommentSubject">
    <w:name w:val="annotation subject"/>
    <w:basedOn w:val="CommentText"/>
    <w:next w:val="CommentText"/>
    <w:rsid w:val="00CC0112"/>
    <w:rPr>
      <w:b/>
      <w:bCs/>
    </w:rPr>
  </w:style>
  <w:style w:type="paragraph" w:customStyle="1" w:styleId="CM27">
    <w:name w:val="CM27"/>
    <w:basedOn w:val="Default"/>
    <w:next w:val="Default"/>
    <w:rsid w:val="00CC0112"/>
    <w:pPr>
      <w:widowControl w:val="0"/>
    </w:pPr>
    <w:rPr>
      <w:rFonts w:ascii="Tahoma" w:hAnsi="Tahoma" w:cs="Tahoma"/>
      <w:color w:val="auto"/>
    </w:rPr>
  </w:style>
  <w:style w:type="paragraph" w:customStyle="1" w:styleId="CM7">
    <w:name w:val="CM7"/>
    <w:basedOn w:val="Default"/>
    <w:next w:val="Default"/>
    <w:uiPriority w:val="99"/>
    <w:rsid w:val="00CC0112"/>
    <w:pPr>
      <w:widowControl w:val="0"/>
      <w:spacing w:line="340" w:lineRule="atLeast"/>
    </w:pPr>
    <w:rPr>
      <w:rFonts w:ascii="Tahoma" w:hAnsi="Tahoma" w:cs="Tahoma"/>
      <w:color w:val="auto"/>
    </w:rPr>
  </w:style>
  <w:style w:type="paragraph" w:customStyle="1" w:styleId="CM23">
    <w:name w:val="CM23"/>
    <w:basedOn w:val="Default"/>
    <w:next w:val="Default"/>
    <w:rsid w:val="00CC0112"/>
    <w:pPr>
      <w:widowControl w:val="0"/>
    </w:pPr>
    <w:rPr>
      <w:rFonts w:ascii="Tahoma" w:hAnsi="Tahoma" w:cs="Tahoma"/>
      <w:color w:val="auto"/>
    </w:rPr>
  </w:style>
  <w:style w:type="paragraph" w:customStyle="1" w:styleId="CM22">
    <w:name w:val="CM22"/>
    <w:basedOn w:val="Normal"/>
    <w:next w:val="Normal"/>
    <w:rsid w:val="00CC0112"/>
    <w:pPr>
      <w:widowControl w:val="0"/>
      <w:suppressAutoHyphens w:val="0"/>
      <w:autoSpaceDE w:val="0"/>
      <w:spacing w:line="240" w:lineRule="auto"/>
    </w:pPr>
    <w:rPr>
      <w:rFonts w:ascii="Tahoma" w:eastAsia="Times New Roman" w:hAnsi="Tahoma" w:cs="Tahoma"/>
      <w:color w:val="auto"/>
    </w:rPr>
  </w:style>
  <w:style w:type="paragraph" w:customStyle="1" w:styleId="CM14">
    <w:name w:val="CM14"/>
    <w:basedOn w:val="Default"/>
    <w:next w:val="Default"/>
    <w:rsid w:val="00CC0112"/>
    <w:pPr>
      <w:widowControl w:val="0"/>
      <w:spacing w:line="228" w:lineRule="atLeast"/>
    </w:pPr>
    <w:rPr>
      <w:rFonts w:ascii="Tahoma" w:hAnsi="Tahoma" w:cs="Tahoma"/>
      <w:color w:val="auto"/>
    </w:rPr>
  </w:style>
  <w:style w:type="paragraph" w:customStyle="1" w:styleId="WW-Default">
    <w:name w:val="WW-Default"/>
    <w:rsid w:val="00CC0112"/>
    <w:pPr>
      <w:suppressAutoHyphens/>
      <w:autoSpaceDE w:val="0"/>
    </w:pPr>
    <w:rPr>
      <w:color w:val="000000"/>
      <w:sz w:val="24"/>
      <w:szCs w:val="24"/>
      <w:lang w:eastAsia="zh-CN"/>
    </w:rPr>
  </w:style>
  <w:style w:type="paragraph" w:customStyle="1" w:styleId="Stavkaspecifikacije">
    <w:name w:val="Stavka specifikacije"/>
    <w:basedOn w:val="ListParagraph"/>
    <w:rsid w:val="00CC0112"/>
    <w:pPr>
      <w:tabs>
        <w:tab w:val="num" w:pos="0"/>
        <w:tab w:val="left" w:pos="360"/>
        <w:tab w:val="left" w:pos="851"/>
        <w:tab w:val="right" w:pos="8789"/>
      </w:tabs>
      <w:suppressAutoHyphens w:val="0"/>
      <w:spacing w:line="240" w:lineRule="auto"/>
      <w:contextualSpacing/>
    </w:pPr>
    <w:rPr>
      <w:rFonts w:eastAsia="MS Mincho"/>
      <w:color w:val="auto"/>
      <w:sz w:val="22"/>
      <w:szCs w:val="22"/>
      <w:lang w:bidi="en-US"/>
    </w:rPr>
  </w:style>
  <w:style w:type="paragraph" w:styleId="PlainText">
    <w:name w:val="Plain Text"/>
    <w:basedOn w:val="Normal"/>
    <w:rsid w:val="00CC0112"/>
    <w:pPr>
      <w:suppressAutoHyphens w:val="0"/>
      <w:spacing w:line="240" w:lineRule="auto"/>
    </w:pPr>
    <w:rPr>
      <w:rFonts w:ascii="Calibri" w:eastAsia="Calibri" w:hAnsi="Calibri"/>
      <w:color w:val="auto"/>
      <w:sz w:val="22"/>
      <w:szCs w:val="21"/>
    </w:rPr>
  </w:style>
  <w:style w:type="paragraph" w:customStyle="1" w:styleId="opstiusloviNABRAJANJE">
    <w:name w:val="opsti_uslovi__NABRAJANJE"/>
    <w:basedOn w:val="Normal"/>
    <w:rsid w:val="00CC0112"/>
    <w:pPr>
      <w:tabs>
        <w:tab w:val="num" w:pos="810"/>
      </w:tabs>
      <w:suppressAutoHyphens w:val="0"/>
      <w:spacing w:after="120" w:line="240" w:lineRule="auto"/>
      <w:ind w:left="426" w:hanging="426"/>
    </w:pPr>
    <w:rPr>
      <w:rFonts w:eastAsia="Times New Roman"/>
      <w:spacing w:val="-2"/>
      <w:sz w:val="22"/>
      <w:szCs w:val="22"/>
      <w:lang w:val="sr-Latn-CS"/>
    </w:rPr>
  </w:style>
  <w:style w:type="paragraph" w:customStyle="1" w:styleId="CM1">
    <w:name w:val="CM1"/>
    <w:basedOn w:val="Default"/>
    <w:next w:val="Default"/>
    <w:rsid w:val="00CC0112"/>
    <w:pPr>
      <w:widowControl w:val="0"/>
    </w:pPr>
    <w:rPr>
      <w:rFonts w:ascii="Tahoma" w:hAnsi="Tahoma" w:cs="Tahoma"/>
      <w:color w:val="auto"/>
    </w:rPr>
  </w:style>
  <w:style w:type="paragraph" w:customStyle="1" w:styleId="CM21">
    <w:name w:val="CM21"/>
    <w:basedOn w:val="Default"/>
    <w:next w:val="Default"/>
    <w:rsid w:val="00CC0112"/>
    <w:pPr>
      <w:widowControl w:val="0"/>
    </w:pPr>
    <w:rPr>
      <w:rFonts w:ascii="Tahoma" w:hAnsi="Tahoma" w:cs="Tahoma"/>
      <w:color w:val="auto"/>
    </w:rPr>
  </w:style>
  <w:style w:type="paragraph" w:customStyle="1" w:styleId="CM2">
    <w:name w:val="CM2"/>
    <w:basedOn w:val="Default"/>
    <w:next w:val="Default"/>
    <w:rsid w:val="00CC0112"/>
    <w:pPr>
      <w:widowControl w:val="0"/>
      <w:spacing w:line="228" w:lineRule="atLeast"/>
    </w:pPr>
    <w:rPr>
      <w:rFonts w:ascii="Tahoma" w:hAnsi="Tahoma" w:cs="Tahoma"/>
      <w:color w:val="auto"/>
    </w:rPr>
  </w:style>
  <w:style w:type="paragraph" w:customStyle="1" w:styleId="CM24">
    <w:name w:val="CM24"/>
    <w:basedOn w:val="Default"/>
    <w:next w:val="Default"/>
    <w:rsid w:val="00CC0112"/>
    <w:pPr>
      <w:widowControl w:val="0"/>
    </w:pPr>
    <w:rPr>
      <w:rFonts w:ascii="Tahoma" w:hAnsi="Tahoma" w:cs="Tahoma"/>
      <w:color w:val="auto"/>
    </w:rPr>
  </w:style>
  <w:style w:type="paragraph" w:customStyle="1" w:styleId="CM3">
    <w:name w:val="CM3"/>
    <w:basedOn w:val="Default"/>
    <w:next w:val="Default"/>
    <w:rsid w:val="00CC0112"/>
    <w:pPr>
      <w:widowControl w:val="0"/>
    </w:pPr>
    <w:rPr>
      <w:rFonts w:ascii="Tahoma" w:hAnsi="Tahoma" w:cs="Tahoma"/>
      <w:color w:val="auto"/>
    </w:rPr>
  </w:style>
  <w:style w:type="paragraph" w:customStyle="1" w:styleId="CM25">
    <w:name w:val="CM25"/>
    <w:basedOn w:val="Default"/>
    <w:next w:val="Default"/>
    <w:rsid w:val="00CC0112"/>
    <w:pPr>
      <w:widowControl w:val="0"/>
    </w:pPr>
    <w:rPr>
      <w:rFonts w:ascii="Tahoma" w:hAnsi="Tahoma" w:cs="Tahoma"/>
      <w:color w:val="auto"/>
    </w:rPr>
  </w:style>
  <w:style w:type="paragraph" w:customStyle="1" w:styleId="CM26">
    <w:name w:val="CM26"/>
    <w:basedOn w:val="Default"/>
    <w:next w:val="Default"/>
    <w:rsid w:val="00CC0112"/>
    <w:pPr>
      <w:widowControl w:val="0"/>
    </w:pPr>
    <w:rPr>
      <w:rFonts w:ascii="Tahoma" w:hAnsi="Tahoma" w:cs="Tahoma"/>
      <w:color w:val="auto"/>
    </w:rPr>
  </w:style>
  <w:style w:type="paragraph" w:customStyle="1" w:styleId="CM5">
    <w:name w:val="CM5"/>
    <w:basedOn w:val="Default"/>
    <w:next w:val="Default"/>
    <w:rsid w:val="00CC0112"/>
    <w:pPr>
      <w:widowControl w:val="0"/>
      <w:spacing w:line="511" w:lineRule="atLeast"/>
    </w:pPr>
    <w:rPr>
      <w:rFonts w:ascii="Tahoma" w:hAnsi="Tahoma" w:cs="Tahoma"/>
      <w:color w:val="auto"/>
    </w:rPr>
  </w:style>
  <w:style w:type="paragraph" w:customStyle="1" w:styleId="CM28">
    <w:name w:val="CM28"/>
    <w:basedOn w:val="Default"/>
    <w:next w:val="Default"/>
    <w:rsid w:val="00CC0112"/>
    <w:pPr>
      <w:widowControl w:val="0"/>
    </w:pPr>
    <w:rPr>
      <w:rFonts w:ascii="Tahoma" w:hAnsi="Tahoma" w:cs="Tahoma"/>
      <w:color w:val="auto"/>
    </w:rPr>
  </w:style>
  <w:style w:type="paragraph" w:customStyle="1" w:styleId="CM6">
    <w:name w:val="CM6"/>
    <w:basedOn w:val="Default"/>
    <w:next w:val="Default"/>
    <w:rsid w:val="00CC0112"/>
    <w:pPr>
      <w:widowControl w:val="0"/>
      <w:spacing w:line="223" w:lineRule="atLeast"/>
    </w:pPr>
    <w:rPr>
      <w:rFonts w:ascii="Tahoma" w:hAnsi="Tahoma" w:cs="Tahoma"/>
      <w:color w:val="auto"/>
    </w:rPr>
  </w:style>
  <w:style w:type="paragraph" w:customStyle="1" w:styleId="CM30">
    <w:name w:val="CM30"/>
    <w:basedOn w:val="Default"/>
    <w:next w:val="Default"/>
    <w:rsid w:val="00CC0112"/>
    <w:pPr>
      <w:widowControl w:val="0"/>
    </w:pPr>
    <w:rPr>
      <w:rFonts w:ascii="Tahoma" w:hAnsi="Tahoma" w:cs="Tahoma"/>
      <w:color w:val="auto"/>
    </w:rPr>
  </w:style>
  <w:style w:type="paragraph" w:customStyle="1" w:styleId="CM9">
    <w:name w:val="CM9"/>
    <w:basedOn w:val="Default"/>
    <w:next w:val="Default"/>
    <w:rsid w:val="00CC0112"/>
    <w:pPr>
      <w:widowControl w:val="0"/>
      <w:spacing w:line="340" w:lineRule="atLeast"/>
    </w:pPr>
    <w:rPr>
      <w:rFonts w:ascii="Tahoma" w:hAnsi="Tahoma" w:cs="Tahoma"/>
      <w:color w:val="auto"/>
    </w:rPr>
  </w:style>
  <w:style w:type="paragraph" w:customStyle="1" w:styleId="CM11">
    <w:name w:val="CM11"/>
    <w:basedOn w:val="Default"/>
    <w:next w:val="Default"/>
    <w:rsid w:val="00CC0112"/>
    <w:pPr>
      <w:widowControl w:val="0"/>
      <w:spacing w:line="340" w:lineRule="atLeast"/>
    </w:pPr>
    <w:rPr>
      <w:rFonts w:ascii="Tahoma" w:hAnsi="Tahoma" w:cs="Tahoma"/>
      <w:color w:val="auto"/>
    </w:rPr>
  </w:style>
  <w:style w:type="paragraph" w:customStyle="1" w:styleId="CM13">
    <w:name w:val="CM13"/>
    <w:basedOn w:val="Default"/>
    <w:next w:val="Default"/>
    <w:rsid w:val="00CC0112"/>
    <w:pPr>
      <w:widowControl w:val="0"/>
      <w:spacing w:line="208" w:lineRule="atLeast"/>
    </w:pPr>
    <w:rPr>
      <w:rFonts w:ascii="Tahoma" w:hAnsi="Tahoma" w:cs="Tahoma"/>
      <w:color w:val="auto"/>
    </w:rPr>
  </w:style>
  <w:style w:type="paragraph" w:customStyle="1" w:styleId="CM31">
    <w:name w:val="CM31"/>
    <w:basedOn w:val="Default"/>
    <w:next w:val="Default"/>
    <w:rsid w:val="00CC0112"/>
    <w:pPr>
      <w:widowControl w:val="0"/>
    </w:pPr>
    <w:rPr>
      <w:rFonts w:ascii="Tahoma" w:hAnsi="Tahoma" w:cs="Tahoma"/>
      <w:color w:val="auto"/>
    </w:rPr>
  </w:style>
  <w:style w:type="paragraph" w:customStyle="1" w:styleId="CM15">
    <w:name w:val="CM15"/>
    <w:basedOn w:val="Default"/>
    <w:next w:val="Default"/>
    <w:rsid w:val="00CC0112"/>
    <w:pPr>
      <w:widowControl w:val="0"/>
      <w:spacing w:line="228" w:lineRule="atLeast"/>
    </w:pPr>
    <w:rPr>
      <w:rFonts w:ascii="Tahoma" w:hAnsi="Tahoma" w:cs="Tahoma"/>
      <w:color w:val="auto"/>
    </w:rPr>
  </w:style>
  <w:style w:type="paragraph" w:customStyle="1" w:styleId="CM16">
    <w:name w:val="CM16"/>
    <w:basedOn w:val="Default"/>
    <w:next w:val="Default"/>
    <w:rsid w:val="00CC0112"/>
    <w:pPr>
      <w:widowControl w:val="0"/>
      <w:spacing w:line="228" w:lineRule="atLeast"/>
    </w:pPr>
    <w:rPr>
      <w:rFonts w:ascii="Tahoma" w:hAnsi="Tahoma" w:cs="Tahoma"/>
      <w:color w:val="auto"/>
    </w:rPr>
  </w:style>
  <w:style w:type="paragraph" w:customStyle="1" w:styleId="CM32">
    <w:name w:val="CM32"/>
    <w:basedOn w:val="Default"/>
    <w:next w:val="Default"/>
    <w:rsid w:val="00CC0112"/>
    <w:pPr>
      <w:widowControl w:val="0"/>
    </w:pPr>
    <w:rPr>
      <w:rFonts w:ascii="Tahoma" w:hAnsi="Tahoma" w:cs="Tahoma"/>
      <w:color w:val="auto"/>
    </w:rPr>
  </w:style>
  <w:style w:type="paragraph" w:customStyle="1" w:styleId="CM17">
    <w:name w:val="CM17"/>
    <w:basedOn w:val="Default"/>
    <w:next w:val="Default"/>
    <w:rsid w:val="00CC0112"/>
    <w:pPr>
      <w:widowControl w:val="0"/>
      <w:spacing w:line="340" w:lineRule="atLeast"/>
    </w:pPr>
    <w:rPr>
      <w:rFonts w:ascii="Tahoma" w:hAnsi="Tahoma" w:cs="Tahoma"/>
      <w:color w:val="auto"/>
    </w:rPr>
  </w:style>
  <w:style w:type="paragraph" w:customStyle="1" w:styleId="CM33">
    <w:name w:val="CM33"/>
    <w:basedOn w:val="Default"/>
    <w:next w:val="Default"/>
    <w:rsid w:val="00CC0112"/>
    <w:pPr>
      <w:widowControl w:val="0"/>
    </w:pPr>
    <w:rPr>
      <w:rFonts w:ascii="Tahoma" w:hAnsi="Tahoma" w:cs="Tahoma"/>
      <w:color w:val="auto"/>
    </w:rPr>
  </w:style>
  <w:style w:type="paragraph" w:customStyle="1" w:styleId="CM18">
    <w:name w:val="CM18"/>
    <w:basedOn w:val="Default"/>
    <w:next w:val="Default"/>
    <w:rsid w:val="00CC0112"/>
    <w:pPr>
      <w:widowControl w:val="0"/>
    </w:pPr>
    <w:rPr>
      <w:rFonts w:ascii="Tahoma" w:hAnsi="Tahoma" w:cs="Tahoma"/>
      <w:color w:val="auto"/>
    </w:rPr>
  </w:style>
  <w:style w:type="paragraph" w:customStyle="1" w:styleId="CM34">
    <w:name w:val="CM34"/>
    <w:basedOn w:val="Default"/>
    <w:next w:val="Default"/>
    <w:rsid w:val="00CC0112"/>
    <w:pPr>
      <w:widowControl w:val="0"/>
    </w:pPr>
    <w:rPr>
      <w:rFonts w:ascii="Tahoma" w:hAnsi="Tahoma" w:cs="Tahoma"/>
      <w:color w:val="auto"/>
    </w:rPr>
  </w:style>
  <w:style w:type="paragraph" w:customStyle="1" w:styleId="CM29">
    <w:name w:val="CM29"/>
    <w:basedOn w:val="Default"/>
    <w:next w:val="Default"/>
    <w:rsid w:val="00CC0112"/>
    <w:pPr>
      <w:widowControl w:val="0"/>
    </w:pPr>
    <w:rPr>
      <w:rFonts w:ascii="Tahoma" w:hAnsi="Tahoma" w:cs="Tahoma"/>
      <w:color w:val="auto"/>
    </w:rPr>
  </w:style>
  <w:style w:type="paragraph" w:customStyle="1" w:styleId="NabrajanjeSaPodbrajanjem1">
    <w:name w:val="NabrajanjeSaPodbrajanjem1"/>
    <w:basedOn w:val="Normal"/>
    <w:rsid w:val="00CC0112"/>
    <w:pPr>
      <w:tabs>
        <w:tab w:val="num" w:pos="425"/>
      </w:tabs>
      <w:suppressAutoHyphens w:val="0"/>
      <w:spacing w:before="160" w:after="80" w:line="264" w:lineRule="auto"/>
      <w:ind w:left="425" w:hanging="425"/>
    </w:pPr>
    <w:rPr>
      <w:rFonts w:eastAsia="Times New Roman"/>
      <w:b/>
      <w:color w:val="auto"/>
      <w:lang w:val="sr-Cyrl-CS"/>
    </w:rPr>
  </w:style>
  <w:style w:type="paragraph" w:customStyle="1" w:styleId="ObrazacPonudePonder">
    <w:name w:val="ObrazacPonudePonder"/>
    <w:basedOn w:val="Normal"/>
    <w:rsid w:val="00CC0112"/>
    <w:pPr>
      <w:tabs>
        <w:tab w:val="num" w:pos="425"/>
      </w:tabs>
      <w:suppressAutoHyphens w:val="0"/>
      <w:spacing w:after="120" w:line="240" w:lineRule="auto"/>
      <w:ind w:left="680" w:hanging="340"/>
    </w:pPr>
    <w:rPr>
      <w:rFonts w:eastAsia="Times New Roman"/>
      <w:color w:val="auto"/>
      <w:lang w:val="sr-Cyrl-CS"/>
    </w:rPr>
  </w:style>
  <w:style w:type="paragraph" w:styleId="Index1">
    <w:name w:val="index 1"/>
    <w:basedOn w:val="Normal"/>
    <w:next w:val="Normal"/>
    <w:rsid w:val="00CC0112"/>
    <w:pPr>
      <w:suppressAutoHyphens w:val="0"/>
      <w:spacing w:line="240" w:lineRule="auto"/>
      <w:ind w:left="220" w:hanging="220"/>
    </w:pPr>
    <w:rPr>
      <w:rFonts w:eastAsia="Times New Roman"/>
      <w:color w:val="auto"/>
      <w:sz w:val="20"/>
      <w:szCs w:val="20"/>
      <w:lang w:eastAsia="en-US"/>
    </w:rPr>
  </w:style>
  <w:style w:type="paragraph" w:styleId="TOC1">
    <w:name w:val="toc 1"/>
    <w:basedOn w:val="Index1"/>
    <w:next w:val="Normal"/>
    <w:rsid w:val="00CC0112"/>
    <w:pPr>
      <w:spacing w:after="100"/>
    </w:pPr>
    <w:rPr>
      <w:lang w:val="sr-Cyrl-CS"/>
    </w:rPr>
  </w:style>
  <w:style w:type="paragraph" w:styleId="TOCHeading">
    <w:name w:val="TOC Heading"/>
    <w:basedOn w:val="Heading1"/>
    <w:next w:val="Normal"/>
    <w:qFormat/>
    <w:rsid w:val="00CC0112"/>
    <w:pPr>
      <w:suppressAutoHyphens w:val="0"/>
      <w:spacing w:line="276" w:lineRule="auto"/>
    </w:pPr>
    <w:rPr>
      <w:rFonts w:eastAsia="Times New Roman" w:cs="Times New Roman"/>
      <w:lang w:eastAsia="ja-JP"/>
    </w:rPr>
  </w:style>
  <w:style w:type="paragraph" w:customStyle="1" w:styleId="Obrazacoponudjacu">
    <w:name w:val="Obrazac_o_ponudjacu"/>
    <w:basedOn w:val="Normal"/>
    <w:rsid w:val="00CC0112"/>
    <w:pPr>
      <w:tabs>
        <w:tab w:val="num" w:pos="0"/>
        <w:tab w:val="right" w:leader="underscore" w:pos="8789"/>
      </w:tabs>
      <w:suppressAutoHyphens w:val="0"/>
      <w:spacing w:after="120" w:line="240" w:lineRule="auto"/>
      <w:ind w:left="1134" w:hanging="425"/>
    </w:pPr>
    <w:rPr>
      <w:rFonts w:eastAsia="Times New Roman"/>
      <w:color w:val="auto"/>
      <w:sz w:val="22"/>
      <w:szCs w:val="22"/>
      <w:lang w:val="sr-Latn-CS"/>
    </w:rPr>
  </w:style>
  <w:style w:type="paragraph" w:styleId="NormalWeb">
    <w:name w:val="Normal (Web)"/>
    <w:basedOn w:val="Normal"/>
    <w:rsid w:val="00CC0112"/>
    <w:pPr>
      <w:suppressAutoHyphens w:val="0"/>
      <w:spacing w:before="280" w:after="280" w:line="240" w:lineRule="auto"/>
    </w:pPr>
    <w:rPr>
      <w:rFonts w:eastAsia="Times New Roman"/>
      <w:color w:val="auto"/>
      <w:lang w:val="sr-Cyrl-CS"/>
    </w:rPr>
  </w:style>
  <w:style w:type="character" w:customStyle="1" w:styleId="apple-converted-space">
    <w:name w:val="apple-converted-space"/>
    <w:basedOn w:val="DefaultParagraphFont"/>
    <w:rsid w:val="001B5E38"/>
  </w:style>
  <w:style w:type="table" w:styleId="TableGrid">
    <w:name w:val="Table Grid"/>
    <w:basedOn w:val="TableNormal"/>
    <w:rsid w:val="00116D28"/>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0112"/>
    <w:pPr>
      <w:suppressAutoHyphens/>
      <w:spacing w:line="100" w:lineRule="atLeast"/>
    </w:pPr>
    <w:rPr>
      <w:rFonts w:eastAsia="Arial Unicode MS"/>
      <w:color w:val="000000"/>
      <w:kern w:val="1"/>
      <w:sz w:val="24"/>
      <w:szCs w:val="24"/>
      <w:lang w:eastAsia="zh-CN"/>
    </w:rPr>
  </w:style>
  <w:style w:type="paragraph" w:styleId="Heading1">
    <w:name w:val="heading 1"/>
    <w:basedOn w:val="Normal"/>
    <w:next w:val="BodyText"/>
    <w:qFormat/>
    <w:rsid w:val="00CC0112"/>
    <w:pPr>
      <w:keepNext/>
      <w:keepLines/>
      <w:spacing w:before="480"/>
      <w:outlineLvl w:val="0"/>
    </w:pPr>
    <w:rPr>
      <w:rFonts w:ascii="Cambria" w:hAnsi="Cambria" w:cs="font333"/>
      <w:b/>
      <w:bCs/>
      <w:color w:val="365F91"/>
      <w:sz w:val="28"/>
      <w:szCs w:val="28"/>
    </w:rPr>
  </w:style>
  <w:style w:type="paragraph" w:styleId="Heading2">
    <w:name w:val="heading 2"/>
    <w:basedOn w:val="Normal"/>
    <w:next w:val="BodyText"/>
    <w:qFormat/>
    <w:rsid w:val="00CC0112"/>
    <w:pPr>
      <w:keepNext/>
      <w:tabs>
        <w:tab w:val="num" w:pos="0"/>
      </w:tabs>
      <w:ind w:left="1143"/>
      <w:jc w:val="center"/>
      <w:outlineLvl w:val="1"/>
    </w:pPr>
    <w:rPr>
      <w:rFonts w:ascii="Book Antiqua" w:eastAsia="Times New Roman" w:hAnsi="Book Antiqua"/>
      <w:b/>
      <w:bCs/>
      <w:sz w:val="28"/>
    </w:rPr>
  </w:style>
  <w:style w:type="paragraph" w:styleId="Heading3">
    <w:name w:val="heading 3"/>
    <w:basedOn w:val="Normal"/>
    <w:next w:val="BodyText"/>
    <w:qFormat/>
    <w:rsid w:val="00CC0112"/>
    <w:pPr>
      <w:keepNext/>
      <w:tabs>
        <w:tab w:val="num" w:pos="0"/>
      </w:tabs>
      <w:spacing w:before="240" w:after="60"/>
      <w:ind w:left="720" w:hanging="720"/>
      <w:outlineLvl w:val="2"/>
    </w:pPr>
    <w:rPr>
      <w:rFonts w:ascii="Arial" w:eastAsia="Times New Roman" w:hAnsi="Arial"/>
      <w:b/>
      <w:bCs/>
      <w:sz w:val="26"/>
      <w:szCs w:val="26"/>
    </w:rPr>
  </w:style>
  <w:style w:type="paragraph" w:styleId="Heading4">
    <w:name w:val="heading 4"/>
    <w:basedOn w:val="Normal"/>
    <w:next w:val="BodyText"/>
    <w:qFormat/>
    <w:rsid w:val="00CC0112"/>
    <w:pPr>
      <w:keepNext/>
      <w:tabs>
        <w:tab w:val="num" w:pos="0"/>
      </w:tabs>
      <w:ind w:left="864" w:hanging="864"/>
      <w:jc w:val="center"/>
      <w:outlineLvl w:val="3"/>
    </w:pPr>
    <w:rPr>
      <w:rFonts w:ascii="Book Antiqua" w:eastAsia="Times New Roman" w:hAnsi="Book Antiqua"/>
      <w:b/>
      <w:bCs/>
      <w:sz w:val="28"/>
      <w:u w:val="single"/>
    </w:rPr>
  </w:style>
  <w:style w:type="paragraph" w:styleId="Heading5">
    <w:name w:val="heading 5"/>
    <w:basedOn w:val="Normal"/>
    <w:next w:val="BodyText"/>
    <w:qFormat/>
    <w:rsid w:val="00CC0112"/>
    <w:pPr>
      <w:tabs>
        <w:tab w:val="num" w:pos="0"/>
      </w:tabs>
      <w:spacing w:before="240" w:after="60"/>
      <w:ind w:left="1008" w:hanging="1008"/>
      <w:outlineLvl w:val="4"/>
    </w:pPr>
    <w:rPr>
      <w:rFonts w:eastAsia="Times New Roman"/>
      <w:b/>
      <w:bCs/>
      <w:i/>
      <w:iCs/>
      <w:sz w:val="26"/>
      <w:szCs w:val="26"/>
    </w:rPr>
  </w:style>
  <w:style w:type="paragraph" w:styleId="Heading6">
    <w:name w:val="heading 6"/>
    <w:basedOn w:val="Normal"/>
    <w:next w:val="BodyText"/>
    <w:qFormat/>
    <w:rsid w:val="00CC0112"/>
    <w:pPr>
      <w:keepNext/>
      <w:tabs>
        <w:tab w:val="num" w:pos="0"/>
      </w:tabs>
      <w:ind w:left="1152" w:hanging="1152"/>
      <w:outlineLvl w:val="5"/>
    </w:pPr>
    <w:rPr>
      <w:rFonts w:ascii="Book Antiqua" w:eastAsia="Times New Roman" w:hAnsi="Book Antiqua"/>
      <w:sz w:val="28"/>
    </w:rPr>
  </w:style>
  <w:style w:type="paragraph" w:styleId="Heading7">
    <w:name w:val="heading 7"/>
    <w:basedOn w:val="Normal"/>
    <w:next w:val="BodyText"/>
    <w:qFormat/>
    <w:rsid w:val="00CC0112"/>
    <w:pPr>
      <w:keepNext/>
      <w:tabs>
        <w:tab w:val="num" w:pos="0"/>
      </w:tabs>
      <w:ind w:left="1296" w:hanging="1296"/>
      <w:outlineLvl w:val="6"/>
    </w:pPr>
    <w:rPr>
      <w:rFonts w:ascii="Book Antiqua" w:eastAsia="Times New Roman" w:hAnsi="Book Antiqua" w:cs="Arial"/>
      <w:b/>
      <w:bCs/>
    </w:rPr>
  </w:style>
  <w:style w:type="paragraph" w:styleId="Heading8">
    <w:name w:val="heading 8"/>
    <w:basedOn w:val="Normal"/>
    <w:next w:val="BodyText"/>
    <w:qFormat/>
    <w:rsid w:val="00CC0112"/>
    <w:pPr>
      <w:keepNext/>
      <w:tabs>
        <w:tab w:val="num" w:pos="0"/>
      </w:tabs>
      <w:ind w:left="1440" w:hanging="1440"/>
      <w:jc w:val="both"/>
      <w:outlineLvl w:val="7"/>
    </w:pPr>
    <w:rPr>
      <w:rFonts w:eastAsia="Times New Roman"/>
      <w:b/>
    </w:rPr>
  </w:style>
  <w:style w:type="paragraph" w:styleId="Heading9">
    <w:name w:val="heading 9"/>
    <w:basedOn w:val="Normal"/>
    <w:next w:val="BodyText"/>
    <w:qFormat/>
    <w:rsid w:val="00CC0112"/>
    <w:pPr>
      <w:tabs>
        <w:tab w:val="num" w:pos="0"/>
      </w:tabs>
      <w:spacing w:before="240" w:after="60"/>
      <w:ind w:left="1584" w:hanging="1584"/>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CC0112"/>
  </w:style>
  <w:style w:type="character" w:customStyle="1" w:styleId="WW8Num1z1">
    <w:name w:val="WW8Num1z1"/>
    <w:rsid w:val="00CC0112"/>
  </w:style>
  <w:style w:type="character" w:customStyle="1" w:styleId="WW8Num1z2">
    <w:name w:val="WW8Num1z2"/>
    <w:rsid w:val="00CC0112"/>
  </w:style>
  <w:style w:type="character" w:customStyle="1" w:styleId="WW8Num1z3">
    <w:name w:val="WW8Num1z3"/>
    <w:rsid w:val="00CC0112"/>
  </w:style>
  <w:style w:type="character" w:customStyle="1" w:styleId="WW8Num1z4">
    <w:name w:val="WW8Num1z4"/>
    <w:rsid w:val="00CC0112"/>
  </w:style>
  <w:style w:type="character" w:customStyle="1" w:styleId="WW8Num1z5">
    <w:name w:val="WW8Num1z5"/>
    <w:rsid w:val="00CC0112"/>
  </w:style>
  <w:style w:type="character" w:customStyle="1" w:styleId="WW8Num1z6">
    <w:name w:val="WW8Num1z6"/>
    <w:rsid w:val="00CC0112"/>
  </w:style>
  <w:style w:type="character" w:customStyle="1" w:styleId="WW8Num1z7">
    <w:name w:val="WW8Num1z7"/>
    <w:rsid w:val="00CC0112"/>
  </w:style>
  <w:style w:type="character" w:customStyle="1" w:styleId="WW8Num1z8">
    <w:name w:val="WW8Num1z8"/>
    <w:rsid w:val="00CC0112"/>
  </w:style>
  <w:style w:type="character" w:customStyle="1" w:styleId="WW8Num2z0">
    <w:name w:val="WW8Num2z0"/>
    <w:rsid w:val="00CC0112"/>
    <w:rPr>
      <w:rFonts w:ascii="Symbol" w:hAnsi="Symbol" w:cs="Symbol"/>
    </w:rPr>
  </w:style>
  <w:style w:type="character" w:customStyle="1" w:styleId="WW8Num2z1">
    <w:name w:val="WW8Num2z1"/>
    <w:rsid w:val="00CC0112"/>
    <w:rPr>
      <w:rFonts w:ascii="Courier New" w:hAnsi="Courier New" w:cs="Courier New"/>
    </w:rPr>
  </w:style>
  <w:style w:type="character" w:customStyle="1" w:styleId="WW8Num2z2">
    <w:name w:val="WW8Num2z2"/>
    <w:rsid w:val="00CC0112"/>
    <w:rPr>
      <w:rFonts w:ascii="Wingdings" w:hAnsi="Wingdings" w:cs="Wingdings"/>
    </w:rPr>
  </w:style>
  <w:style w:type="character" w:customStyle="1" w:styleId="WW8Num3z0">
    <w:name w:val="WW8Num3z0"/>
    <w:rsid w:val="00CC0112"/>
    <w:rPr>
      <w:rFonts w:ascii="Times New Roman" w:hAnsi="Times New Roman" w:cs="Wingdings"/>
    </w:rPr>
  </w:style>
  <w:style w:type="character" w:customStyle="1" w:styleId="WW8Num3z1">
    <w:name w:val="WW8Num3z1"/>
    <w:rsid w:val="00CC0112"/>
    <w:rPr>
      <w:rFonts w:ascii="Times New Roman" w:hAnsi="Times New Roman" w:cs="Times New Roman"/>
      <w:b/>
      <w:i w:val="0"/>
      <w:color w:val="auto"/>
      <w:sz w:val="24"/>
      <w:szCs w:val="24"/>
    </w:rPr>
  </w:style>
  <w:style w:type="character" w:customStyle="1" w:styleId="WW8Num3z2">
    <w:name w:val="WW8Num3z2"/>
    <w:rsid w:val="00CC0112"/>
  </w:style>
  <w:style w:type="character" w:customStyle="1" w:styleId="WW8Num3z3">
    <w:name w:val="WW8Num3z3"/>
    <w:rsid w:val="00CC0112"/>
  </w:style>
  <w:style w:type="character" w:customStyle="1" w:styleId="WW8Num3z4">
    <w:name w:val="WW8Num3z4"/>
    <w:rsid w:val="00CC0112"/>
  </w:style>
  <w:style w:type="character" w:customStyle="1" w:styleId="WW8Num3z5">
    <w:name w:val="WW8Num3z5"/>
    <w:rsid w:val="00CC0112"/>
  </w:style>
  <w:style w:type="character" w:customStyle="1" w:styleId="WW8Num3z6">
    <w:name w:val="WW8Num3z6"/>
    <w:rsid w:val="00CC0112"/>
  </w:style>
  <w:style w:type="character" w:customStyle="1" w:styleId="WW8Num3z7">
    <w:name w:val="WW8Num3z7"/>
    <w:rsid w:val="00CC0112"/>
  </w:style>
  <w:style w:type="character" w:customStyle="1" w:styleId="WW8Num3z8">
    <w:name w:val="WW8Num3z8"/>
    <w:rsid w:val="00CC0112"/>
  </w:style>
  <w:style w:type="character" w:customStyle="1" w:styleId="WW8Num4z0">
    <w:name w:val="WW8Num4z0"/>
    <w:rsid w:val="00CC0112"/>
    <w:rPr>
      <w:rFonts w:cs="Arial"/>
      <w:b w:val="0"/>
      <w:i w:val="0"/>
      <w:sz w:val="24"/>
      <w:lang w:val="sr-Cyrl-CS"/>
    </w:rPr>
  </w:style>
  <w:style w:type="character" w:customStyle="1" w:styleId="WW8Num4z1">
    <w:name w:val="WW8Num4z1"/>
    <w:rsid w:val="00CC0112"/>
    <w:rPr>
      <w:rFonts w:ascii="Courier New" w:hAnsi="Courier New" w:cs="Courier New"/>
    </w:rPr>
  </w:style>
  <w:style w:type="character" w:customStyle="1" w:styleId="WW8Num4z2">
    <w:name w:val="WW8Num4z2"/>
    <w:rsid w:val="00CC0112"/>
    <w:rPr>
      <w:rFonts w:ascii="Wingdings" w:hAnsi="Wingdings" w:cs="Wingdings"/>
    </w:rPr>
  </w:style>
  <w:style w:type="character" w:customStyle="1" w:styleId="WW8Num4z3">
    <w:name w:val="WW8Num4z3"/>
    <w:rsid w:val="00CC0112"/>
    <w:rPr>
      <w:rFonts w:ascii="Symbol" w:hAnsi="Symbol" w:cs="Symbol"/>
    </w:rPr>
  </w:style>
  <w:style w:type="character" w:customStyle="1" w:styleId="WW8Num5z0">
    <w:name w:val="WW8Num5z0"/>
    <w:rsid w:val="00CC0112"/>
    <w:rPr>
      <w:b w:val="0"/>
      <w:i w:val="0"/>
      <w:sz w:val="24"/>
    </w:rPr>
  </w:style>
  <w:style w:type="character" w:customStyle="1" w:styleId="WW8Num5z1">
    <w:name w:val="WW8Num5z1"/>
    <w:rsid w:val="00CC0112"/>
    <w:rPr>
      <w:rFonts w:ascii="Courier New" w:hAnsi="Courier New" w:cs="Courier New"/>
    </w:rPr>
  </w:style>
  <w:style w:type="character" w:customStyle="1" w:styleId="WW8Num5z2">
    <w:name w:val="WW8Num5z2"/>
    <w:rsid w:val="00CC0112"/>
    <w:rPr>
      <w:rFonts w:ascii="Wingdings" w:hAnsi="Wingdings" w:cs="Wingdings"/>
    </w:rPr>
  </w:style>
  <w:style w:type="character" w:customStyle="1" w:styleId="WW8Num5z3">
    <w:name w:val="WW8Num5z3"/>
    <w:rsid w:val="00CC0112"/>
    <w:rPr>
      <w:rFonts w:ascii="Symbol" w:hAnsi="Symbol" w:cs="Arial"/>
      <w:b w:val="0"/>
      <w:i w:val="0"/>
      <w:sz w:val="24"/>
    </w:rPr>
  </w:style>
  <w:style w:type="character" w:customStyle="1" w:styleId="WW8Num6z0">
    <w:name w:val="WW8Num6z0"/>
    <w:rsid w:val="00CC0112"/>
    <w:rPr>
      <w:rFonts w:ascii="Symbol" w:hAnsi="Symbol" w:cs="Symbol"/>
    </w:rPr>
  </w:style>
  <w:style w:type="character" w:customStyle="1" w:styleId="WW8Num6z1">
    <w:name w:val="WW8Num6z1"/>
    <w:rsid w:val="00CC0112"/>
    <w:rPr>
      <w:rFonts w:ascii="Courier New" w:hAnsi="Courier New" w:cs="Courier New"/>
    </w:rPr>
  </w:style>
  <w:style w:type="character" w:customStyle="1" w:styleId="WW8Num6z2">
    <w:name w:val="WW8Num6z2"/>
    <w:rsid w:val="00CC0112"/>
    <w:rPr>
      <w:rFonts w:ascii="Wingdings" w:hAnsi="Wingdings" w:cs="Wingdings"/>
    </w:rPr>
  </w:style>
  <w:style w:type="character" w:customStyle="1" w:styleId="WW8Num7z0">
    <w:name w:val="WW8Num7z0"/>
    <w:rsid w:val="00CC0112"/>
    <w:rPr>
      <w:rFonts w:ascii="Times New Roman" w:hAnsi="Times New Roman" w:cs="Times New Roman"/>
      <w:b w:val="0"/>
      <w:i w:val="0"/>
    </w:rPr>
  </w:style>
  <w:style w:type="character" w:customStyle="1" w:styleId="WW8Num8z0">
    <w:name w:val="WW8Num8z0"/>
    <w:rsid w:val="00CC0112"/>
  </w:style>
  <w:style w:type="character" w:customStyle="1" w:styleId="WW8Num8z1">
    <w:name w:val="WW8Num8z1"/>
    <w:rsid w:val="00CC0112"/>
    <w:rPr>
      <w:rFonts w:ascii="Courier New" w:hAnsi="Courier New" w:cs="Courier New"/>
    </w:rPr>
  </w:style>
  <w:style w:type="character" w:customStyle="1" w:styleId="WW8Num8z2">
    <w:name w:val="WW8Num8z2"/>
    <w:rsid w:val="00CC0112"/>
    <w:rPr>
      <w:rFonts w:ascii="Wingdings" w:hAnsi="Wingdings" w:cs="Wingdings"/>
    </w:rPr>
  </w:style>
  <w:style w:type="character" w:customStyle="1" w:styleId="WW8Num8z3">
    <w:name w:val="WW8Num8z3"/>
    <w:rsid w:val="00CC0112"/>
    <w:rPr>
      <w:rFonts w:ascii="Symbol" w:hAnsi="Symbol" w:cs="Symbol"/>
    </w:rPr>
  </w:style>
  <w:style w:type="character" w:customStyle="1" w:styleId="WW8Num9z0">
    <w:name w:val="WW8Num9z0"/>
    <w:rsid w:val="00CC0112"/>
    <w:rPr>
      <w:rFonts w:ascii="Wingdings" w:hAnsi="Wingdings" w:cs="Wingdings"/>
      <w:i w:val="0"/>
      <w:color w:val="auto"/>
      <w:sz w:val="22"/>
      <w:szCs w:val="22"/>
      <w:lang w:val="sr-Cyrl-CS"/>
    </w:rPr>
  </w:style>
  <w:style w:type="character" w:customStyle="1" w:styleId="WW8Num9z1">
    <w:name w:val="WW8Num9z1"/>
    <w:rsid w:val="00CC0112"/>
    <w:rPr>
      <w:rFonts w:ascii="Courier New" w:hAnsi="Courier New" w:cs="Courier New"/>
    </w:rPr>
  </w:style>
  <w:style w:type="character" w:customStyle="1" w:styleId="WW8Num9z2">
    <w:name w:val="WW8Num9z2"/>
    <w:rsid w:val="00CC0112"/>
    <w:rPr>
      <w:rFonts w:ascii="Wingdings" w:hAnsi="Wingdings" w:cs="Wingdings"/>
    </w:rPr>
  </w:style>
  <w:style w:type="character" w:customStyle="1" w:styleId="WW8Num9z3">
    <w:name w:val="WW8Num9z3"/>
    <w:rsid w:val="00CC0112"/>
    <w:rPr>
      <w:rFonts w:ascii="Symbol" w:hAnsi="Symbol" w:cs="Symbol"/>
    </w:rPr>
  </w:style>
  <w:style w:type="character" w:customStyle="1" w:styleId="WW8Num10z0">
    <w:name w:val="WW8Num10z0"/>
    <w:rsid w:val="00CC0112"/>
    <w:rPr>
      <w:rFonts w:ascii="Symbol" w:hAnsi="Symbol" w:cs="Symbol"/>
      <w:b w:val="0"/>
      <w:sz w:val="24"/>
      <w:szCs w:val="24"/>
    </w:rPr>
  </w:style>
  <w:style w:type="character" w:customStyle="1" w:styleId="WW8Num10z1">
    <w:name w:val="WW8Num10z1"/>
    <w:rsid w:val="00CC0112"/>
    <w:rPr>
      <w:rFonts w:ascii="Courier New" w:hAnsi="Courier New" w:cs="Courier New"/>
    </w:rPr>
  </w:style>
  <w:style w:type="character" w:customStyle="1" w:styleId="WW8Num10z2">
    <w:name w:val="WW8Num10z2"/>
    <w:rsid w:val="00CC0112"/>
    <w:rPr>
      <w:rFonts w:ascii="Wingdings" w:hAnsi="Wingdings" w:cs="Wingdings"/>
    </w:rPr>
  </w:style>
  <w:style w:type="character" w:customStyle="1" w:styleId="WW8Num10z3">
    <w:name w:val="WW8Num10z3"/>
    <w:rsid w:val="00CC0112"/>
    <w:rPr>
      <w:rFonts w:ascii="Symbol" w:hAnsi="Symbol" w:cs="Symbol"/>
    </w:rPr>
  </w:style>
  <w:style w:type="character" w:customStyle="1" w:styleId="WW8Num11z0">
    <w:name w:val="WW8Num11z0"/>
    <w:rsid w:val="00CC0112"/>
    <w:rPr>
      <w:b/>
    </w:rPr>
  </w:style>
  <w:style w:type="character" w:customStyle="1" w:styleId="WW8Num12z0">
    <w:name w:val="WW8Num12z0"/>
    <w:rsid w:val="00CC0112"/>
    <w:rPr>
      <w:b w:val="0"/>
    </w:rPr>
  </w:style>
  <w:style w:type="character" w:customStyle="1" w:styleId="WW8Num13z0">
    <w:name w:val="WW8Num13z0"/>
    <w:rsid w:val="00CC0112"/>
  </w:style>
  <w:style w:type="character" w:customStyle="1" w:styleId="WW8Num14z0">
    <w:name w:val="WW8Num14z0"/>
    <w:rsid w:val="00CC0112"/>
    <w:rPr>
      <w:rFonts w:ascii="Symbol" w:hAnsi="Symbol" w:cs="Symbol"/>
      <w:lang w:val="sr-Latn-CS" w:eastAsia="sr-Latn-CS"/>
    </w:rPr>
  </w:style>
  <w:style w:type="character" w:customStyle="1" w:styleId="WW8Num15z0">
    <w:name w:val="WW8Num15z0"/>
    <w:rsid w:val="00CC0112"/>
    <w:rPr>
      <w:rFonts w:ascii="Symbol" w:hAnsi="Symbol" w:cs="Symbol"/>
    </w:rPr>
  </w:style>
  <w:style w:type="character" w:customStyle="1" w:styleId="WW8Num16z0">
    <w:name w:val="WW8Num16z0"/>
    <w:rsid w:val="00CC0112"/>
  </w:style>
  <w:style w:type="character" w:customStyle="1" w:styleId="WW8Num17z0">
    <w:name w:val="WW8Num17z0"/>
    <w:rsid w:val="00CC0112"/>
    <w:rPr>
      <w:rFonts w:ascii="Times New Roman" w:hAnsi="Times New Roman" w:cs="Times New Roman"/>
      <w:b w:val="0"/>
      <w:i w:val="0"/>
      <w:color w:val="auto"/>
    </w:rPr>
  </w:style>
  <w:style w:type="character" w:customStyle="1" w:styleId="WW8Num17z1">
    <w:name w:val="WW8Num17z1"/>
    <w:rsid w:val="00CC0112"/>
  </w:style>
  <w:style w:type="character" w:customStyle="1" w:styleId="WW8Num17z2">
    <w:name w:val="WW8Num17z2"/>
    <w:rsid w:val="00CC0112"/>
  </w:style>
  <w:style w:type="character" w:customStyle="1" w:styleId="WW8Num17z3">
    <w:name w:val="WW8Num17z3"/>
    <w:rsid w:val="00CC0112"/>
  </w:style>
  <w:style w:type="character" w:customStyle="1" w:styleId="WW8Num17z4">
    <w:name w:val="WW8Num17z4"/>
    <w:rsid w:val="00CC0112"/>
  </w:style>
  <w:style w:type="character" w:customStyle="1" w:styleId="WW8Num17z5">
    <w:name w:val="WW8Num17z5"/>
    <w:rsid w:val="00CC0112"/>
  </w:style>
  <w:style w:type="character" w:customStyle="1" w:styleId="WW8Num17z6">
    <w:name w:val="WW8Num17z6"/>
    <w:rsid w:val="00CC0112"/>
  </w:style>
  <w:style w:type="character" w:customStyle="1" w:styleId="WW8Num17z7">
    <w:name w:val="WW8Num17z7"/>
    <w:rsid w:val="00CC0112"/>
  </w:style>
  <w:style w:type="character" w:customStyle="1" w:styleId="WW8Num17z8">
    <w:name w:val="WW8Num17z8"/>
    <w:rsid w:val="00CC0112"/>
  </w:style>
  <w:style w:type="character" w:customStyle="1" w:styleId="WW8Num18z0">
    <w:name w:val="WW8Num18z0"/>
    <w:rsid w:val="00CC0112"/>
    <w:rPr>
      <w:rFonts w:ascii="Symbol" w:hAnsi="Symbol" w:cs="Symbol"/>
      <w:lang w:val="sr-Cyrl-CS"/>
    </w:rPr>
  </w:style>
  <w:style w:type="character" w:customStyle="1" w:styleId="WW8Num19z0">
    <w:name w:val="WW8Num19z0"/>
    <w:rsid w:val="00CC0112"/>
    <w:rPr>
      <w:rFonts w:ascii="Times New Roman" w:eastAsia="Arial Unicode MS" w:hAnsi="Times New Roman" w:cs="Times New Roman"/>
      <w:i/>
      <w:color w:val="000000"/>
    </w:rPr>
  </w:style>
  <w:style w:type="character" w:customStyle="1" w:styleId="WW8Num19z1">
    <w:name w:val="WW8Num19z1"/>
    <w:rsid w:val="00CC0112"/>
    <w:rPr>
      <w:rFonts w:ascii="Courier New" w:hAnsi="Courier New" w:cs="Courier New"/>
    </w:rPr>
  </w:style>
  <w:style w:type="character" w:customStyle="1" w:styleId="WW8Num19z2">
    <w:name w:val="WW8Num19z2"/>
    <w:rsid w:val="00CC0112"/>
    <w:rPr>
      <w:rFonts w:ascii="Wingdings" w:hAnsi="Wingdings" w:cs="Wingdings"/>
    </w:rPr>
  </w:style>
  <w:style w:type="character" w:customStyle="1" w:styleId="WW8Num19z3">
    <w:name w:val="WW8Num19z3"/>
    <w:rsid w:val="00CC0112"/>
    <w:rPr>
      <w:rFonts w:ascii="Symbol" w:hAnsi="Symbol" w:cs="Symbol"/>
    </w:rPr>
  </w:style>
  <w:style w:type="character" w:customStyle="1" w:styleId="WW8Num20z0">
    <w:name w:val="WW8Num20z0"/>
    <w:rsid w:val="00CC0112"/>
    <w:rPr>
      <w:b/>
      <w:i w:val="0"/>
    </w:rPr>
  </w:style>
  <w:style w:type="character" w:customStyle="1" w:styleId="WW8Num20z1">
    <w:name w:val="WW8Num20z1"/>
    <w:rsid w:val="00CC0112"/>
    <w:rPr>
      <w:rFonts w:ascii="Times New Roman" w:hAnsi="Times New Roman" w:cs="Times New Roman"/>
      <w:b w:val="0"/>
      <w:bCs w:val="0"/>
      <w:i w:val="0"/>
      <w:iCs w:val="0"/>
      <w:caps w:val="0"/>
      <w:smallCaps w:val="0"/>
      <w:strike w:val="0"/>
      <w:dstrike w:val="0"/>
      <w:vanish w:val="0"/>
      <w:color w:val="000000"/>
      <w:spacing w:val="0"/>
      <w:w w:val="100"/>
      <w:kern w:val="1"/>
      <w:position w:val="0"/>
      <w:sz w:val="0"/>
      <w:szCs w:val="0"/>
      <w:u w:val="none" w:color="000000"/>
      <w:shd w:val="clear" w:color="auto" w:fill="000000"/>
      <w:vertAlign w:val="baseline"/>
      <w:em w:val="none"/>
    </w:rPr>
  </w:style>
  <w:style w:type="character" w:customStyle="1" w:styleId="WW8Num20z2">
    <w:name w:val="WW8Num20z2"/>
    <w:rsid w:val="00CC0112"/>
  </w:style>
  <w:style w:type="character" w:customStyle="1" w:styleId="WW8Num20z3">
    <w:name w:val="WW8Num20z3"/>
    <w:rsid w:val="00CC0112"/>
  </w:style>
  <w:style w:type="character" w:customStyle="1" w:styleId="WW8Num20z4">
    <w:name w:val="WW8Num20z4"/>
    <w:rsid w:val="00CC0112"/>
  </w:style>
  <w:style w:type="character" w:customStyle="1" w:styleId="WW8Num20z5">
    <w:name w:val="WW8Num20z5"/>
    <w:rsid w:val="00CC0112"/>
  </w:style>
  <w:style w:type="character" w:customStyle="1" w:styleId="WW8Num20z6">
    <w:name w:val="WW8Num20z6"/>
    <w:rsid w:val="00CC0112"/>
  </w:style>
  <w:style w:type="character" w:customStyle="1" w:styleId="WW8Num20z7">
    <w:name w:val="WW8Num20z7"/>
    <w:rsid w:val="00CC0112"/>
  </w:style>
  <w:style w:type="character" w:customStyle="1" w:styleId="WW8Num20z8">
    <w:name w:val="WW8Num20z8"/>
    <w:rsid w:val="00CC0112"/>
  </w:style>
  <w:style w:type="character" w:customStyle="1" w:styleId="WW8Num21z0">
    <w:name w:val="WW8Num21z0"/>
    <w:rsid w:val="00CC0112"/>
    <w:rPr>
      <w:b/>
    </w:rPr>
  </w:style>
  <w:style w:type="character" w:customStyle="1" w:styleId="WW8Num21z1">
    <w:name w:val="WW8Num21z1"/>
    <w:rsid w:val="00CC0112"/>
  </w:style>
  <w:style w:type="character" w:customStyle="1" w:styleId="WW8Num21z2">
    <w:name w:val="WW8Num21z2"/>
    <w:rsid w:val="00CC0112"/>
  </w:style>
  <w:style w:type="character" w:customStyle="1" w:styleId="WW8Num21z3">
    <w:name w:val="WW8Num21z3"/>
    <w:rsid w:val="00CC0112"/>
  </w:style>
  <w:style w:type="character" w:customStyle="1" w:styleId="WW8Num21z4">
    <w:name w:val="WW8Num21z4"/>
    <w:rsid w:val="00CC0112"/>
  </w:style>
  <w:style w:type="character" w:customStyle="1" w:styleId="WW8Num21z5">
    <w:name w:val="WW8Num21z5"/>
    <w:rsid w:val="00CC0112"/>
  </w:style>
  <w:style w:type="character" w:customStyle="1" w:styleId="WW8Num21z6">
    <w:name w:val="WW8Num21z6"/>
    <w:rsid w:val="00CC0112"/>
  </w:style>
  <w:style w:type="character" w:customStyle="1" w:styleId="WW8Num21z7">
    <w:name w:val="WW8Num21z7"/>
    <w:rsid w:val="00CC0112"/>
  </w:style>
  <w:style w:type="character" w:customStyle="1" w:styleId="WW8Num21z8">
    <w:name w:val="WW8Num21z8"/>
    <w:rsid w:val="00CC0112"/>
  </w:style>
  <w:style w:type="character" w:customStyle="1" w:styleId="WW8Num22z0">
    <w:name w:val="WW8Num22z0"/>
    <w:rsid w:val="00CC0112"/>
    <w:rPr>
      <w:rFonts w:cs="Times New Roman"/>
    </w:rPr>
  </w:style>
  <w:style w:type="character" w:customStyle="1" w:styleId="WW8Num23z0">
    <w:name w:val="WW8Num23z0"/>
    <w:rsid w:val="00CC0112"/>
    <w:rPr>
      <w:rFonts w:ascii="Times New Roman" w:eastAsia="Times New Roman" w:hAnsi="Times New Roman" w:cs="Times New Roman"/>
      <w:color w:val="auto"/>
      <w:sz w:val="24"/>
      <w:szCs w:val="24"/>
    </w:rPr>
  </w:style>
  <w:style w:type="character" w:customStyle="1" w:styleId="WW8Num23z1">
    <w:name w:val="WW8Num23z1"/>
    <w:rsid w:val="00CC0112"/>
    <w:rPr>
      <w:rFonts w:ascii="Courier New" w:hAnsi="Courier New" w:cs="Courier New"/>
    </w:rPr>
  </w:style>
  <w:style w:type="character" w:customStyle="1" w:styleId="WW8Num23z2">
    <w:name w:val="WW8Num23z2"/>
    <w:rsid w:val="00CC0112"/>
    <w:rPr>
      <w:rFonts w:ascii="Wingdings" w:hAnsi="Wingdings" w:cs="Wingdings"/>
    </w:rPr>
  </w:style>
  <w:style w:type="character" w:customStyle="1" w:styleId="WW8Num23z3">
    <w:name w:val="WW8Num23z3"/>
    <w:rsid w:val="00CC0112"/>
    <w:rPr>
      <w:rFonts w:ascii="Symbol" w:hAnsi="Symbol" w:cs="Symbol"/>
    </w:rPr>
  </w:style>
  <w:style w:type="character" w:customStyle="1" w:styleId="WW8Num24z0">
    <w:name w:val="WW8Num24z0"/>
    <w:rsid w:val="00CC0112"/>
    <w:rPr>
      <w:rFonts w:ascii="Times New Roman" w:eastAsia="Arial Unicode MS" w:hAnsi="Times New Roman" w:cs="Times New Roman"/>
      <w:i/>
      <w:color w:val="000000"/>
    </w:rPr>
  </w:style>
  <w:style w:type="character" w:customStyle="1" w:styleId="WW8Num24z1">
    <w:name w:val="WW8Num24z1"/>
    <w:rsid w:val="00CC0112"/>
    <w:rPr>
      <w:rFonts w:ascii="Courier New" w:hAnsi="Courier New" w:cs="Courier New"/>
    </w:rPr>
  </w:style>
  <w:style w:type="character" w:customStyle="1" w:styleId="WW8Num24z2">
    <w:name w:val="WW8Num24z2"/>
    <w:rsid w:val="00CC0112"/>
    <w:rPr>
      <w:rFonts w:ascii="Wingdings" w:hAnsi="Wingdings" w:cs="Wingdings"/>
    </w:rPr>
  </w:style>
  <w:style w:type="character" w:customStyle="1" w:styleId="WW8Num24z3">
    <w:name w:val="WW8Num24z3"/>
    <w:rsid w:val="00CC0112"/>
    <w:rPr>
      <w:rFonts w:ascii="Symbol" w:hAnsi="Symbol" w:cs="Symbol"/>
    </w:rPr>
  </w:style>
  <w:style w:type="character" w:customStyle="1" w:styleId="WW8Num25z0">
    <w:name w:val="WW8Num25z0"/>
    <w:rsid w:val="00CC0112"/>
    <w:rPr>
      <w:rFonts w:cs="Times New Roman"/>
    </w:rPr>
  </w:style>
  <w:style w:type="character" w:customStyle="1" w:styleId="WW8Num11z1">
    <w:name w:val="WW8Num11z1"/>
    <w:rsid w:val="00CC0112"/>
    <w:rPr>
      <w:rFonts w:ascii="Courier New" w:hAnsi="Courier New" w:cs="Arial"/>
      <w:b w:val="0"/>
      <w:i w:val="0"/>
      <w:sz w:val="24"/>
    </w:rPr>
  </w:style>
  <w:style w:type="character" w:customStyle="1" w:styleId="WW8Num11z2">
    <w:name w:val="WW8Num11z2"/>
    <w:rsid w:val="00CC0112"/>
    <w:rPr>
      <w:rFonts w:ascii="Wingdings" w:hAnsi="Wingdings" w:cs="Wingdings"/>
    </w:rPr>
  </w:style>
  <w:style w:type="character" w:customStyle="1" w:styleId="WW8Num11z3">
    <w:name w:val="WW8Num11z3"/>
    <w:rsid w:val="00CC0112"/>
    <w:rPr>
      <w:rFonts w:ascii="Symbol" w:hAnsi="Symbol" w:cs="Symbol"/>
    </w:rPr>
  </w:style>
  <w:style w:type="character" w:customStyle="1" w:styleId="WW8Num12z1">
    <w:name w:val="WW8Num12z1"/>
    <w:rsid w:val="00CC0112"/>
    <w:rPr>
      <w:rFonts w:ascii="Courier New" w:hAnsi="Courier New" w:cs="Arial"/>
      <w:b w:val="0"/>
      <w:i w:val="0"/>
      <w:sz w:val="24"/>
    </w:rPr>
  </w:style>
  <w:style w:type="character" w:customStyle="1" w:styleId="WW8Num12z2">
    <w:name w:val="WW8Num12z2"/>
    <w:rsid w:val="00CC0112"/>
    <w:rPr>
      <w:rFonts w:ascii="Wingdings" w:hAnsi="Wingdings" w:cs="Wingdings"/>
    </w:rPr>
  </w:style>
  <w:style w:type="character" w:customStyle="1" w:styleId="WW8Num12z3">
    <w:name w:val="WW8Num12z3"/>
    <w:rsid w:val="00CC0112"/>
    <w:rPr>
      <w:rFonts w:ascii="Symbol" w:hAnsi="Symbol" w:cs="Symbol"/>
    </w:rPr>
  </w:style>
  <w:style w:type="character" w:customStyle="1" w:styleId="WW8Num14z1">
    <w:name w:val="WW8Num14z1"/>
    <w:rsid w:val="00CC0112"/>
    <w:rPr>
      <w:rFonts w:ascii="Courier New" w:hAnsi="Courier New" w:cs="Arial"/>
      <w:b w:val="0"/>
      <w:i w:val="0"/>
      <w:sz w:val="24"/>
    </w:rPr>
  </w:style>
  <w:style w:type="character" w:customStyle="1" w:styleId="WW8Num14z3">
    <w:name w:val="WW8Num14z3"/>
    <w:rsid w:val="00CC0112"/>
    <w:rPr>
      <w:rFonts w:ascii="Symbol" w:hAnsi="Symbol" w:cs="Symbol"/>
    </w:rPr>
  </w:style>
  <w:style w:type="character" w:customStyle="1" w:styleId="WW8Num15z1">
    <w:name w:val="WW8Num15z1"/>
    <w:rsid w:val="00CC0112"/>
    <w:rPr>
      <w:b/>
      <w:i w:val="0"/>
      <w:sz w:val="24"/>
      <w:szCs w:val="24"/>
    </w:rPr>
  </w:style>
  <w:style w:type="character" w:customStyle="1" w:styleId="WW8Num16z1">
    <w:name w:val="WW8Num16z1"/>
    <w:rsid w:val="00CC0112"/>
    <w:rPr>
      <w:rFonts w:ascii="Courier New" w:hAnsi="Courier New" w:cs="Arial"/>
      <w:b w:val="0"/>
      <w:i w:val="0"/>
      <w:sz w:val="24"/>
    </w:rPr>
  </w:style>
  <w:style w:type="character" w:customStyle="1" w:styleId="WW8Num16z2">
    <w:name w:val="WW8Num16z2"/>
    <w:rsid w:val="00CC0112"/>
    <w:rPr>
      <w:rFonts w:ascii="Wingdings" w:hAnsi="Wingdings" w:cs="Wingdings"/>
    </w:rPr>
  </w:style>
  <w:style w:type="character" w:customStyle="1" w:styleId="WW8Num16z3">
    <w:name w:val="WW8Num16z3"/>
    <w:rsid w:val="00CC0112"/>
    <w:rPr>
      <w:rFonts w:ascii="Symbol" w:hAnsi="Symbol" w:cs="Symbol"/>
    </w:rPr>
  </w:style>
  <w:style w:type="character" w:customStyle="1" w:styleId="DefaultParagraphFont1">
    <w:name w:val="Default Paragraph Font1"/>
    <w:rsid w:val="00CC0112"/>
  </w:style>
  <w:style w:type="character" w:customStyle="1" w:styleId="WW8Num7z1">
    <w:name w:val="WW8Num7z1"/>
    <w:rsid w:val="00CC0112"/>
    <w:rPr>
      <w:rFonts w:ascii="Courier New" w:hAnsi="Courier New" w:cs="Courier New"/>
    </w:rPr>
  </w:style>
  <w:style w:type="character" w:customStyle="1" w:styleId="WW8Num7z2">
    <w:name w:val="WW8Num7z2"/>
    <w:rsid w:val="00CC0112"/>
    <w:rPr>
      <w:rFonts w:ascii="Wingdings" w:hAnsi="Wingdings" w:cs="Wingdings"/>
    </w:rPr>
  </w:style>
  <w:style w:type="character" w:customStyle="1" w:styleId="WW-DefaultParagraphFont">
    <w:name w:val="WW-Default Paragraph Font"/>
    <w:rsid w:val="00CC0112"/>
  </w:style>
  <w:style w:type="character" w:customStyle="1" w:styleId="WW-DefaultParagraphFont1">
    <w:name w:val="WW-Default Paragraph Font1"/>
    <w:rsid w:val="00CC0112"/>
  </w:style>
  <w:style w:type="character" w:customStyle="1" w:styleId="ListParagraphChar">
    <w:name w:val="List Paragraph Char"/>
    <w:rsid w:val="00CC0112"/>
  </w:style>
  <w:style w:type="character" w:customStyle="1" w:styleId="CommentReference1">
    <w:name w:val="Comment Reference1"/>
    <w:rsid w:val="00CC0112"/>
    <w:rPr>
      <w:sz w:val="16"/>
      <w:szCs w:val="16"/>
    </w:rPr>
  </w:style>
  <w:style w:type="character" w:customStyle="1" w:styleId="CommentTextChar">
    <w:name w:val="Comment Text Char"/>
    <w:rsid w:val="00CC0112"/>
    <w:rPr>
      <w:sz w:val="20"/>
      <w:szCs w:val="20"/>
    </w:rPr>
  </w:style>
  <w:style w:type="character" w:customStyle="1" w:styleId="CommentSubjectChar">
    <w:name w:val="Comment Subject Char"/>
    <w:rsid w:val="00CC0112"/>
    <w:rPr>
      <w:b/>
      <w:bCs/>
      <w:sz w:val="20"/>
      <w:szCs w:val="20"/>
    </w:rPr>
  </w:style>
  <w:style w:type="character" w:customStyle="1" w:styleId="BalloonTextChar">
    <w:name w:val="Balloon Text Char"/>
    <w:rsid w:val="00CC0112"/>
    <w:rPr>
      <w:rFonts w:ascii="Tahoma" w:hAnsi="Tahoma" w:cs="Tahoma"/>
      <w:sz w:val="16"/>
      <w:szCs w:val="16"/>
    </w:rPr>
  </w:style>
  <w:style w:type="character" w:customStyle="1" w:styleId="Heading1Char">
    <w:name w:val="Heading 1 Char"/>
    <w:rsid w:val="00CC0112"/>
    <w:rPr>
      <w:rFonts w:ascii="Cambria" w:hAnsi="Cambria" w:cs="font333"/>
      <w:b/>
      <w:bCs/>
      <w:color w:val="365F91"/>
      <w:sz w:val="28"/>
      <w:szCs w:val="28"/>
    </w:rPr>
  </w:style>
  <w:style w:type="character" w:customStyle="1" w:styleId="Heading2Char">
    <w:name w:val="Heading 2 Char"/>
    <w:rsid w:val="00CC0112"/>
    <w:rPr>
      <w:rFonts w:ascii="Book Antiqua" w:eastAsia="Times New Roman" w:hAnsi="Book Antiqua" w:cs="Times New Roman"/>
      <w:b/>
      <w:bCs/>
      <w:sz w:val="28"/>
      <w:szCs w:val="24"/>
    </w:rPr>
  </w:style>
  <w:style w:type="character" w:customStyle="1" w:styleId="Heading3Char">
    <w:name w:val="Heading 3 Char"/>
    <w:rsid w:val="00CC0112"/>
    <w:rPr>
      <w:rFonts w:ascii="Arial" w:eastAsia="Times New Roman" w:hAnsi="Arial" w:cs="Times New Roman"/>
      <w:b/>
      <w:bCs/>
      <w:sz w:val="26"/>
      <w:szCs w:val="26"/>
    </w:rPr>
  </w:style>
  <w:style w:type="character" w:customStyle="1" w:styleId="Heading4Char">
    <w:name w:val="Heading 4 Char"/>
    <w:rsid w:val="00CC0112"/>
    <w:rPr>
      <w:rFonts w:ascii="Book Antiqua" w:eastAsia="Times New Roman" w:hAnsi="Book Antiqua" w:cs="Times New Roman"/>
      <w:b/>
      <w:bCs/>
      <w:sz w:val="28"/>
      <w:szCs w:val="24"/>
      <w:u w:val="single"/>
    </w:rPr>
  </w:style>
  <w:style w:type="character" w:customStyle="1" w:styleId="Heading5Char">
    <w:name w:val="Heading 5 Char"/>
    <w:rsid w:val="00CC0112"/>
    <w:rPr>
      <w:rFonts w:ascii="Times New Roman" w:eastAsia="Times New Roman" w:hAnsi="Times New Roman" w:cs="Times New Roman"/>
      <w:b/>
      <w:bCs/>
      <w:i/>
      <w:iCs/>
      <w:sz w:val="26"/>
      <w:szCs w:val="26"/>
      <w:lang w:val="en-US"/>
    </w:rPr>
  </w:style>
  <w:style w:type="character" w:customStyle="1" w:styleId="Heading6Char">
    <w:name w:val="Heading 6 Char"/>
    <w:rsid w:val="00CC0112"/>
    <w:rPr>
      <w:rFonts w:ascii="Book Antiqua" w:eastAsia="Times New Roman" w:hAnsi="Book Antiqua" w:cs="Times New Roman"/>
      <w:sz w:val="28"/>
      <w:szCs w:val="24"/>
    </w:rPr>
  </w:style>
  <w:style w:type="character" w:customStyle="1" w:styleId="Heading7Char">
    <w:name w:val="Heading 7 Char"/>
    <w:rsid w:val="00CC0112"/>
    <w:rPr>
      <w:rFonts w:ascii="Book Antiqua" w:eastAsia="Times New Roman" w:hAnsi="Book Antiqua" w:cs="Arial"/>
      <w:b/>
      <w:bCs/>
      <w:sz w:val="24"/>
      <w:szCs w:val="24"/>
    </w:rPr>
  </w:style>
  <w:style w:type="character" w:customStyle="1" w:styleId="Heading8Char">
    <w:name w:val="Heading 8 Char"/>
    <w:rsid w:val="00CC0112"/>
    <w:rPr>
      <w:rFonts w:ascii="Times New Roman" w:eastAsia="Times New Roman" w:hAnsi="Times New Roman" w:cs="Times New Roman"/>
      <w:b/>
      <w:sz w:val="24"/>
      <w:szCs w:val="24"/>
    </w:rPr>
  </w:style>
  <w:style w:type="character" w:customStyle="1" w:styleId="Heading9Char">
    <w:name w:val="Heading 9 Char"/>
    <w:rsid w:val="00CC0112"/>
    <w:rPr>
      <w:rFonts w:ascii="Arial" w:eastAsia="Times New Roman" w:hAnsi="Arial" w:cs="Arial"/>
      <w:lang w:val="en-US"/>
    </w:rPr>
  </w:style>
  <w:style w:type="character" w:customStyle="1" w:styleId="BodyText2Char">
    <w:name w:val="Body Text 2 Char"/>
    <w:rsid w:val="00CC0112"/>
    <w:rPr>
      <w:sz w:val="24"/>
      <w:szCs w:val="24"/>
    </w:rPr>
  </w:style>
  <w:style w:type="character" w:customStyle="1" w:styleId="BodyText2Char1">
    <w:name w:val="Body Text 2 Char1"/>
    <w:basedOn w:val="WW-DefaultParagraphFont1"/>
    <w:rsid w:val="00CC0112"/>
  </w:style>
  <w:style w:type="character" w:customStyle="1" w:styleId="BodyText3Char">
    <w:name w:val="Body Text 3 Char"/>
    <w:rsid w:val="00CC0112"/>
    <w:rPr>
      <w:rFonts w:ascii="Times New Roman" w:eastAsia="Times New Roman" w:hAnsi="Times New Roman" w:cs="Times New Roman"/>
      <w:sz w:val="16"/>
      <w:szCs w:val="16"/>
    </w:rPr>
  </w:style>
  <w:style w:type="character" w:customStyle="1" w:styleId="NoSpacingChar">
    <w:name w:val="No Spacing Char"/>
    <w:rsid w:val="00CC0112"/>
    <w:rPr>
      <w:rFonts w:cs="font333"/>
      <w:lang w:val="en-US"/>
    </w:rPr>
  </w:style>
  <w:style w:type="character" w:customStyle="1" w:styleId="HeaderChar">
    <w:name w:val="Header Char"/>
    <w:basedOn w:val="WW-DefaultParagraphFont1"/>
    <w:rsid w:val="00CC0112"/>
  </w:style>
  <w:style w:type="character" w:customStyle="1" w:styleId="FooterChar">
    <w:name w:val="Footer Char"/>
    <w:basedOn w:val="WW-DefaultParagraphFont1"/>
    <w:uiPriority w:val="99"/>
    <w:rsid w:val="00CC0112"/>
  </w:style>
  <w:style w:type="character" w:customStyle="1" w:styleId="ListLabel1">
    <w:name w:val="ListLabel 1"/>
    <w:rsid w:val="00CC0112"/>
    <w:rPr>
      <w:rFonts w:cs="Courier New"/>
    </w:rPr>
  </w:style>
  <w:style w:type="character" w:customStyle="1" w:styleId="ListLabel2">
    <w:name w:val="ListLabel 2"/>
    <w:rsid w:val="00CC0112"/>
    <w:rPr>
      <w:b/>
      <w:i w:val="0"/>
      <w:sz w:val="24"/>
      <w:szCs w:val="24"/>
    </w:rPr>
  </w:style>
  <w:style w:type="character" w:customStyle="1" w:styleId="ListLabel3">
    <w:name w:val="ListLabel 3"/>
    <w:rsid w:val="00CC0112"/>
    <w:rPr>
      <w:rFonts w:cs="Arial"/>
      <w:i w:val="0"/>
      <w:sz w:val="24"/>
    </w:rPr>
  </w:style>
  <w:style w:type="character" w:customStyle="1" w:styleId="ListLabel4">
    <w:name w:val="ListLabel 4"/>
    <w:rsid w:val="00CC0112"/>
    <w:rPr>
      <w:rFonts w:cs="Arial"/>
      <w:b w:val="0"/>
      <w:i w:val="0"/>
      <w:sz w:val="24"/>
    </w:rPr>
  </w:style>
  <w:style w:type="character" w:customStyle="1" w:styleId="ListLabel5">
    <w:name w:val="ListLabel 5"/>
    <w:rsid w:val="00CC0112"/>
    <w:rPr>
      <w:rFonts w:cs="Calibri"/>
    </w:rPr>
  </w:style>
  <w:style w:type="character" w:customStyle="1" w:styleId="ListLabel6">
    <w:name w:val="ListLabel 6"/>
    <w:rsid w:val="00CC0112"/>
    <w:rPr>
      <w:b w:val="0"/>
      <w:i w:val="0"/>
      <w:color w:val="00000A"/>
    </w:rPr>
  </w:style>
  <w:style w:type="character" w:customStyle="1" w:styleId="ListLabel7">
    <w:name w:val="ListLabel 7"/>
    <w:rsid w:val="00CC0112"/>
    <w:rPr>
      <w:rFonts w:eastAsia="TimesNewRomanPSMT" w:cs="Times New Roman"/>
    </w:rPr>
  </w:style>
  <w:style w:type="character" w:customStyle="1" w:styleId="ListLabel8">
    <w:name w:val="ListLabel 8"/>
    <w:rsid w:val="00CC0112"/>
    <w:rPr>
      <w:i w:val="0"/>
    </w:rPr>
  </w:style>
  <w:style w:type="character" w:customStyle="1" w:styleId="NumberingSymbols">
    <w:name w:val="Numbering Symbols"/>
    <w:rsid w:val="00CC0112"/>
  </w:style>
  <w:style w:type="character" w:customStyle="1" w:styleId="FootnoteCharacters">
    <w:name w:val="Footnote Characters"/>
    <w:rsid w:val="00CC0112"/>
    <w:rPr>
      <w:vertAlign w:val="superscript"/>
    </w:rPr>
  </w:style>
  <w:style w:type="character" w:styleId="CommentReference">
    <w:name w:val="annotation reference"/>
    <w:rsid w:val="00CC0112"/>
    <w:rPr>
      <w:sz w:val="16"/>
      <w:szCs w:val="16"/>
    </w:rPr>
  </w:style>
  <w:style w:type="character" w:styleId="Hyperlink">
    <w:name w:val="Hyperlink"/>
    <w:rsid w:val="00CC0112"/>
    <w:rPr>
      <w:color w:val="0000FF"/>
      <w:u w:val="single"/>
    </w:rPr>
  </w:style>
  <w:style w:type="character" w:customStyle="1" w:styleId="PlainTextChar">
    <w:name w:val="Plain Text Char"/>
    <w:rsid w:val="00CC0112"/>
    <w:rPr>
      <w:rFonts w:ascii="Calibri" w:eastAsia="Calibri" w:hAnsi="Calibri" w:cs="Calibri"/>
      <w:sz w:val="22"/>
      <w:szCs w:val="21"/>
    </w:rPr>
  </w:style>
  <w:style w:type="character" w:customStyle="1" w:styleId="WW8Num42z0">
    <w:name w:val="WW8Num42z0"/>
    <w:rsid w:val="00CC0112"/>
    <w:rPr>
      <w:rFonts w:ascii="Calibri" w:eastAsia="Calibri" w:hAnsi="Calibri" w:cs="Times New Roman"/>
    </w:rPr>
  </w:style>
  <w:style w:type="character" w:customStyle="1" w:styleId="WW8Num43z3">
    <w:name w:val="WW8Num43z3"/>
    <w:rsid w:val="00CC0112"/>
    <w:rPr>
      <w:rFonts w:ascii="Symbol" w:hAnsi="Symbol" w:cs="Symbol"/>
    </w:rPr>
  </w:style>
  <w:style w:type="character" w:customStyle="1" w:styleId="WW8Num45z1">
    <w:name w:val="WW8Num45z1"/>
    <w:rsid w:val="00CC0112"/>
    <w:rPr>
      <w:rFonts w:ascii="Courier New" w:hAnsi="Courier New" w:cs="Courier New"/>
    </w:rPr>
  </w:style>
  <w:style w:type="character" w:customStyle="1" w:styleId="Index1Char">
    <w:name w:val="Index 1 Char"/>
    <w:rsid w:val="00CC0112"/>
    <w:rPr>
      <w:lang w:bidi="ar-SA"/>
    </w:rPr>
  </w:style>
  <w:style w:type="character" w:customStyle="1" w:styleId="TOC1Char">
    <w:name w:val="TOC 1 Char"/>
    <w:rsid w:val="00CC0112"/>
    <w:rPr>
      <w:lang w:val="sr-Cyrl-CS" w:bidi="ar-SA"/>
    </w:rPr>
  </w:style>
  <w:style w:type="character" w:customStyle="1" w:styleId="FontStyle107">
    <w:name w:val="Font Style107"/>
    <w:rsid w:val="00CC0112"/>
    <w:rPr>
      <w:rFonts w:ascii="Franklin Gothic Book" w:hAnsi="Franklin Gothic Book" w:cs="Franklin Gothic Book"/>
      <w:sz w:val="24"/>
    </w:rPr>
  </w:style>
  <w:style w:type="character" w:styleId="PageNumber">
    <w:name w:val="page number"/>
    <w:basedOn w:val="DefaultParagraphFont"/>
    <w:rsid w:val="00CC0112"/>
  </w:style>
  <w:style w:type="paragraph" w:customStyle="1" w:styleId="Heading">
    <w:name w:val="Heading"/>
    <w:basedOn w:val="Normal"/>
    <w:next w:val="BodyText"/>
    <w:rsid w:val="00CC0112"/>
    <w:pPr>
      <w:keepNext/>
      <w:spacing w:before="240" w:after="120"/>
    </w:pPr>
    <w:rPr>
      <w:rFonts w:ascii="Arial" w:hAnsi="Arial" w:cs="Mangal"/>
      <w:sz w:val="28"/>
      <w:szCs w:val="28"/>
    </w:rPr>
  </w:style>
  <w:style w:type="paragraph" w:styleId="BodyText">
    <w:name w:val="Body Text"/>
    <w:basedOn w:val="Normal"/>
    <w:rsid w:val="00CC0112"/>
    <w:pPr>
      <w:spacing w:after="120"/>
    </w:pPr>
  </w:style>
  <w:style w:type="paragraph" w:styleId="List">
    <w:name w:val="List"/>
    <w:basedOn w:val="BodyText"/>
    <w:rsid w:val="00CC0112"/>
    <w:rPr>
      <w:rFonts w:cs="Mangal"/>
    </w:rPr>
  </w:style>
  <w:style w:type="paragraph" w:styleId="Caption">
    <w:name w:val="caption"/>
    <w:basedOn w:val="Normal"/>
    <w:qFormat/>
    <w:rsid w:val="00CC0112"/>
    <w:pPr>
      <w:suppressLineNumbers/>
      <w:spacing w:before="120" w:after="120"/>
    </w:pPr>
    <w:rPr>
      <w:rFonts w:cs="Mangal"/>
      <w:i/>
      <w:iCs/>
    </w:rPr>
  </w:style>
  <w:style w:type="paragraph" w:customStyle="1" w:styleId="Index">
    <w:name w:val="Index"/>
    <w:basedOn w:val="Normal"/>
    <w:rsid w:val="00CC0112"/>
    <w:pPr>
      <w:suppressLineNumbers/>
    </w:pPr>
    <w:rPr>
      <w:rFonts w:cs="Mangal"/>
    </w:rPr>
  </w:style>
  <w:style w:type="paragraph" w:styleId="ListParagraph">
    <w:name w:val="List Paragraph"/>
    <w:basedOn w:val="Normal"/>
    <w:qFormat/>
    <w:rsid w:val="00CC0112"/>
    <w:pPr>
      <w:ind w:left="720"/>
    </w:pPr>
  </w:style>
  <w:style w:type="paragraph" w:customStyle="1" w:styleId="CommentText1">
    <w:name w:val="Comment Text1"/>
    <w:basedOn w:val="Normal"/>
    <w:rsid w:val="00CC0112"/>
    <w:rPr>
      <w:sz w:val="20"/>
      <w:szCs w:val="20"/>
    </w:rPr>
  </w:style>
  <w:style w:type="paragraph" w:customStyle="1" w:styleId="CommentSubject1">
    <w:name w:val="Comment Subject1"/>
    <w:basedOn w:val="CommentText1"/>
    <w:rsid w:val="00CC0112"/>
    <w:rPr>
      <w:b/>
      <w:bCs/>
    </w:rPr>
  </w:style>
  <w:style w:type="paragraph" w:styleId="BalloonText">
    <w:name w:val="Balloon Text"/>
    <w:basedOn w:val="Normal"/>
    <w:rsid w:val="00CC0112"/>
    <w:rPr>
      <w:rFonts w:ascii="Tahoma" w:hAnsi="Tahoma" w:cs="Tahoma"/>
      <w:sz w:val="16"/>
      <w:szCs w:val="16"/>
    </w:rPr>
  </w:style>
  <w:style w:type="paragraph" w:styleId="TOAHeading">
    <w:name w:val="toa heading"/>
    <w:basedOn w:val="Heading1"/>
    <w:rsid w:val="00CC0112"/>
    <w:pPr>
      <w:suppressLineNumbers/>
    </w:pPr>
    <w:rPr>
      <w:sz w:val="32"/>
      <w:szCs w:val="32"/>
    </w:rPr>
  </w:style>
  <w:style w:type="paragraph" w:styleId="BodyText2">
    <w:name w:val="Body Text 2"/>
    <w:basedOn w:val="Normal"/>
    <w:rsid w:val="00CC0112"/>
    <w:pPr>
      <w:spacing w:after="120" w:line="480" w:lineRule="auto"/>
    </w:pPr>
  </w:style>
  <w:style w:type="paragraph" w:styleId="BodyText3">
    <w:name w:val="Body Text 3"/>
    <w:basedOn w:val="Normal"/>
    <w:rsid w:val="00CC0112"/>
    <w:pPr>
      <w:spacing w:after="120"/>
    </w:pPr>
    <w:rPr>
      <w:rFonts w:eastAsia="Times New Roman"/>
      <w:sz w:val="16"/>
      <w:szCs w:val="16"/>
    </w:rPr>
  </w:style>
  <w:style w:type="paragraph" w:styleId="NoSpacing">
    <w:name w:val="No Spacing"/>
    <w:qFormat/>
    <w:rsid w:val="00CC0112"/>
    <w:pPr>
      <w:suppressAutoHyphens/>
      <w:spacing w:line="100" w:lineRule="atLeast"/>
    </w:pPr>
    <w:rPr>
      <w:rFonts w:ascii="Calibri" w:eastAsia="Arial Unicode MS" w:hAnsi="Calibri" w:cs="Calibri"/>
      <w:kern w:val="1"/>
      <w:sz w:val="22"/>
      <w:szCs w:val="22"/>
      <w:lang w:eastAsia="zh-CN"/>
    </w:rPr>
  </w:style>
  <w:style w:type="paragraph" w:styleId="Header">
    <w:name w:val="header"/>
    <w:basedOn w:val="Normal"/>
    <w:rsid w:val="00CC0112"/>
    <w:pPr>
      <w:suppressLineNumbers/>
      <w:tabs>
        <w:tab w:val="center" w:pos="4513"/>
        <w:tab w:val="right" w:pos="9026"/>
      </w:tabs>
    </w:pPr>
  </w:style>
  <w:style w:type="paragraph" w:styleId="Footer">
    <w:name w:val="footer"/>
    <w:basedOn w:val="Normal"/>
    <w:uiPriority w:val="99"/>
    <w:rsid w:val="00CC0112"/>
    <w:pPr>
      <w:suppressLineNumbers/>
      <w:tabs>
        <w:tab w:val="center" w:pos="4513"/>
        <w:tab w:val="right" w:pos="9026"/>
      </w:tabs>
    </w:pPr>
  </w:style>
  <w:style w:type="paragraph" w:customStyle="1" w:styleId="TableContents">
    <w:name w:val="Table Contents"/>
    <w:basedOn w:val="Normal"/>
    <w:rsid w:val="00CC0112"/>
    <w:pPr>
      <w:suppressLineNumbers/>
    </w:pPr>
  </w:style>
  <w:style w:type="paragraph" w:customStyle="1" w:styleId="TableHeading">
    <w:name w:val="Table Heading"/>
    <w:basedOn w:val="TableContents"/>
    <w:rsid w:val="00CC0112"/>
    <w:pPr>
      <w:jc w:val="center"/>
    </w:pPr>
    <w:rPr>
      <w:b/>
      <w:bCs/>
    </w:rPr>
  </w:style>
  <w:style w:type="paragraph" w:customStyle="1" w:styleId="Default">
    <w:name w:val="Default"/>
    <w:uiPriority w:val="99"/>
    <w:rsid w:val="00CC0112"/>
    <w:pPr>
      <w:suppressAutoHyphens/>
      <w:autoSpaceDE w:val="0"/>
    </w:pPr>
    <w:rPr>
      <w:color w:val="000000"/>
      <w:sz w:val="24"/>
      <w:szCs w:val="24"/>
      <w:lang w:eastAsia="zh-CN"/>
    </w:rPr>
  </w:style>
  <w:style w:type="paragraph" w:styleId="CommentText">
    <w:name w:val="annotation text"/>
    <w:basedOn w:val="Normal"/>
    <w:rsid w:val="00CC0112"/>
    <w:rPr>
      <w:sz w:val="20"/>
      <w:szCs w:val="20"/>
    </w:rPr>
  </w:style>
  <w:style w:type="paragraph" w:styleId="CommentSubject">
    <w:name w:val="annotation subject"/>
    <w:basedOn w:val="CommentText"/>
    <w:next w:val="CommentText"/>
    <w:rsid w:val="00CC0112"/>
    <w:rPr>
      <w:b/>
      <w:bCs/>
    </w:rPr>
  </w:style>
  <w:style w:type="paragraph" w:customStyle="1" w:styleId="CM27">
    <w:name w:val="CM27"/>
    <w:basedOn w:val="Default"/>
    <w:next w:val="Default"/>
    <w:rsid w:val="00CC0112"/>
    <w:pPr>
      <w:widowControl w:val="0"/>
    </w:pPr>
    <w:rPr>
      <w:rFonts w:ascii="Tahoma" w:hAnsi="Tahoma" w:cs="Tahoma"/>
      <w:color w:val="auto"/>
    </w:rPr>
  </w:style>
  <w:style w:type="paragraph" w:customStyle="1" w:styleId="CM7">
    <w:name w:val="CM7"/>
    <w:basedOn w:val="Default"/>
    <w:next w:val="Default"/>
    <w:uiPriority w:val="99"/>
    <w:rsid w:val="00CC0112"/>
    <w:pPr>
      <w:widowControl w:val="0"/>
      <w:spacing w:line="340" w:lineRule="atLeast"/>
    </w:pPr>
    <w:rPr>
      <w:rFonts w:ascii="Tahoma" w:hAnsi="Tahoma" w:cs="Tahoma"/>
      <w:color w:val="auto"/>
    </w:rPr>
  </w:style>
  <w:style w:type="paragraph" w:customStyle="1" w:styleId="CM23">
    <w:name w:val="CM23"/>
    <w:basedOn w:val="Default"/>
    <w:next w:val="Default"/>
    <w:rsid w:val="00CC0112"/>
    <w:pPr>
      <w:widowControl w:val="0"/>
    </w:pPr>
    <w:rPr>
      <w:rFonts w:ascii="Tahoma" w:hAnsi="Tahoma" w:cs="Tahoma"/>
      <w:color w:val="auto"/>
    </w:rPr>
  </w:style>
  <w:style w:type="paragraph" w:customStyle="1" w:styleId="CM22">
    <w:name w:val="CM22"/>
    <w:basedOn w:val="Normal"/>
    <w:next w:val="Normal"/>
    <w:rsid w:val="00CC0112"/>
    <w:pPr>
      <w:widowControl w:val="0"/>
      <w:suppressAutoHyphens w:val="0"/>
      <w:autoSpaceDE w:val="0"/>
      <w:spacing w:line="240" w:lineRule="auto"/>
    </w:pPr>
    <w:rPr>
      <w:rFonts w:ascii="Tahoma" w:eastAsia="Times New Roman" w:hAnsi="Tahoma" w:cs="Tahoma"/>
      <w:color w:val="auto"/>
    </w:rPr>
  </w:style>
  <w:style w:type="paragraph" w:customStyle="1" w:styleId="CM14">
    <w:name w:val="CM14"/>
    <w:basedOn w:val="Default"/>
    <w:next w:val="Default"/>
    <w:rsid w:val="00CC0112"/>
    <w:pPr>
      <w:widowControl w:val="0"/>
      <w:spacing w:line="228" w:lineRule="atLeast"/>
    </w:pPr>
    <w:rPr>
      <w:rFonts w:ascii="Tahoma" w:hAnsi="Tahoma" w:cs="Tahoma"/>
      <w:color w:val="auto"/>
    </w:rPr>
  </w:style>
  <w:style w:type="paragraph" w:customStyle="1" w:styleId="WW-Default">
    <w:name w:val="WW-Default"/>
    <w:rsid w:val="00CC0112"/>
    <w:pPr>
      <w:suppressAutoHyphens/>
      <w:autoSpaceDE w:val="0"/>
    </w:pPr>
    <w:rPr>
      <w:color w:val="000000"/>
      <w:sz w:val="24"/>
      <w:szCs w:val="24"/>
      <w:lang w:eastAsia="zh-CN"/>
    </w:rPr>
  </w:style>
  <w:style w:type="paragraph" w:customStyle="1" w:styleId="Stavkaspecifikacije">
    <w:name w:val="Stavka specifikacije"/>
    <w:basedOn w:val="ListParagraph"/>
    <w:rsid w:val="00CC0112"/>
    <w:pPr>
      <w:tabs>
        <w:tab w:val="num" w:pos="0"/>
        <w:tab w:val="left" w:pos="360"/>
        <w:tab w:val="left" w:pos="851"/>
        <w:tab w:val="right" w:pos="8789"/>
      </w:tabs>
      <w:suppressAutoHyphens w:val="0"/>
      <w:spacing w:line="240" w:lineRule="auto"/>
      <w:contextualSpacing/>
    </w:pPr>
    <w:rPr>
      <w:rFonts w:eastAsia="MS Mincho"/>
      <w:color w:val="auto"/>
      <w:sz w:val="22"/>
      <w:szCs w:val="22"/>
      <w:lang w:bidi="en-US"/>
    </w:rPr>
  </w:style>
  <w:style w:type="paragraph" w:styleId="PlainText">
    <w:name w:val="Plain Text"/>
    <w:basedOn w:val="Normal"/>
    <w:rsid w:val="00CC0112"/>
    <w:pPr>
      <w:suppressAutoHyphens w:val="0"/>
      <w:spacing w:line="240" w:lineRule="auto"/>
    </w:pPr>
    <w:rPr>
      <w:rFonts w:ascii="Calibri" w:eastAsia="Calibri" w:hAnsi="Calibri"/>
      <w:color w:val="auto"/>
      <w:sz w:val="22"/>
      <w:szCs w:val="21"/>
    </w:rPr>
  </w:style>
  <w:style w:type="paragraph" w:customStyle="1" w:styleId="opstiusloviNABRAJANJE">
    <w:name w:val="opsti_uslovi__NABRAJANJE"/>
    <w:basedOn w:val="Normal"/>
    <w:rsid w:val="00CC0112"/>
    <w:pPr>
      <w:tabs>
        <w:tab w:val="num" w:pos="810"/>
      </w:tabs>
      <w:suppressAutoHyphens w:val="0"/>
      <w:spacing w:after="120" w:line="240" w:lineRule="auto"/>
      <w:ind w:left="426" w:hanging="426"/>
    </w:pPr>
    <w:rPr>
      <w:rFonts w:eastAsia="Times New Roman"/>
      <w:spacing w:val="-2"/>
      <w:sz w:val="22"/>
      <w:szCs w:val="22"/>
      <w:lang w:val="sr-Latn-CS"/>
    </w:rPr>
  </w:style>
  <w:style w:type="paragraph" w:customStyle="1" w:styleId="CM1">
    <w:name w:val="CM1"/>
    <w:basedOn w:val="Default"/>
    <w:next w:val="Default"/>
    <w:rsid w:val="00CC0112"/>
    <w:pPr>
      <w:widowControl w:val="0"/>
    </w:pPr>
    <w:rPr>
      <w:rFonts w:ascii="Tahoma" w:hAnsi="Tahoma" w:cs="Tahoma"/>
      <w:color w:val="auto"/>
    </w:rPr>
  </w:style>
  <w:style w:type="paragraph" w:customStyle="1" w:styleId="CM21">
    <w:name w:val="CM21"/>
    <w:basedOn w:val="Default"/>
    <w:next w:val="Default"/>
    <w:rsid w:val="00CC0112"/>
    <w:pPr>
      <w:widowControl w:val="0"/>
    </w:pPr>
    <w:rPr>
      <w:rFonts w:ascii="Tahoma" w:hAnsi="Tahoma" w:cs="Tahoma"/>
      <w:color w:val="auto"/>
    </w:rPr>
  </w:style>
  <w:style w:type="paragraph" w:customStyle="1" w:styleId="CM2">
    <w:name w:val="CM2"/>
    <w:basedOn w:val="Default"/>
    <w:next w:val="Default"/>
    <w:rsid w:val="00CC0112"/>
    <w:pPr>
      <w:widowControl w:val="0"/>
      <w:spacing w:line="228" w:lineRule="atLeast"/>
    </w:pPr>
    <w:rPr>
      <w:rFonts w:ascii="Tahoma" w:hAnsi="Tahoma" w:cs="Tahoma"/>
      <w:color w:val="auto"/>
    </w:rPr>
  </w:style>
  <w:style w:type="paragraph" w:customStyle="1" w:styleId="CM24">
    <w:name w:val="CM24"/>
    <w:basedOn w:val="Default"/>
    <w:next w:val="Default"/>
    <w:rsid w:val="00CC0112"/>
    <w:pPr>
      <w:widowControl w:val="0"/>
    </w:pPr>
    <w:rPr>
      <w:rFonts w:ascii="Tahoma" w:hAnsi="Tahoma" w:cs="Tahoma"/>
      <w:color w:val="auto"/>
    </w:rPr>
  </w:style>
  <w:style w:type="paragraph" w:customStyle="1" w:styleId="CM3">
    <w:name w:val="CM3"/>
    <w:basedOn w:val="Default"/>
    <w:next w:val="Default"/>
    <w:rsid w:val="00CC0112"/>
    <w:pPr>
      <w:widowControl w:val="0"/>
    </w:pPr>
    <w:rPr>
      <w:rFonts w:ascii="Tahoma" w:hAnsi="Tahoma" w:cs="Tahoma"/>
      <w:color w:val="auto"/>
    </w:rPr>
  </w:style>
  <w:style w:type="paragraph" w:customStyle="1" w:styleId="CM25">
    <w:name w:val="CM25"/>
    <w:basedOn w:val="Default"/>
    <w:next w:val="Default"/>
    <w:rsid w:val="00CC0112"/>
    <w:pPr>
      <w:widowControl w:val="0"/>
    </w:pPr>
    <w:rPr>
      <w:rFonts w:ascii="Tahoma" w:hAnsi="Tahoma" w:cs="Tahoma"/>
      <w:color w:val="auto"/>
    </w:rPr>
  </w:style>
  <w:style w:type="paragraph" w:customStyle="1" w:styleId="CM26">
    <w:name w:val="CM26"/>
    <w:basedOn w:val="Default"/>
    <w:next w:val="Default"/>
    <w:rsid w:val="00CC0112"/>
    <w:pPr>
      <w:widowControl w:val="0"/>
    </w:pPr>
    <w:rPr>
      <w:rFonts w:ascii="Tahoma" w:hAnsi="Tahoma" w:cs="Tahoma"/>
      <w:color w:val="auto"/>
    </w:rPr>
  </w:style>
  <w:style w:type="paragraph" w:customStyle="1" w:styleId="CM5">
    <w:name w:val="CM5"/>
    <w:basedOn w:val="Default"/>
    <w:next w:val="Default"/>
    <w:rsid w:val="00CC0112"/>
    <w:pPr>
      <w:widowControl w:val="0"/>
      <w:spacing w:line="511" w:lineRule="atLeast"/>
    </w:pPr>
    <w:rPr>
      <w:rFonts w:ascii="Tahoma" w:hAnsi="Tahoma" w:cs="Tahoma"/>
      <w:color w:val="auto"/>
    </w:rPr>
  </w:style>
  <w:style w:type="paragraph" w:customStyle="1" w:styleId="CM28">
    <w:name w:val="CM28"/>
    <w:basedOn w:val="Default"/>
    <w:next w:val="Default"/>
    <w:rsid w:val="00CC0112"/>
    <w:pPr>
      <w:widowControl w:val="0"/>
    </w:pPr>
    <w:rPr>
      <w:rFonts w:ascii="Tahoma" w:hAnsi="Tahoma" w:cs="Tahoma"/>
      <w:color w:val="auto"/>
    </w:rPr>
  </w:style>
  <w:style w:type="paragraph" w:customStyle="1" w:styleId="CM6">
    <w:name w:val="CM6"/>
    <w:basedOn w:val="Default"/>
    <w:next w:val="Default"/>
    <w:rsid w:val="00CC0112"/>
    <w:pPr>
      <w:widowControl w:val="0"/>
      <w:spacing w:line="223" w:lineRule="atLeast"/>
    </w:pPr>
    <w:rPr>
      <w:rFonts w:ascii="Tahoma" w:hAnsi="Tahoma" w:cs="Tahoma"/>
      <w:color w:val="auto"/>
    </w:rPr>
  </w:style>
  <w:style w:type="paragraph" w:customStyle="1" w:styleId="CM30">
    <w:name w:val="CM30"/>
    <w:basedOn w:val="Default"/>
    <w:next w:val="Default"/>
    <w:rsid w:val="00CC0112"/>
    <w:pPr>
      <w:widowControl w:val="0"/>
    </w:pPr>
    <w:rPr>
      <w:rFonts w:ascii="Tahoma" w:hAnsi="Tahoma" w:cs="Tahoma"/>
      <w:color w:val="auto"/>
    </w:rPr>
  </w:style>
  <w:style w:type="paragraph" w:customStyle="1" w:styleId="CM9">
    <w:name w:val="CM9"/>
    <w:basedOn w:val="Default"/>
    <w:next w:val="Default"/>
    <w:rsid w:val="00CC0112"/>
    <w:pPr>
      <w:widowControl w:val="0"/>
      <w:spacing w:line="340" w:lineRule="atLeast"/>
    </w:pPr>
    <w:rPr>
      <w:rFonts w:ascii="Tahoma" w:hAnsi="Tahoma" w:cs="Tahoma"/>
      <w:color w:val="auto"/>
    </w:rPr>
  </w:style>
  <w:style w:type="paragraph" w:customStyle="1" w:styleId="CM11">
    <w:name w:val="CM11"/>
    <w:basedOn w:val="Default"/>
    <w:next w:val="Default"/>
    <w:rsid w:val="00CC0112"/>
    <w:pPr>
      <w:widowControl w:val="0"/>
      <w:spacing w:line="340" w:lineRule="atLeast"/>
    </w:pPr>
    <w:rPr>
      <w:rFonts w:ascii="Tahoma" w:hAnsi="Tahoma" w:cs="Tahoma"/>
      <w:color w:val="auto"/>
    </w:rPr>
  </w:style>
  <w:style w:type="paragraph" w:customStyle="1" w:styleId="CM13">
    <w:name w:val="CM13"/>
    <w:basedOn w:val="Default"/>
    <w:next w:val="Default"/>
    <w:rsid w:val="00CC0112"/>
    <w:pPr>
      <w:widowControl w:val="0"/>
      <w:spacing w:line="208" w:lineRule="atLeast"/>
    </w:pPr>
    <w:rPr>
      <w:rFonts w:ascii="Tahoma" w:hAnsi="Tahoma" w:cs="Tahoma"/>
      <w:color w:val="auto"/>
    </w:rPr>
  </w:style>
  <w:style w:type="paragraph" w:customStyle="1" w:styleId="CM31">
    <w:name w:val="CM31"/>
    <w:basedOn w:val="Default"/>
    <w:next w:val="Default"/>
    <w:rsid w:val="00CC0112"/>
    <w:pPr>
      <w:widowControl w:val="0"/>
    </w:pPr>
    <w:rPr>
      <w:rFonts w:ascii="Tahoma" w:hAnsi="Tahoma" w:cs="Tahoma"/>
      <w:color w:val="auto"/>
    </w:rPr>
  </w:style>
  <w:style w:type="paragraph" w:customStyle="1" w:styleId="CM15">
    <w:name w:val="CM15"/>
    <w:basedOn w:val="Default"/>
    <w:next w:val="Default"/>
    <w:rsid w:val="00CC0112"/>
    <w:pPr>
      <w:widowControl w:val="0"/>
      <w:spacing w:line="228" w:lineRule="atLeast"/>
    </w:pPr>
    <w:rPr>
      <w:rFonts w:ascii="Tahoma" w:hAnsi="Tahoma" w:cs="Tahoma"/>
      <w:color w:val="auto"/>
    </w:rPr>
  </w:style>
  <w:style w:type="paragraph" w:customStyle="1" w:styleId="CM16">
    <w:name w:val="CM16"/>
    <w:basedOn w:val="Default"/>
    <w:next w:val="Default"/>
    <w:rsid w:val="00CC0112"/>
    <w:pPr>
      <w:widowControl w:val="0"/>
      <w:spacing w:line="228" w:lineRule="atLeast"/>
    </w:pPr>
    <w:rPr>
      <w:rFonts w:ascii="Tahoma" w:hAnsi="Tahoma" w:cs="Tahoma"/>
      <w:color w:val="auto"/>
    </w:rPr>
  </w:style>
  <w:style w:type="paragraph" w:customStyle="1" w:styleId="CM32">
    <w:name w:val="CM32"/>
    <w:basedOn w:val="Default"/>
    <w:next w:val="Default"/>
    <w:rsid w:val="00CC0112"/>
    <w:pPr>
      <w:widowControl w:val="0"/>
    </w:pPr>
    <w:rPr>
      <w:rFonts w:ascii="Tahoma" w:hAnsi="Tahoma" w:cs="Tahoma"/>
      <w:color w:val="auto"/>
    </w:rPr>
  </w:style>
  <w:style w:type="paragraph" w:customStyle="1" w:styleId="CM17">
    <w:name w:val="CM17"/>
    <w:basedOn w:val="Default"/>
    <w:next w:val="Default"/>
    <w:rsid w:val="00CC0112"/>
    <w:pPr>
      <w:widowControl w:val="0"/>
      <w:spacing w:line="340" w:lineRule="atLeast"/>
    </w:pPr>
    <w:rPr>
      <w:rFonts w:ascii="Tahoma" w:hAnsi="Tahoma" w:cs="Tahoma"/>
      <w:color w:val="auto"/>
    </w:rPr>
  </w:style>
  <w:style w:type="paragraph" w:customStyle="1" w:styleId="CM33">
    <w:name w:val="CM33"/>
    <w:basedOn w:val="Default"/>
    <w:next w:val="Default"/>
    <w:rsid w:val="00CC0112"/>
    <w:pPr>
      <w:widowControl w:val="0"/>
    </w:pPr>
    <w:rPr>
      <w:rFonts w:ascii="Tahoma" w:hAnsi="Tahoma" w:cs="Tahoma"/>
      <w:color w:val="auto"/>
    </w:rPr>
  </w:style>
  <w:style w:type="paragraph" w:customStyle="1" w:styleId="CM18">
    <w:name w:val="CM18"/>
    <w:basedOn w:val="Default"/>
    <w:next w:val="Default"/>
    <w:rsid w:val="00CC0112"/>
    <w:pPr>
      <w:widowControl w:val="0"/>
    </w:pPr>
    <w:rPr>
      <w:rFonts w:ascii="Tahoma" w:hAnsi="Tahoma" w:cs="Tahoma"/>
      <w:color w:val="auto"/>
    </w:rPr>
  </w:style>
  <w:style w:type="paragraph" w:customStyle="1" w:styleId="CM34">
    <w:name w:val="CM34"/>
    <w:basedOn w:val="Default"/>
    <w:next w:val="Default"/>
    <w:rsid w:val="00CC0112"/>
    <w:pPr>
      <w:widowControl w:val="0"/>
    </w:pPr>
    <w:rPr>
      <w:rFonts w:ascii="Tahoma" w:hAnsi="Tahoma" w:cs="Tahoma"/>
      <w:color w:val="auto"/>
    </w:rPr>
  </w:style>
  <w:style w:type="paragraph" w:customStyle="1" w:styleId="CM29">
    <w:name w:val="CM29"/>
    <w:basedOn w:val="Default"/>
    <w:next w:val="Default"/>
    <w:rsid w:val="00CC0112"/>
    <w:pPr>
      <w:widowControl w:val="0"/>
    </w:pPr>
    <w:rPr>
      <w:rFonts w:ascii="Tahoma" w:hAnsi="Tahoma" w:cs="Tahoma"/>
      <w:color w:val="auto"/>
    </w:rPr>
  </w:style>
  <w:style w:type="paragraph" w:customStyle="1" w:styleId="NabrajanjeSaPodbrajanjem1">
    <w:name w:val="NabrajanjeSaPodbrajanjem1"/>
    <w:basedOn w:val="Normal"/>
    <w:rsid w:val="00CC0112"/>
    <w:pPr>
      <w:tabs>
        <w:tab w:val="num" w:pos="425"/>
      </w:tabs>
      <w:suppressAutoHyphens w:val="0"/>
      <w:spacing w:before="160" w:after="80" w:line="264" w:lineRule="auto"/>
      <w:ind w:left="425" w:hanging="425"/>
    </w:pPr>
    <w:rPr>
      <w:rFonts w:eastAsia="Times New Roman"/>
      <w:b/>
      <w:color w:val="auto"/>
      <w:lang w:val="sr-Cyrl-CS"/>
    </w:rPr>
  </w:style>
  <w:style w:type="paragraph" w:customStyle="1" w:styleId="ObrazacPonudePonder">
    <w:name w:val="ObrazacPonudePonder"/>
    <w:basedOn w:val="Normal"/>
    <w:rsid w:val="00CC0112"/>
    <w:pPr>
      <w:tabs>
        <w:tab w:val="num" w:pos="425"/>
      </w:tabs>
      <w:suppressAutoHyphens w:val="0"/>
      <w:spacing w:after="120" w:line="240" w:lineRule="auto"/>
      <w:ind w:left="680" w:hanging="340"/>
    </w:pPr>
    <w:rPr>
      <w:rFonts w:eastAsia="Times New Roman"/>
      <w:color w:val="auto"/>
      <w:lang w:val="sr-Cyrl-CS"/>
    </w:rPr>
  </w:style>
  <w:style w:type="paragraph" w:styleId="Index1">
    <w:name w:val="index 1"/>
    <w:basedOn w:val="Normal"/>
    <w:next w:val="Normal"/>
    <w:rsid w:val="00CC0112"/>
    <w:pPr>
      <w:suppressAutoHyphens w:val="0"/>
      <w:spacing w:line="240" w:lineRule="auto"/>
      <w:ind w:left="220" w:hanging="220"/>
    </w:pPr>
    <w:rPr>
      <w:rFonts w:eastAsia="Times New Roman"/>
      <w:color w:val="auto"/>
      <w:sz w:val="20"/>
      <w:szCs w:val="20"/>
      <w:lang w:eastAsia="en-US"/>
    </w:rPr>
  </w:style>
  <w:style w:type="paragraph" w:styleId="TOC1">
    <w:name w:val="toc 1"/>
    <w:basedOn w:val="Index1"/>
    <w:next w:val="Normal"/>
    <w:rsid w:val="00CC0112"/>
    <w:pPr>
      <w:spacing w:after="100"/>
    </w:pPr>
    <w:rPr>
      <w:lang w:val="sr-Cyrl-CS"/>
    </w:rPr>
  </w:style>
  <w:style w:type="paragraph" w:styleId="TOCHeading">
    <w:name w:val="TOC Heading"/>
    <w:basedOn w:val="Heading1"/>
    <w:next w:val="Normal"/>
    <w:qFormat/>
    <w:rsid w:val="00CC0112"/>
    <w:pPr>
      <w:suppressAutoHyphens w:val="0"/>
      <w:spacing w:line="276" w:lineRule="auto"/>
    </w:pPr>
    <w:rPr>
      <w:rFonts w:eastAsia="Times New Roman" w:cs="Times New Roman"/>
      <w:lang w:eastAsia="ja-JP"/>
    </w:rPr>
  </w:style>
  <w:style w:type="paragraph" w:customStyle="1" w:styleId="Obrazacoponudjacu">
    <w:name w:val="Obrazac_o_ponudjacu"/>
    <w:basedOn w:val="Normal"/>
    <w:rsid w:val="00CC0112"/>
    <w:pPr>
      <w:tabs>
        <w:tab w:val="num" w:pos="0"/>
        <w:tab w:val="right" w:leader="underscore" w:pos="8789"/>
      </w:tabs>
      <w:suppressAutoHyphens w:val="0"/>
      <w:spacing w:after="120" w:line="240" w:lineRule="auto"/>
      <w:ind w:left="1134" w:hanging="425"/>
    </w:pPr>
    <w:rPr>
      <w:rFonts w:eastAsia="Times New Roman"/>
      <w:color w:val="auto"/>
      <w:sz w:val="22"/>
      <w:szCs w:val="22"/>
      <w:lang w:val="sr-Latn-CS"/>
    </w:rPr>
  </w:style>
  <w:style w:type="paragraph" w:styleId="NormalWeb">
    <w:name w:val="Normal (Web)"/>
    <w:basedOn w:val="Normal"/>
    <w:rsid w:val="00CC0112"/>
    <w:pPr>
      <w:suppressAutoHyphens w:val="0"/>
      <w:spacing w:before="280" w:after="280" w:line="240" w:lineRule="auto"/>
    </w:pPr>
    <w:rPr>
      <w:rFonts w:eastAsia="Times New Roman"/>
      <w:color w:val="auto"/>
      <w:lang w:val="sr-Cyrl-CS"/>
    </w:rPr>
  </w:style>
  <w:style w:type="character" w:customStyle="1" w:styleId="apple-converted-space">
    <w:name w:val="apple-converted-space"/>
    <w:basedOn w:val="DefaultParagraphFont"/>
    <w:rsid w:val="001B5E38"/>
  </w:style>
  <w:style w:type="table" w:styleId="TableGrid">
    <w:name w:val="Table Grid"/>
    <w:basedOn w:val="TableNormal"/>
    <w:rsid w:val="00116D28"/>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483822">
      <w:bodyDiv w:val="1"/>
      <w:marLeft w:val="0"/>
      <w:marRight w:val="0"/>
      <w:marTop w:val="0"/>
      <w:marBottom w:val="0"/>
      <w:divBdr>
        <w:top w:val="none" w:sz="0" w:space="0" w:color="auto"/>
        <w:left w:val="none" w:sz="0" w:space="0" w:color="auto"/>
        <w:bottom w:val="none" w:sz="0" w:space="0" w:color="auto"/>
        <w:right w:val="none" w:sz="0" w:space="0" w:color="auto"/>
      </w:divBdr>
      <w:divsChild>
        <w:div w:id="276569054">
          <w:marLeft w:val="0"/>
          <w:marRight w:val="0"/>
          <w:marTop w:val="0"/>
          <w:marBottom w:val="0"/>
          <w:divBdr>
            <w:top w:val="none" w:sz="0" w:space="0" w:color="auto"/>
            <w:left w:val="none" w:sz="0" w:space="0" w:color="auto"/>
            <w:bottom w:val="none" w:sz="0" w:space="0" w:color="auto"/>
            <w:right w:val="none" w:sz="0" w:space="0" w:color="auto"/>
          </w:divBdr>
        </w:div>
        <w:div w:id="690180716">
          <w:marLeft w:val="0"/>
          <w:marRight w:val="0"/>
          <w:marTop w:val="0"/>
          <w:marBottom w:val="0"/>
          <w:divBdr>
            <w:top w:val="none" w:sz="0" w:space="0" w:color="auto"/>
            <w:left w:val="none" w:sz="0" w:space="0" w:color="auto"/>
            <w:bottom w:val="none" w:sz="0" w:space="0" w:color="auto"/>
            <w:right w:val="none" w:sz="0" w:space="0" w:color="auto"/>
          </w:divBdr>
        </w:div>
        <w:div w:id="289366240">
          <w:marLeft w:val="0"/>
          <w:marRight w:val="0"/>
          <w:marTop w:val="0"/>
          <w:marBottom w:val="0"/>
          <w:divBdr>
            <w:top w:val="none" w:sz="0" w:space="0" w:color="auto"/>
            <w:left w:val="none" w:sz="0" w:space="0" w:color="auto"/>
            <w:bottom w:val="none" w:sz="0" w:space="0" w:color="auto"/>
            <w:right w:val="none" w:sz="0" w:space="0" w:color="auto"/>
          </w:divBdr>
        </w:div>
      </w:divsChild>
    </w:div>
    <w:div w:id="215357369">
      <w:bodyDiv w:val="1"/>
      <w:marLeft w:val="0"/>
      <w:marRight w:val="0"/>
      <w:marTop w:val="0"/>
      <w:marBottom w:val="0"/>
      <w:divBdr>
        <w:top w:val="none" w:sz="0" w:space="0" w:color="auto"/>
        <w:left w:val="none" w:sz="0" w:space="0" w:color="auto"/>
        <w:bottom w:val="none" w:sz="0" w:space="0" w:color="auto"/>
        <w:right w:val="none" w:sz="0" w:space="0" w:color="auto"/>
      </w:divBdr>
      <w:divsChild>
        <w:div w:id="385495560">
          <w:marLeft w:val="0"/>
          <w:marRight w:val="0"/>
          <w:marTop w:val="0"/>
          <w:marBottom w:val="0"/>
          <w:divBdr>
            <w:top w:val="none" w:sz="0" w:space="0" w:color="auto"/>
            <w:left w:val="none" w:sz="0" w:space="0" w:color="auto"/>
            <w:bottom w:val="none" w:sz="0" w:space="0" w:color="auto"/>
            <w:right w:val="none" w:sz="0" w:space="0" w:color="auto"/>
          </w:divBdr>
        </w:div>
        <w:div w:id="1990135487">
          <w:marLeft w:val="0"/>
          <w:marRight w:val="0"/>
          <w:marTop w:val="0"/>
          <w:marBottom w:val="0"/>
          <w:divBdr>
            <w:top w:val="none" w:sz="0" w:space="0" w:color="auto"/>
            <w:left w:val="none" w:sz="0" w:space="0" w:color="auto"/>
            <w:bottom w:val="none" w:sz="0" w:space="0" w:color="auto"/>
            <w:right w:val="none" w:sz="0" w:space="0" w:color="auto"/>
          </w:divBdr>
        </w:div>
        <w:div w:id="1308824821">
          <w:marLeft w:val="0"/>
          <w:marRight w:val="0"/>
          <w:marTop w:val="0"/>
          <w:marBottom w:val="0"/>
          <w:divBdr>
            <w:top w:val="none" w:sz="0" w:space="0" w:color="auto"/>
            <w:left w:val="none" w:sz="0" w:space="0" w:color="auto"/>
            <w:bottom w:val="none" w:sz="0" w:space="0" w:color="auto"/>
            <w:right w:val="none" w:sz="0" w:space="0" w:color="auto"/>
          </w:divBdr>
        </w:div>
      </w:divsChild>
    </w:div>
    <w:div w:id="226964684">
      <w:bodyDiv w:val="1"/>
      <w:marLeft w:val="0"/>
      <w:marRight w:val="0"/>
      <w:marTop w:val="0"/>
      <w:marBottom w:val="0"/>
      <w:divBdr>
        <w:top w:val="none" w:sz="0" w:space="0" w:color="auto"/>
        <w:left w:val="none" w:sz="0" w:space="0" w:color="auto"/>
        <w:bottom w:val="none" w:sz="0" w:space="0" w:color="auto"/>
        <w:right w:val="none" w:sz="0" w:space="0" w:color="auto"/>
      </w:divBdr>
      <w:divsChild>
        <w:div w:id="176387545">
          <w:marLeft w:val="0"/>
          <w:marRight w:val="0"/>
          <w:marTop w:val="0"/>
          <w:marBottom w:val="0"/>
          <w:divBdr>
            <w:top w:val="none" w:sz="0" w:space="0" w:color="auto"/>
            <w:left w:val="none" w:sz="0" w:space="0" w:color="auto"/>
            <w:bottom w:val="none" w:sz="0" w:space="0" w:color="auto"/>
            <w:right w:val="none" w:sz="0" w:space="0" w:color="auto"/>
          </w:divBdr>
        </w:div>
        <w:div w:id="648830492">
          <w:marLeft w:val="0"/>
          <w:marRight w:val="0"/>
          <w:marTop w:val="0"/>
          <w:marBottom w:val="0"/>
          <w:divBdr>
            <w:top w:val="none" w:sz="0" w:space="0" w:color="auto"/>
            <w:left w:val="none" w:sz="0" w:space="0" w:color="auto"/>
            <w:bottom w:val="none" w:sz="0" w:space="0" w:color="auto"/>
            <w:right w:val="none" w:sz="0" w:space="0" w:color="auto"/>
          </w:divBdr>
        </w:div>
        <w:div w:id="2073311443">
          <w:marLeft w:val="0"/>
          <w:marRight w:val="0"/>
          <w:marTop w:val="0"/>
          <w:marBottom w:val="0"/>
          <w:divBdr>
            <w:top w:val="none" w:sz="0" w:space="0" w:color="auto"/>
            <w:left w:val="none" w:sz="0" w:space="0" w:color="auto"/>
            <w:bottom w:val="none" w:sz="0" w:space="0" w:color="auto"/>
            <w:right w:val="none" w:sz="0" w:space="0" w:color="auto"/>
          </w:divBdr>
        </w:div>
        <w:div w:id="238491039">
          <w:marLeft w:val="0"/>
          <w:marRight w:val="0"/>
          <w:marTop w:val="0"/>
          <w:marBottom w:val="0"/>
          <w:divBdr>
            <w:top w:val="none" w:sz="0" w:space="0" w:color="auto"/>
            <w:left w:val="none" w:sz="0" w:space="0" w:color="auto"/>
            <w:bottom w:val="none" w:sz="0" w:space="0" w:color="auto"/>
            <w:right w:val="none" w:sz="0" w:space="0" w:color="auto"/>
          </w:divBdr>
        </w:div>
      </w:divsChild>
    </w:div>
    <w:div w:id="265238230">
      <w:bodyDiv w:val="1"/>
      <w:marLeft w:val="0"/>
      <w:marRight w:val="0"/>
      <w:marTop w:val="0"/>
      <w:marBottom w:val="0"/>
      <w:divBdr>
        <w:top w:val="none" w:sz="0" w:space="0" w:color="auto"/>
        <w:left w:val="none" w:sz="0" w:space="0" w:color="auto"/>
        <w:bottom w:val="none" w:sz="0" w:space="0" w:color="auto"/>
        <w:right w:val="none" w:sz="0" w:space="0" w:color="auto"/>
      </w:divBdr>
      <w:divsChild>
        <w:div w:id="849638126">
          <w:marLeft w:val="0"/>
          <w:marRight w:val="0"/>
          <w:marTop w:val="0"/>
          <w:marBottom w:val="0"/>
          <w:divBdr>
            <w:top w:val="none" w:sz="0" w:space="0" w:color="auto"/>
            <w:left w:val="none" w:sz="0" w:space="0" w:color="auto"/>
            <w:bottom w:val="none" w:sz="0" w:space="0" w:color="auto"/>
            <w:right w:val="none" w:sz="0" w:space="0" w:color="auto"/>
          </w:divBdr>
        </w:div>
        <w:div w:id="923027556">
          <w:marLeft w:val="0"/>
          <w:marRight w:val="0"/>
          <w:marTop w:val="0"/>
          <w:marBottom w:val="0"/>
          <w:divBdr>
            <w:top w:val="none" w:sz="0" w:space="0" w:color="auto"/>
            <w:left w:val="none" w:sz="0" w:space="0" w:color="auto"/>
            <w:bottom w:val="none" w:sz="0" w:space="0" w:color="auto"/>
            <w:right w:val="none" w:sz="0" w:space="0" w:color="auto"/>
          </w:divBdr>
        </w:div>
        <w:div w:id="1051541722">
          <w:marLeft w:val="0"/>
          <w:marRight w:val="0"/>
          <w:marTop w:val="0"/>
          <w:marBottom w:val="0"/>
          <w:divBdr>
            <w:top w:val="none" w:sz="0" w:space="0" w:color="auto"/>
            <w:left w:val="none" w:sz="0" w:space="0" w:color="auto"/>
            <w:bottom w:val="none" w:sz="0" w:space="0" w:color="auto"/>
            <w:right w:val="none" w:sz="0" w:space="0" w:color="auto"/>
          </w:divBdr>
        </w:div>
        <w:div w:id="2010669001">
          <w:marLeft w:val="0"/>
          <w:marRight w:val="0"/>
          <w:marTop w:val="0"/>
          <w:marBottom w:val="0"/>
          <w:divBdr>
            <w:top w:val="none" w:sz="0" w:space="0" w:color="auto"/>
            <w:left w:val="none" w:sz="0" w:space="0" w:color="auto"/>
            <w:bottom w:val="none" w:sz="0" w:space="0" w:color="auto"/>
            <w:right w:val="none" w:sz="0" w:space="0" w:color="auto"/>
          </w:divBdr>
        </w:div>
        <w:div w:id="886844180">
          <w:marLeft w:val="0"/>
          <w:marRight w:val="0"/>
          <w:marTop w:val="0"/>
          <w:marBottom w:val="0"/>
          <w:divBdr>
            <w:top w:val="none" w:sz="0" w:space="0" w:color="auto"/>
            <w:left w:val="none" w:sz="0" w:space="0" w:color="auto"/>
            <w:bottom w:val="none" w:sz="0" w:space="0" w:color="auto"/>
            <w:right w:val="none" w:sz="0" w:space="0" w:color="auto"/>
          </w:divBdr>
        </w:div>
        <w:div w:id="1161577161">
          <w:marLeft w:val="0"/>
          <w:marRight w:val="0"/>
          <w:marTop w:val="0"/>
          <w:marBottom w:val="0"/>
          <w:divBdr>
            <w:top w:val="none" w:sz="0" w:space="0" w:color="auto"/>
            <w:left w:val="none" w:sz="0" w:space="0" w:color="auto"/>
            <w:bottom w:val="none" w:sz="0" w:space="0" w:color="auto"/>
            <w:right w:val="none" w:sz="0" w:space="0" w:color="auto"/>
          </w:divBdr>
        </w:div>
        <w:div w:id="1021083425">
          <w:marLeft w:val="0"/>
          <w:marRight w:val="0"/>
          <w:marTop w:val="0"/>
          <w:marBottom w:val="0"/>
          <w:divBdr>
            <w:top w:val="none" w:sz="0" w:space="0" w:color="auto"/>
            <w:left w:val="none" w:sz="0" w:space="0" w:color="auto"/>
            <w:bottom w:val="none" w:sz="0" w:space="0" w:color="auto"/>
            <w:right w:val="none" w:sz="0" w:space="0" w:color="auto"/>
          </w:divBdr>
        </w:div>
        <w:div w:id="919604351">
          <w:marLeft w:val="0"/>
          <w:marRight w:val="0"/>
          <w:marTop w:val="0"/>
          <w:marBottom w:val="0"/>
          <w:divBdr>
            <w:top w:val="none" w:sz="0" w:space="0" w:color="auto"/>
            <w:left w:val="none" w:sz="0" w:space="0" w:color="auto"/>
            <w:bottom w:val="none" w:sz="0" w:space="0" w:color="auto"/>
            <w:right w:val="none" w:sz="0" w:space="0" w:color="auto"/>
          </w:divBdr>
        </w:div>
        <w:div w:id="1614438313">
          <w:marLeft w:val="0"/>
          <w:marRight w:val="0"/>
          <w:marTop w:val="0"/>
          <w:marBottom w:val="0"/>
          <w:divBdr>
            <w:top w:val="none" w:sz="0" w:space="0" w:color="auto"/>
            <w:left w:val="none" w:sz="0" w:space="0" w:color="auto"/>
            <w:bottom w:val="none" w:sz="0" w:space="0" w:color="auto"/>
            <w:right w:val="none" w:sz="0" w:space="0" w:color="auto"/>
          </w:divBdr>
        </w:div>
        <w:div w:id="1844008918">
          <w:marLeft w:val="0"/>
          <w:marRight w:val="0"/>
          <w:marTop w:val="0"/>
          <w:marBottom w:val="0"/>
          <w:divBdr>
            <w:top w:val="none" w:sz="0" w:space="0" w:color="auto"/>
            <w:left w:val="none" w:sz="0" w:space="0" w:color="auto"/>
            <w:bottom w:val="none" w:sz="0" w:space="0" w:color="auto"/>
            <w:right w:val="none" w:sz="0" w:space="0" w:color="auto"/>
          </w:divBdr>
        </w:div>
        <w:div w:id="1328552250">
          <w:marLeft w:val="0"/>
          <w:marRight w:val="0"/>
          <w:marTop w:val="0"/>
          <w:marBottom w:val="0"/>
          <w:divBdr>
            <w:top w:val="none" w:sz="0" w:space="0" w:color="auto"/>
            <w:left w:val="none" w:sz="0" w:space="0" w:color="auto"/>
            <w:bottom w:val="none" w:sz="0" w:space="0" w:color="auto"/>
            <w:right w:val="none" w:sz="0" w:space="0" w:color="auto"/>
          </w:divBdr>
        </w:div>
        <w:div w:id="1562255294">
          <w:marLeft w:val="0"/>
          <w:marRight w:val="0"/>
          <w:marTop w:val="0"/>
          <w:marBottom w:val="0"/>
          <w:divBdr>
            <w:top w:val="none" w:sz="0" w:space="0" w:color="auto"/>
            <w:left w:val="none" w:sz="0" w:space="0" w:color="auto"/>
            <w:bottom w:val="none" w:sz="0" w:space="0" w:color="auto"/>
            <w:right w:val="none" w:sz="0" w:space="0" w:color="auto"/>
          </w:divBdr>
        </w:div>
        <w:div w:id="1153834331">
          <w:marLeft w:val="0"/>
          <w:marRight w:val="0"/>
          <w:marTop w:val="0"/>
          <w:marBottom w:val="0"/>
          <w:divBdr>
            <w:top w:val="none" w:sz="0" w:space="0" w:color="auto"/>
            <w:left w:val="none" w:sz="0" w:space="0" w:color="auto"/>
            <w:bottom w:val="none" w:sz="0" w:space="0" w:color="auto"/>
            <w:right w:val="none" w:sz="0" w:space="0" w:color="auto"/>
          </w:divBdr>
        </w:div>
        <w:div w:id="938374828">
          <w:marLeft w:val="0"/>
          <w:marRight w:val="0"/>
          <w:marTop w:val="0"/>
          <w:marBottom w:val="0"/>
          <w:divBdr>
            <w:top w:val="none" w:sz="0" w:space="0" w:color="auto"/>
            <w:left w:val="none" w:sz="0" w:space="0" w:color="auto"/>
            <w:bottom w:val="none" w:sz="0" w:space="0" w:color="auto"/>
            <w:right w:val="none" w:sz="0" w:space="0" w:color="auto"/>
          </w:divBdr>
        </w:div>
        <w:div w:id="1319453510">
          <w:marLeft w:val="0"/>
          <w:marRight w:val="0"/>
          <w:marTop w:val="0"/>
          <w:marBottom w:val="0"/>
          <w:divBdr>
            <w:top w:val="none" w:sz="0" w:space="0" w:color="auto"/>
            <w:left w:val="none" w:sz="0" w:space="0" w:color="auto"/>
            <w:bottom w:val="none" w:sz="0" w:space="0" w:color="auto"/>
            <w:right w:val="none" w:sz="0" w:space="0" w:color="auto"/>
          </w:divBdr>
        </w:div>
        <w:div w:id="1948006621">
          <w:marLeft w:val="0"/>
          <w:marRight w:val="0"/>
          <w:marTop w:val="0"/>
          <w:marBottom w:val="0"/>
          <w:divBdr>
            <w:top w:val="none" w:sz="0" w:space="0" w:color="auto"/>
            <w:left w:val="none" w:sz="0" w:space="0" w:color="auto"/>
            <w:bottom w:val="none" w:sz="0" w:space="0" w:color="auto"/>
            <w:right w:val="none" w:sz="0" w:space="0" w:color="auto"/>
          </w:divBdr>
        </w:div>
      </w:divsChild>
    </w:div>
    <w:div w:id="286200336">
      <w:bodyDiv w:val="1"/>
      <w:marLeft w:val="0"/>
      <w:marRight w:val="0"/>
      <w:marTop w:val="0"/>
      <w:marBottom w:val="0"/>
      <w:divBdr>
        <w:top w:val="none" w:sz="0" w:space="0" w:color="auto"/>
        <w:left w:val="none" w:sz="0" w:space="0" w:color="auto"/>
        <w:bottom w:val="none" w:sz="0" w:space="0" w:color="auto"/>
        <w:right w:val="none" w:sz="0" w:space="0" w:color="auto"/>
      </w:divBdr>
    </w:div>
    <w:div w:id="293606533">
      <w:bodyDiv w:val="1"/>
      <w:marLeft w:val="0"/>
      <w:marRight w:val="0"/>
      <w:marTop w:val="0"/>
      <w:marBottom w:val="0"/>
      <w:divBdr>
        <w:top w:val="none" w:sz="0" w:space="0" w:color="auto"/>
        <w:left w:val="none" w:sz="0" w:space="0" w:color="auto"/>
        <w:bottom w:val="none" w:sz="0" w:space="0" w:color="auto"/>
        <w:right w:val="none" w:sz="0" w:space="0" w:color="auto"/>
      </w:divBdr>
      <w:divsChild>
        <w:div w:id="555967654">
          <w:marLeft w:val="0"/>
          <w:marRight w:val="0"/>
          <w:marTop w:val="0"/>
          <w:marBottom w:val="0"/>
          <w:divBdr>
            <w:top w:val="none" w:sz="0" w:space="0" w:color="auto"/>
            <w:left w:val="none" w:sz="0" w:space="0" w:color="auto"/>
            <w:bottom w:val="none" w:sz="0" w:space="0" w:color="auto"/>
            <w:right w:val="none" w:sz="0" w:space="0" w:color="auto"/>
          </w:divBdr>
        </w:div>
        <w:div w:id="1457140425">
          <w:marLeft w:val="0"/>
          <w:marRight w:val="0"/>
          <w:marTop w:val="0"/>
          <w:marBottom w:val="0"/>
          <w:divBdr>
            <w:top w:val="none" w:sz="0" w:space="0" w:color="auto"/>
            <w:left w:val="none" w:sz="0" w:space="0" w:color="auto"/>
            <w:bottom w:val="none" w:sz="0" w:space="0" w:color="auto"/>
            <w:right w:val="none" w:sz="0" w:space="0" w:color="auto"/>
          </w:divBdr>
        </w:div>
        <w:div w:id="1411191384">
          <w:marLeft w:val="0"/>
          <w:marRight w:val="0"/>
          <w:marTop w:val="0"/>
          <w:marBottom w:val="0"/>
          <w:divBdr>
            <w:top w:val="none" w:sz="0" w:space="0" w:color="auto"/>
            <w:left w:val="none" w:sz="0" w:space="0" w:color="auto"/>
            <w:bottom w:val="none" w:sz="0" w:space="0" w:color="auto"/>
            <w:right w:val="none" w:sz="0" w:space="0" w:color="auto"/>
          </w:divBdr>
        </w:div>
        <w:div w:id="1490632231">
          <w:marLeft w:val="0"/>
          <w:marRight w:val="0"/>
          <w:marTop w:val="0"/>
          <w:marBottom w:val="0"/>
          <w:divBdr>
            <w:top w:val="none" w:sz="0" w:space="0" w:color="auto"/>
            <w:left w:val="none" w:sz="0" w:space="0" w:color="auto"/>
            <w:bottom w:val="none" w:sz="0" w:space="0" w:color="auto"/>
            <w:right w:val="none" w:sz="0" w:space="0" w:color="auto"/>
          </w:divBdr>
        </w:div>
        <w:div w:id="2140293704">
          <w:marLeft w:val="0"/>
          <w:marRight w:val="0"/>
          <w:marTop w:val="0"/>
          <w:marBottom w:val="0"/>
          <w:divBdr>
            <w:top w:val="none" w:sz="0" w:space="0" w:color="auto"/>
            <w:left w:val="none" w:sz="0" w:space="0" w:color="auto"/>
            <w:bottom w:val="none" w:sz="0" w:space="0" w:color="auto"/>
            <w:right w:val="none" w:sz="0" w:space="0" w:color="auto"/>
          </w:divBdr>
        </w:div>
        <w:div w:id="1002392800">
          <w:marLeft w:val="0"/>
          <w:marRight w:val="0"/>
          <w:marTop w:val="0"/>
          <w:marBottom w:val="0"/>
          <w:divBdr>
            <w:top w:val="none" w:sz="0" w:space="0" w:color="auto"/>
            <w:left w:val="none" w:sz="0" w:space="0" w:color="auto"/>
            <w:bottom w:val="none" w:sz="0" w:space="0" w:color="auto"/>
            <w:right w:val="none" w:sz="0" w:space="0" w:color="auto"/>
          </w:divBdr>
        </w:div>
        <w:div w:id="1272201184">
          <w:marLeft w:val="0"/>
          <w:marRight w:val="0"/>
          <w:marTop w:val="0"/>
          <w:marBottom w:val="0"/>
          <w:divBdr>
            <w:top w:val="none" w:sz="0" w:space="0" w:color="auto"/>
            <w:left w:val="none" w:sz="0" w:space="0" w:color="auto"/>
            <w:bottom w:val="none" w:sz="0" w:space="0" w:color="auto"/>
            <w:right w:val="none" w:sz="0" w:space="0" w:color="auto"/>
          </w:divBdr>
        </w:div>
        <w:div w:id="2113352566">
          <w:marLeft w:val="0"/>
          <w:marRight w:val="0"/>
          <w:marTop w:val="0"/>
          <w:marBottom w:val="0"/>
          <w:divBdr>
            <w:top w:val="none" w:sz="0" w:space="0" w:color="auto"/>
            <w:left w:val="none" w:sz="0" w:space="0" w:color="auto"/>
            <w:bottom w:val="none" w:sz="0" w:space="0" w:color="auto"/>
            <w:right w:val="none" w:sz="0" w:space="0" w:color="auto"/>
          </w:divBdr>
        </w:div>
        <w:div w:id="1580672951">
          <w:marLeft w:val="0"/>
          <w:marRight w:val="0"/>
          <w:marTop w:val="0"/>
          <w:marBottom w:val="0"/>
          <w:divBdr>
            <w:top w:val="none" w:sz="0" w:space="0" w:color="auto"/>
            <w:left w:val="none" w:sz="0" w:space="0" w:color="auto"/>
            <w:bottom w:val="none" w:sz="0" w:space="0" w:color="auto"/>
            <w:right w:val="none" w:sz="0" w:space="0" w:color="auto"/>
          </w:divBdr>
        </w:div>
        <w:div w:id="522403355">
          <w:marLeft w:val="0"/>
          <w:marRight w:val="0"/>
          <w:marTop w:val="0"/>
          <w:marBottom w:val="0"/>
          <w:divBdr>
            <w:top w:val="none" w:sz="0" w:space="0" w:color="auto"/>
            <w:left w:val="none" w:sz="0" w:space="0" w:color="auto"/>
            <w:bottom w:val="none" w:sz="0" w:space="0" w:color="auto"/>
            <w:right w:val="none" w:sz="0" w:space="0" w:color="auto"/>
          </w:divBdr>
        </w:div>
        <w:div w:id="1029064938">
          <w:marLeft w:val="0"/>
          <w:marRight w:val="0"/>
          <w:marTop w:val="0"/>
          <w:marBottom w:val="0"/>
          <w:divBdr>
            <w:top w:val="none" w:sz="0" w:space="0" w:color="auto"/>
            <w:left w:val="none" w:sz="0" w:space="0" w:color="auto"/>
            <w:bottom w:val="none" w:sz="0" w:space="0" w:color="auto"/>
            <w:right w:val="none" w:sz="0" w:space="0" w:color="auto"/>
          </w:divBdr>
        </w:div>
        <w:div w:id="1636718784">
          <w:marLeft w:val="0"/>
          <w:marRight w:val="0"/>
          <w:marTop w:val="0"/>
          <w:marBottom w:val="0"/>
          <w:divBdr>
            <w:top w:val="none" w:sz="0" w:space="0" w:color="auto"/>
            <w:left w:val="none" w:sz="0" w:space="0" w:color="auto"/>
            <w:bottom w:val="none" w:sz="0" w:space="0" w:color="auto"/>
            <w:right w:val="none" w:sz="0" w:space="0" w:color="auto"/>
          </w:divBdr>
        </w:div>
        <w:div w:id="1476600512">
          <w:marLeft w:val="0"/>
          <w:marRight w:val="0"/>
          <w:marTop w:val="0"/>
          <w:marBottom w:val="0"/>
          <w:divBdr>
            <w:top w:val="none" w:sz="0" w:space="0" w:color="auto"/>
            <w:left w:val="none" w:sz="0" w:space="0" w:color="auto"/>
            <w:bottom w:val="none" w:sz="0" w:space="0" w:color="auto"/>
            <w:right w:val="none" w:sz="0" w:space="0" w:color="auto"/>
          </w:divBdr>
        </w:div>
        <w:div w:id="971521557">
          <w:marLeft w:val="0"/>
          <w:marRight w:val="0"/>
          <w:marTop w:val="0"/>
          <w:marBottom w:val="0"/>
          <w:divBdr>
            <w:top w:val="none" w:sz="0" w:space="0" w:color="auto"/>
            <w:left w:val="none" w:sz="0" w:space="0" w:color="auto"/>
            <w:bottom w:val="none" w:sz="0" w:space="0" w:color="auto"/>
            <w:right w:val="none" w:sz="0" w:space="0" w:color="auto"/>
          </w:divBdr>
        </w:div>
        <w:div w:id="1016809431">
          <w:marLeft w:val="0"/>
          <w:marRight w:val="0"/>
          <w:marTop w:val="0"/>
          <w:marBottom w:val="0"/>
          <w:divBdr>
            <w:top w:val="none" w:sz="0" w:space="0" w:color="auto"/>
            <w:left w:val="none" w:sz="0" w:space="0" w:color="auto"/>
            <w:bottom w:val="none" w:sz="0" w:space="0" w:color="auto"/>
            <w:right w:val="none" w:sz="0" w:space="0" w:color="auto"/>
          </w:divBdr>
        </w:div>
        <w:div w:id="328020983">
          <w:marLeft w:val="0"/>
          <w:marRight w:val="0"/>
          <w:marTop w:val="0"/>
          <w:marBottom w:val="0"/>
          <w:divBdr>
            <w:top w:val="none" w:sz="0" w:space="0" w:color="auto"/>
            <w:left w:val="none" w:sz="0" w:space="0" w:color="auto"/>
            <w:bottom w:val="none" w:sz="0" w:space="0" w:color="auto"/>
            <w:right w:val="none" w:sz="0" w:space="0" w:color="auto"/>
          </w:divBdr>
        </w:div>
        <w:div w:id="755593995">
          <w:marLeft w:val="0"/>
          <w:marRight w:val="0"/>
          <w:marTop w:val="0"/>
          <w:marBottom w:val="0"/>
          <w:divBdr>
            <w:top w:val="none" w:sz="0" w:space="0" w:color="auto"/>
            <w:left w:val="none" w:sz="0" w:space="0" w:color="auto"/>
            <w:bottom w:val="none" w:sz="0" w:space="0" w:color="auto"/>
            <w:right w:val="none" w:sz="0" w:space="0" w:color="auto"/>
          </w:divBdr>
        </w:div>
        <w:div w:id="612713599">
          <w:marLeft w:val="0"/>
          <w:marRight w:val="0"/>
          <w:marTop w:val="0"/>
          <w:marBottom w:val="0"/>
          <w:divBdr>
            <w:top w:val="none" w:sz="0" w:space="0" w:color="auto"/>
            <w:left w:val="none" w:sz="0" w:space="0" w:color="auto"/>
            <w:bottom w:val="none" w:sz="0" w:space="0" w:color="auto"/>
            <w:right w:val="none" w:sz="0" w:space="0" w:color="auto"/>
          </w:divBdr>
        </w:div>
        <w:div w:id="1348749539">
          <w:marLeft w:val="0"/>
          <w:marRight w:val="0"/>
          <w:marTop w:val="0"/>
          <w:marBottom w:val="0"/>
          <w:divBdr>
            <w:top w:val="none" w:sz="0" w:space="0" w:color="auto"/>
            <w:left w:val="none" w:sz="0" w:space="0" w:color="auto"/>
            <w:bottom w:val="none" w:sz="0" w:space="0" w:color="auto"/>
            <w:right w:val="none" w:sz="0" w:space="0" w:color="auto"/>
          </w:divBdr>
        </w:div>
        <w:div w:id="1336372734">
          <w:marLeft w:val="0"/>
          <w:marRight w:val="0"/>
          <w:marTop w:val="0"/>
          <w:marBottom w:val="0"/>
          <w:divBdr>
            <w:top w:val="none" w:sz="0" w:space="0" w:color="auto"/>
            <w:left w:val="none" w:sz="0" w:space="0" w:color="auto"/>
            <w:bottom w:val="none" w:sz="0" w:space="0" w:color="auto"/>
            <w:right w:val="none" w:sz="0" w:space="0" w:color="auto"/>
          </w:divBdr>
        </w:div>
        <w:div w:id="1694846248">
          <w:marLeft w:val="0"/>
          <w:marRight w:val="0"/>
          <w:marTop w:val="0"/>
          <w:marBottom w:val="0"/>
          <w:divBdr>
            <w:top w:val="none" w:sz="0" w:space="0" w:color="auto"/>
            <w:left w:val="none" w:sz="0" w:space="0" w:color="auto"/>
            <w:bottom w:val="none" w:sz="0" w:space="0" w:color="auto"/>
            <w:right w:val="none" w:sz="0" w:space="0" w:color="auto"/>
          </w:divBdr>
        </w:div>
        <w:div w:id="613948742">
          <w:marLeft w:val="0"/>
          <w:marRight w:val="0"/>
          <w:marTop w:val="0"/>
          <w:marBottom w:val="0"/>
          <w:divBdr>
            <w:top w:val="none" w:sz="0" w:space="0" w:color="auto"/>
            <w:left w:val="none" w:sz="0" w:space="0" w:color="auto"/>
            <w:bottom w:val="none" w:sz="0" w:space="0" w:color="auto"/>
            <w:right w:val="none" w:sz="0" w:space="0" w:color="auto"/>
          </w:divBdr>
        </w:div>
        <w:div w:id="187571600">
          <w:marLeft w:val="0"/>
          <w:marRight w:val="0"/>
          <w:marTop w:val="0"/>
          <w:marBottom w:val="0"/>
          <w:divBdr>
            <w:top w:val="none" w:sz="0" w:space="0" w:color="auto"/>
            <w:left w:val="none" w:sz="0" w:space="0" w:color="auto"/>
            <w:bottom w:val="none" w:sz="0" w:space="0" w:color="auto"/>
            <w:right w:val="none" w:sz="0" w:space="0" w:color="auto"/>
          </w:divBdr>
        </w:div>
        <w:div w:id="822963393">
          <w:marLeft w:val="0"/>
          <w:marRight w:val="0"/>
          <w:marTop w:val="0"/>
          <w:marBottom w:val="0"/>
          <w:divBdr>
            <w:top w:val="none" w:sz="0" w:space="0" w:color="auto"/>
            <w:left w:val="none" w:sz="0" w:space="0" w:color="auto"/>
            <w:bottom w:val="none" w:sz="0" w:space="0" w:color="auto"/>
            <w:right w:val="none" w:sz="0" w:space="0" w:color="auto"/>
          </w:divBdr>
        </w:div>
        <w:div w:id="1443526074">
          <w:marLeft w:val="0"/>
          <w:marRight w:val="0"/>
          <w:marTop w:val="0"/>
          <w:marBottom w:val="0"/>
          <w:divBdr>
            <w:top w:val="none" w:sz="0" w:space="0" w:color="auto"/>
            <w:left w:val="none" w:sz="0" w:space="0" w:color="auto"/>
            <w:bottom w:val="none" w:sz="0" w:space="0" w:color="auto"/>
            <w:right w:val="none" w:sz="0" w:space="0" w:color="auto"/>
          </w:divBdr>
        </w:div>
        <w:div w:id="358891320">
          <w:marLeft w:val="0"/>
          <w:marRight w:val="0"/>
          <w:marTop w:val="0"/>
          <w:marBottom w:val="0"/>
          <w:divBdr>
            <w:top w:val="none" w:sz="0" w:space="0" w:color="auto"/>
            <w:left w:val="none" w:sz="0" w:space="0" w:color="auto"/>
            <w:bottom w:val="none" w:sz="0" w:space="0" w:color="auto"/>
            <w:right w:val="none" w:sz="0" w:space="0" w:color="auto"/>
          </w:divBdr>
        </w:div>
        <w:div w:id="1676226455">
          <w:marLeft w:val="0"/>
          <w:marRight w:val="0"/>
          <w:marTop w:val="0"/>
          <w:marBottom w:val="0"/>
          <w:divBdr>
            <w:top w:val="none" w:sz="0" w:space="0" w:color="auto"/>
            <w:left w:val="none" w:sz="0" w:space="0" w:color="auto"/>
            <w:bottom w:val="none" w:sz="0" w:space="0" w:color="auto"/>
            <w:right w:val="none" w:sz="0" w:space="0" w:color="auto"/>
          </w:divBdr>
        </w:div>
        <w:div w:id="1492328587">
          <w:marLeft w:val="0"/>
          <w:marRight w:val="0"/>
          <w:marTop w:val="0"/>
          <w:marBottom w:val="0"/>
          <w:divBdr>
            <w:top w:val="none" w:sz="0" w:space="0" w:color="auto"/>
            <w:left w:val="none" w:sz="0" w:space="0" w:color="auto"/>
            <w:bottom w:val="none" w:sz="0" w:space="0" w:color="auto"/>
            <w:right w:val="none" w:sz="0" w:space="0" w:color="auto"/>
          </w:divBdr>
        </w:div>
        <w:div w:id="176890970">
          <w:marLeft w:val="0"/>
          <w:marRight w:val="0"/>
          <w:marTop w:val="0"/>
          <w:marBottom w:val="0"/>
          <w:divBdr>
            <w:top w:val="none" w:sz="0" w:space="0" w:color="auto"/>
            <w:left w:val="none" w:sz="0" w:space="0" w:color="auto"/>
            <w:bottom w:val="none" w:sz="0" w:space="0" w:color="auto"/>
            <w:right w:val="none" w:sz="0" w:space="0" w:color="auto"/>
          </w:divBdr>
        </w:div>
        <w:div w:id="664287175">
          <w:marLeft w:val="0"/>
          <w:marRight w:val="0"/>
          <w:marTop w:val="0"/>
          <w:marBottom w:val="0"/>
          <w:divBdr>
            <w:top w:val="none" w:sz="0" w:space="0" w:color="auto"/>
            <w:left w:val="none" w:sz="0" w:space="0" w:color="auto"/>
            <w:bottom w:val="none" w:sz="0" w:space="0" w:color="auto"/>
            <w:right w:val="none" w:sz="0" w:space="0" w:color="auto"/>
          </w:divBdr>
        </w:div>
        <w:div w:id="1949005237">
          <w:marLeft w:val="0"/>
          <w:marRight w:val="0"/>
          <w:marTop w:val="0"/>
          <w:marBottom w:val="0"/>
          <w:divBdr>
            <w:top w:val="none" w:sz="0" w:space="0" w:color="auto"/>
            <w:left w:val="none" w:sz="0" w:space="0" w:color="auto"/>
            <w:bottom w:val="none" w:sz="0" w:space="0" w:color="auto"/>
            <w:right w:val="none" w:sz="0" w:space="0" w:color="auto"/>
          </w:divBdr>
        </w:div>
        <w:div w:id="1353454696">
          <w:marLeft w:val="0"/>
          <w:marRight w:val="0"/>
          <w:marTop w:val="0"/>
          <w:marBottom w:val="0"/>
          <w:divBdr>
            <w:top w:val="none" w:sz="0" w:space="0" w:color="auto"/>
            <w:left w:val="none" w:sz="0" w:space="0" w:color="auto"/>
            <w:bottom w:val="none" w:sz="0" w:space="0" w:color="auto"/>
            <w:right w:val="none" w:sz="0" w:space="0" w:color="auto"/>
          </w:divBdr>
        </w:div>
        <w:div w:id="1977639278">
          <w:marLeft w:val="0"/>
          <w:marRight w:val="0"/>
          <w:marTop w:val="0"/>
          <w:marBottom w:val="0"/>
          <w:divBdr>
            <w:top w:val="none" w:sz="0" w:space="0" w:color="auto"/>
            <w:left w:val="none" w:sz="0" w:space="0" w:color="auto"/>
            <w:bottom w:val="none" w:sz="0" w:space="0" w:color="auto"/>
            <w:right w:val="none" w:sz="0" w:space="0" w:color="auto"/>
          </w:divBdr>
        </w:div>
        <w:div w:id="1285503879">
          <w:marLeft w:val="0"/>
          <w:marRight w:val="0"/>
          <w:marTop w:val="0"/>
          <w:marBottom w:val="0"/>
          <w:divBdr>
            <w:top w:val="none" w:sz="0" w:space="0" w:color="auto"/>
            <w:left w:val="none" w:sz="0" w:space="0" w:color="auto"/>
            <w:bottom w:val="none" w:sz="0" w:space="0" w:color="auto"/>
            <w:right w:val="none" w:sz="0" w:space="0" w:color="auto"/>
          </w:divBdr>
        </w:div>
        <w:div w:id="1161895215">
          <w:marLeft w:val="0"/>
          <w:marRight w:val="0"/>
          <w:marTop w:val="0"/>
          <w:marBottom w:val="0"/>
          <w:divBdr>
            <w:top w:val="none" w:sz="0" w:space="0" w:color="auto"/>
            <w:left w:val="none" w:sz="0" w:space="0" w:color="auto"/>
            <w:bottom w:val="none" w:sz="0" w:space="0" w:color="auto"/>
            <w:right w:val="none" w:sz="0" w:space="0" w:color="auto"/>
          </w:divBdr>
        </w:div>
        <w:div w:id="326716780">
          <w:marLeft w:val="0"/>
          <w:marRight w:val="0"/>
          <w:marTop w:val="0"/>
          <w:marBottom w:val="0"/>
          <w:divBdr>
            <w:top w:val="none" w:sz="0" w:space="0" w:color="auto"/>
            <w:left w:val="none" w:sz="0" w:space="0" w:color="auto"/>
            <w:bottom w:val="none" w:sz="0" w:space="0" w:color="auto"/>
            <w:right w:val="none" w:sz="0" w:space="0" w:color="auto"/>
          </w:divBdr>
        </w:div>
        <w:div w:id="1495947295">
          <w:marLeft w:val="0"/>
          <w:marRight w:val="0"/>
          <w:marTop w:val="0"/>
          <w:marBottom w:val="0"/>
          <w:divBdr>
            <w:top w:val="none" w:sz="0" w:space="0" w:color="auto"/>
            <w:left w:val="none" w:sz="0" w:space="0" w:color="auto"/>
            <w:bottom w:val="none" w:sz="0" w:space="0" w:color="auto"/>
            <w:right w:val="none" w:sz="0" w:space="0" w:color="auto"/>
          </w:divBdr>
        </w:div>
        <w:div w:id="1116410678">
          <w:marLeft w:val="0"/>
          <w:marRight w:val="0"/>
          <w:marTop w:val="0"/>
          <w:marBottom w:val="0"/>
          <w:divBdr>
            <w:top w:val="none" w:sz="0" w:space="0" w:color="auto"/>
            <w:left w:val="none" w:sz="0" w:space="0" w:color="auto"/>
            <w:bottom w:val="none" w:sz="0" w:space="0" w:color="auto"/>
            <w:right w:val="none" w:sz="0" w:space="0" w:color="auto"/>
          </w:divBdr>
        </w:div>
        <w:div w:id="16590541">
          <w:marLeft w:val="0"/>
          <w:marRight w:val="0"/>
          <w:marTop w:val="0"/>
          <w:marBottom w:val="0"/>
          <w:divBdr>
            <w:top w:val="none" w:sz="0" w:space="0" w:color="auto"/>
            <w:left w:val="none" w:sz="0" w:space="0" w:color="auto"/>
            <w:bottom w:val="none" w:sz="0" w:space="0" w:color="auto"/>
            <w:right w:val="none" w:sz="0" w:space="0" w:color="auto"/>
          </w:divBdr>
        </w:div>
        <w:div w:id="355733589">
          <w:marLeft w:val="0"/>
          <w:marRight w:val="0"/>
          <w:marTop w:val="0"/>
          <w:marBottom w:val="0"/>
          <w:divBdr>
            <w:top w:val="none" w:sz="0" w:space="0" w:color="auto"/>
            <w:left w:val="none" w:sz="0" w:space="0" w:color="auto"/>
            <w:bottom w:val="none" w:sz="0" w:space="0" w:color="auto"/>
            <w:right w:val="none" w:sz="0" w:space="0" w:color="auto"/>
          </w:divBdr>
        </w:div>
        <w:div w:id="363944071">
          <w:marLeft w:val="0"/>
          <w:marRight w:val="0"/>
          <w:marTop w:val="0"/>
          <w:marBottom w:val="0"/>
          <w:divBdr>
            <w:top w:val="none" w:sz="0" w:space="0" w:color="auto"/>
            <w:left w:val="none" w:sz="0" w:space="0" w:color="auto"/>
            <w:bottom w:val="none" w:sz="0" w:space="0" w:color="auto"/>
            <w:right w:val="none" w:sz="0" w:space="0" w:color="auto"/>
          </w:divBdr>
        </w:div>
        <w:div w:id="1696147824">
          <w:marLeft w:val="0"/>
          <w:marRight w:val="0"/>
          <w:marTop w:val="0"/>
          <w:marBottom w:val="0"/>
          <w:divBdr>
            <w:top w:val="none" w:sz="0" w:space="0" w:color="auto"/>
            <w:left w:val="none" w:sz="0" w:space="0" w:color="auto"/>
            <w:bottom w:val="none" w:sz="0" w:space="0" w:color="auto"/>
            <w:right w:val="none" w:sz="0" w:space="0" w:color="auto"/>
          </w:divBdr>
        </w:div>
        <w:div w:id="850755568">
          <w:marLeft w:val="0"/>
          <w:marRight w:val="0"/>
          <w:marTop w:val="0"/>
          <w:marBottom w:val="0"/>
          <w:divBdr>
            <w:top w:val="none" w:sz="0" w:space="0" w:color="auto"/>
            <w:left w:val="none" w:sz="0" w:space="0" w:color="auto"/>
            <w:bottom w:val="none" w:sz="0" w:space="0" w:color="auto"/>
            <w:right w:val="none" w:sz="0" w:space="0" w:color="auto"/>
          </w:divBdr>
        </w:div>
        <w:div w:id="1218589738">
          <w:marLeft w:val="0"/>
          <w:marRight w:val="0"/>
          <w:marTop w:val="0"/>
          <w:marBottom w:val="0"/>
          <w:divBdr>
            <w:top w:val="none" w:sz="0" w:space="0" w:color="auto"/>
            <w:left w:val="none" w:sz="0" w:space="0" w:color="auto"/>
            <w:bottom w:val="none" w:sz="0" w:space="0" w:color="auto"/>
            <w:right w:val="none" w:sz="0" w:space="0" w:color="auto"/>
          </w:divBdr>
        </w:div>
        <w:div w:id="1500849205">
          <w:marLeft w:val="0"/>
          <w:marRight w:val="0"/>
          <w:marTop w:val="0"/>
          <w:marBottom w:val="0"/>
          <w:divBdr>
            <w:top w:val="none" w:sz="0" w:space="0" w:color="auto"/>
            <w:left w:val="none" w:sz="0" w:space="0" w:color="auto"/>
            <w:bottom w:val="none" w:sz="0" w:space="0" w:color="auto"/>
            <w:right w:val="none" w:sz="0" w:space="0" w:color="auto"/>
          </w:divBdr>
        </w:div>
      </w:divsChild>
    </w:div>
    <w:div w:id="313460002">
      <w:bodyDiv w:val="1"/>
      <w:marLeft w:val="0"/>
      <w:marRight w:val="0"/>
      <w:marTop w:val="0"/>
      <w:marBottom w:val="0"/>
      <w:divBdr>
        <w:top w:val="none" w:sz="0" w:space="0" w:color="auto"/>
        <w:left w:val="none" w:sz="0" w:space="0" w:color="auto"/>
        <w:bottom w:val="none" w:sz="0" w:space="0" w:color="auto"/>
        <w:right w:val="none" w:sz="0" w:space="0" w:color="auto"/>
      </w:divBdr>
      <w:divsChild>
        <w:div w:id="558252565">
          <w:marLeft w:val="0"/>
          <w:marRight w:val="0"/>
          <w:marTop w:val="0"/>
          <w:marBottom w:val="0"/>
          <w:divBdr>
            <w:top w:val="none" w:sz="0" w:space="0" w:color="auto"/>
            <w:left w:val="none" w:sz="0" w:space="0" w:color="auto"/>
            <w:bottom w:val="none" w:sz="0" w:space="0" w:color="auto"/>
            <w:right w:val="none" w:sz="0" w:space="0" w:color="auto"/>
          </w:divBdr>
        </w:div>
        <w:div w:id="1010059801">
          <w:marLeft w:val="0"/>
          <w:marRight w:val="0"/>
          <w:marTop w:val="0"/>
          <w:marBottom w:val="0"/>
          <w:divBdr>
            <w:top w:val="none" w:sz="0" w:space="0" w:color="auto"/>
            <w:left w:val="none" w:sz="0" w:space="0" w:color="auto"/>
            <w:bottom w:val="none" w:sz="0" w:space="0" w:color="auto"/>
            <w:right w:val="none" w:sz="0" w:space="0" w:color="auto"/>
          </w:divBdr>
        </w:div>
        <w:div w:id="1338850587">
          <w:marLeft w:val="0"/>
          <w:marRight w:val="0"/>
          <w:marTop w:val="0"/>
          <w:marBottom w:val="0"/>
          <w:divBdr>
            <w:top w:val="none" w:sz="0" w:space="0" w:color="auto"/>
            <w:left w:val="none" w:sz="0" w:space="0" w:color="auto"/>
            <w:bottom w:val="none" w:sz="0" w:space="0" w:color="auto"/>
            <w:right w:val="none" w:sz="0" w:space="0" w:color="auto"/>
          </w:divBdr>
        </w:div>
        <w:div w:id="1111821907">
          <w:marLeft w:val="0"/>
          <w:marRight w:val="0"/>
          <w:marTop w:val="0"/>
          <w:marBottom w:val="0"/>
          <w:divBdr>
            <w:top w:val="none" w:sz="0" w:space="0" w:color="auto"/>
            <w:left w:val="none" w:sz="0" w:space="0" w:color="auto"/>
            <w:bottom w:val="none" w:sz="0" w:space="0" w:color="auto"/>
            <w:right w:val="none" w:sz="0" w:space="0" w:color="auto"/>
          </w:divBdr>
        </w:div>
        <w:div w:id="194468191">
          <w:marLeft w:val="0"/>
          <w:marRight w:val="0"/>
          <w:marTop w:val="0"/>
          <w:marBottom w:val="0"/>
          <w:divBdr>
            <w:top w:val="none" w:sz="0" w:space="0" w:color="auto"/>
            <w:left w:val="none" w:sz="0" w:space="0" w:color="auto"/>
            <w:bottom w:val="none" w:sz="0" w:space="0" w:color="auto"/>
            <w:right w:val="none" w:sz="0" w:space="0" w:color="auto"/>
          </w:divBdr>
        </w:div>
        <w:div w:id="1101071307">
          <w:marLeft w:val="0"/>
          <w:marRight w:val="0"/>
          <w:marTop w:val="0"/>
          <w:marBottom w:val="0"/>
          <w:divBdr>
            <w:top w:val="none" w:sz="0" w:space="0" w:color="auto"/>
            <w:left w:val="none" w:sz="0" w:space="0" w:color="auto"/>
            <w:bottom w:val="none" w:sz="0" w:space="0" w:color="auto"/>
            <w:right w:val="none" w:sz="0" w:space="0" w:color="auto"/>
          </w:divBdr>
        </w:div>
        <w:div w:id="177549093">
          <w:marLeft w:val="0"/>
          <w:marRight w:val="0"/>
          <w:marTop w:val="0"/>
          <w:marBottom w:val="0"/>
          <w:divBdr>
            <w:top w:val="none" w:sz="0" w:space="0" w:color="auto"/>
            <w:left w:val="none" w:sz="0" w:space="0" w:color="auto"/>
            <w:bottom w:val="none" w:sz="0" w:space="0" w:color="auto"/>
            <w:right w:val="none" w:sz="0" w:space="0" w:color="auto"/>
          </w:divBdr>
        </w:div>
        <w:div w:id="1164469994">
          <w:marLeft w:val="0"/>
          <w:marRight w:val="0"/>
          <w:marTop w:val="0"/>
          <w:marBottom w:val="0"/>
          <w:divBdr>
            <w:top w:val="none" w:sz="0" w:space="0" w:color="auto"/>
            <w:left w:val="none" w:sz="0" w:space="0" w:color="auto"/>
            <w:bottom w:val="none" w:sz="0" w:space="0" w:color="auto"/>
            <w:right w:val="none" w:sz="0" w:space="0" w:color="auto"/>
          </w:divBdr>
        </w:div>
        <w:div w:id="1156649715">
          <w:marLeft w:val="0"/>
          <w:marRight w:val="0"/>
          <w:marTop w:val="0"/>
          <w:marBottom w:val="0"/>
          <w:divBdr>
            <w:top w:val="none" w:sz="0" w:space="0" w:color="auto"/>
            <w:left w:val="none" w:sz="0" w:space="0" w:color="auto"/>
            <w:bottom w:val="none" w:sz="0" w:space="0" w:color="auto"/>
            <w:right w:val="none" w:sz="0" w:space="0" w:color="auto"/>
          </w:divBdr>
        </w:div>
        <w:div w:id="25257323">
          <w:marLeft w:val="0"/>
          <w:marRight w:val="0"/>
          <w:marTop w:val="0"/>
          <w:marBottom w:val="0"/>
          <w:divBdr>
            <w:top w:val="none" w:sz="0" w:space="0" w:color="auto"/>
            <w:left w:val="none" w:sz="0" w:space="0" w:color="auto"/>
            <w:bottom w:val="none" w:sz="0" w:space="0" w:color="auto"/>
            <w:right w:val="none" w:sz="0" w:space="0" w:color="auto"/>
          </w:divBdr>
        </w:div>
        <w:div w:id="1381512217">
          <w:marLeft w:val="0"/>
          <w:marRight w:val="0"/>
          <w:marTop w:val="0"/>
          <w:marBottom w:val="0"/>
          <w:divBdr>
            <w:top w:val="none" w:sz="0" w:space="0" w:color="auto"/>
            <w:left w:val="none" w:sz="0" w:space="0" w:color="auto"/>
            <w:bottom w:val="none" w:sz="0" w:space="0" w:color="auto"/>
            <w:right w:val="none" w:sz="0" w:space="0" w:color="auto"/>
          </w:divBdr>
        </w:div>
        <w:div w:id="1229878645">
          <w:marLeft w:val="0"/>
          <w:marRight w:val="0"/>
          <w:marTop w:val="0"/>
          <w:marBottom w:val="0"/>
          <w:divBdr>
            <w:top w:val="none" w:sz="0" w:space="0" w:color="auto"/>
            <w:left w:val="none" w:sz="0" w:space="0" w:color="auto"/>
            <w:bottom w:val="none" w:sz="0" w:space="0" w:color="auto"/>
            <w:right w:val="none" w:sz="0" w:space="0" w:color="auto"/>
          </w:divBdr>
        </w:div>
        <w:div w:id="998381780">
          <w:marLeft w:val="0"/>
          <w:marRight w:val="0"/>
          <w:marTop w:val="0"/>
          <w:marBottom w:val="0"/>
          <w:divBdr>
            <w:top w:val="none" w:sz="0" w:space="0" w:color="auto"/>
            <w:left w:val="none" w:sz="0" w:space="0" w:color="auto"/>
            <w:bottom w:val="none" w:sz="0" w:space="0" w:color="auto"/>
            <w:right w:val="none" w:sz="0" w:space="0" w:color="auto"/>
          </w:divBdr>
        </w:div>
        <w:div w:id="104614168">
          <w:marLeft w:val="0"/>
          <w:marRight w:val="0"/>
          <w:marTop w:val="0"/>
          <w:marBottom w:val="0"/>
          <w:divBdr>
            <w:top w:val="none" w:sz="0" w:space="0" w:color="auto"/>
            <w:left w:val="none" w:sz="0" w:space="0" w:color="auto"/>
            <w:bottom w:val="none" w:sz="0" w:space="0" w:color="auto"/>
            <w:right w:val="none" w:sz="0" w:space="0" w:color="auto"/>
          </w:divBdr>
        </w:div>
        <w:div w:id="1309823461">
          <w:marLeft w:val="0"/>
          <w:marRight w:val="0"/>
          <w:marTop w:val="0"/>
          <w:marBottom w:val="0"/>
          <w:divBdr>
            <w:top w:val="none" w:sz="0" w:space="0" w:color="auto"/>
            <w:left w:val="none" w:sz="0" w:space="0" w:color="auto"/>
            <w:bottom w:val="none" w:sz="0" w:space="0" w:color="auto"/>
            <w:right w:val="none" w:sz="0" w:space="0" w:color="auto"/>
          </w:divBdr>
        </w:div>
        <w:div w:id="1691637331">
          <w:marLeft w:val="0"/>
          <w:marRight w:val="0"/>
          <w:marTop w:val="0"/>
          <w:marBottom w:val="0"/>
          <w:divBdr>
            <w:top w:val="none" w:sz="0" w:space="0" w:color="auto"/>
            <w:left w:val="none" w:sz="0" w:space="0" w:color="auto"/>
            <w:bottom w:val="none" w:sz="0" w:space="0" w:color="auto"/>
            <w:right w:val="none" w:sz="0" w:space="0" w:color="auto"/>
          </w:divBdr>
        </w:div>
        <w:div w:id="1321077763">
          <w:marLeft w:val="0"/>
          <w:marRight w:val="0"/>
          <w:marTop w:val="0"/>
          <w:marBottom w:val="0"/>
          <w:divBdr>
            <w:top w:val="none" w:sz="0" w:space="0" w:color="auto"/>
            <w:left w:val="none" w:sz="0" w:space="0" w:color="auto"/>
            <w:bottom w:val="none" w:sz="0" w:space="0" w:color="auto"/>
            <w:right w:val="none" w:sz="0" w:space="0" w:color="auto"/>
          </w:divBdr>
        </w:div>
        <w:div w:id="1619600214">
          <w:marLeft w:val="0"/>
          <w:marRight w:val="0"/>
          <w:marTop w:val="0"/>
          <w:marBottom w:val="0"/>
          <w:divBdr>
            <w:top w:val="none" w:sz="0" w:space="0" w:color="auto"/>
            <w:left w:val="none" w:sz="0" w:space="0" w:color="auto"/>
            <w:bottom w:val="none" w:sz="0" w:space="0" w:color="auto"/>
            <w:right w:val="none" w:sz="0" w:space="0" w:color="auto"/>
          </w:divBdr>
        </w:div>
        <w:div w:id="1053311002">
          <w:marLeft w:val="0"/>
          <w:marRight w:val="0"/>
          <w:marTop w:val="0"/>
          <w:marBottom w:val="0"/>
          <w:divBdr>
            <w:top w:val="none" w:sz="0" w:space="0" w:color="auto"/>
            <w:left w:val="none" w:sz="0" w:space="0" w:color="auto"/>
            <w:bottom w:val="none" w:sz="0" w:space="0" w:color="auto"/>
            <w:right w:val="none" w:sz="0" w:space="0" w:color="auto"/>
          </w:divBdr>
        </w:div>
        <w:div w:id="1125663214">
          <w:marLeft w:val="0"/>
          <w:marRight w:val="0"/>
          <w:marTop w:val="0"/>
          <w:marBottom w:val="0"/>
          <w:divBdr>
            <w:top w:val="none" w:sz="0" w:space="0" w:color="auto"/>
            <w:left w:val="none" w:sz="0" w:space="0" w:color="auto"/>
            <w:bottom w:val="none" w:sz="0" w:space="0" w:color="auto"/>
            <w:right w:val="none" w:sz="0" w:space="0" w:color="auto"/>
          </w:divBdr>
        </w:div>
        <w:div w:id="1472089711">
          <w:marLeft w:val="0"/>
          <w:marRight w:val="0"/>
          <w:marTop w:val="0"/>
          <w:marBottom w:val="0"/>
          <w:divBdr>
            <w:top w:val="none" w:sz="0" w:space="0" w:color="auto"/>
            <w:left w:val="none" w:sz="0" w:space="0" w:color="auto"/>
            <w:bottom w:val="none" w:sz="0" w:space="0" w:color="auto"/>
            <w:right w:val="none" w:sz="0" w:space="0" w:color="auto"/>
          </w:divBdr>
        </w:div>
        <w:div w:id="258146524">
          <w:marLeft w:val="0"/>
          <w:marRight w:val="0"/>
          <w:marTop w:val="0"/>
          <w:marBottom w:val="0"/>
          <w:divBdr>
            <w:top w:val="none" w:sz="0" w:space="0" w:color="auto"/>
            <w:left w:val="none" w:sz="0" w:space="0" w:color="auto"/>
            <w:bottom w:val="none" w:sz="0" w:space="0" w:color="auto"/>
            <w:right w:val="none" w:sz="0" w:space="0" w:color="auto"/>
          </w:divBdr>
        </w:div>
        <w:div w:id="2099792218">
          <w:marLeft w:val="0"/>
          <w:marRight w:val="0"/>
          <w:marTop w:val="0"/>
          <w:marBottom w:val="0"/>
          <w:divBdr>
            <w:top w:val="none" w:sz="0" w:space="0" w:color="auto"/>
            <w:left w:val="none" w:sz="0" w:space="0" w:color="auto"/>
            <w:bottom w:val="none" w:sz="0" w:space="0" w:color="auto"/>
            <w:right w:val="none" w:sz="0" w:space="0" w:color="auto"/>
          </w:divBdr>
        </w:div>
      </w:divsChild>
    </w:div>
    <w:div w:id="337541331">
      <w:bodyDiv w:val="1"/>
      <w:marLeft w:val="0"/>
      <w:marRight w:val="0"/>
      <w:marTop w:val="0"/>
      <w:marBottom w:val="0"/>
      <w:divBdr>
        <w:top w:val="none" w:sz="0" w:space="0" w:color="auto"/>
        <w:left w:val="none" w:sz="0" w:space="0" w:color="auto"/>
        <w:bottom w:val="none" w:sz="0" w:space="0" w:color="auto"/>
        <w:right w:val="none" w:sz="0" w:space="0" w:color="auto"/>
      </w:divBdr>
    </w:div>
    <w:div w:id="348261008">
      <w:bodyDiv w:val="1"/>
      <w:marLeft w:val="0"/>
      <w:marRight w:val="0"/>
      <w:marTop w:val="0"/>
      <w:marBottom w:val="0"/>
      <w:divBdr>
        <w:top w:val="none" w:sz="0" w:space="0" w:color="auto"/>
        <w:left w:val="none" w:sz="0" w:space="0" w:color="auto"/>
        <w:bottom w:val="none" w:sz="0" w:space="0" w:color="auto"/>
        <w:right w:val="none" w:sz="0" w:space="0" w:color="auto"/>
      </w:divBdr>
      <w:divsChild>
        <w:div w:id="1986740026">
          <w:marLeft w:val="0"/>
          <w:marRight w:val="0"/>
          <w:marTop w:val="0"/>
          <w:marBottom w:val="0"/>
          <w:divBdr>
            <w:top w:val="none" w:sz="0" w:space="0" w:color="auto"/>
            <w:left w:val="none" w:sz="0" w:space="0" w:color="auto"/>
            <w:bottom w:val="none" w:sz="0" w:space="0" w:color="auto"/>
            <w:right w:val="none" w:sz="0" w:space="0" w:color="auto"/>
          </w:divBdr>
        </w:div>
        <w:div w:id="861480087">
          <w:marLeft w:val="0"/>
          <w:marRight w:val="0"/>
          <w:marTop w:val="0"/>
          <w:marBottom w:val="0"/>
          <w:divBdr>
            <w:top w:val="none" w:sz="0" w:space="0" w:color="auto"/>
            <w:left w:val="none" w:sz="0" w:space="0" w:color="auto"/>
            <w:bottom w:val="none" w:sz="0" w:space="0" w:color="auto"/>
            <w:right w:val="none" w:sz="0" w:space="0" w:color="auto"/>
          </w:divBdr>
        </w:div>
        <w:div w:id="1403019731">
          <w:marLeft w:val="0"/>
          <w:marRight w:val="0"/>
          <w:marTop w:val="0"/>
          <w:marBottom w:val="0"/>
          <w:divBdr>
            <w:top w:val="none" w:sz="0" w:space="0" w:color="auto"/>
            <w:left w:val="none" w:sz="0" w:space="0" w:color="auto"/>
            <w:bottom w:val="none" w:sz="0" w:space="0" w:color="auto"/>
            <w:right w:val="none" w:sz="0" w:space="0" w:color="auto"/>
          </w:divBdr>
        </w:div>
        <w:div w:id="179591858">
          <w:marLeft w:val="0"/>
          <w:marRight w:val="0"/>
          <w:marTop w:val="0"/>
          <w:marBottom w:val="0"/>
          <w:divBdr>
            <w:top w:val="none" w:sz="0" w:space="0" w:color="auto"/>
            <w:left w:val="none" w:sz="0" w:space="0" w:color="auto"/>
            <w:bottom w:val="none" w:sz="0" w:space="0" w:color="auto"/>
            <w:right w:val="none" w:sz="0" w:space="0" w:color="auto"/>
          </w:divBdr>
        </w:div>
        <w:div w:id="142813401">
          <w:marLeft w:val="0"/>
          <w:marRight w:val="0"/>
          <w:marTop w:val="0"/>
          <w:marBottom w:val="0"/>
          <w:divBdr>
            <w:top w:val="none" w:sz="0" w:space="0" w:color="auto"/>
            <w:left w:val="none" w:sz="0" w:space="0" w:color="auto"/>
            <w:bottom w:val="none" w:sz="0" w:space="0" w:color="auto"/>
            <w:right w:val="none" w:sz="0" w:space="0" w:color="auto"/>
          </w:divBdr>
        </w:div>
        <w:div w:id="413892028">
          <w:marLeft w:val="0"/>
          <w:marRight w:val="0"/>
          <w:marTop w:val="0"/>
          <w:marBottom w:val="0"/>
          <w:divBdr>
            <w:top w:val="none" w:sz="0" w:space="0" w:color="auto"/>
            <w:left w:val="none" w:sz="0" w:space="0" w:color="auto"/>
            <w:bottom w:val="none" w:sz="0" w:space="0" w:color="auto"/>
            <w:right w:val="none" w:sz="0" w:space="0" w:color="auto"/>
          </w:divBdr>
        </w:div>
        <w:div w:id="1383410530">
          <w:marLeft w:val="0"/>
          <w:marRight w:val="0"/>
          <w:marTop w:val="0"/>
          <w:marBottom w:val="0"/>
          <w:divBdr>
            <w:top w:val="none" w:sz="0" w:space="0" w:color="auto"/>
            <w:left w:val="none" w:sz="0" w:space="0" w:color="auto"/>
            <w:bottom w:val="none" w:sz="0" w:space="0" w:color="auto"/>
            <w:right w:val="none" w:sz="0" w:space="0" w:color="auto"/>
          </w:divBdr>
        </w:div>
        <w:div w:id="1895001631">
          <w:marLeft w:val="0"/>
          <w:marRight w:val="0"/>
          <w:marTop w:val="0"/>
          <w:marBottom w:val="0"/>
          <w:divBdr>
            <w:top w:val="none" w:sz="0" w:space="0" w:color="auto"/>
            <w:left w:val="none" w:sz="0" w:space="0" w:color="auto"/>
            <w:bottom w:val="none" w:sz="0" w:space="0" w:color="auto"/>
            <w:right w:val="none" w:sz="0" w:space="0" w:color="auto"/>
          </w:divBdr>
        </w:div>
        <w:div w:id="1408917627">
          <w:marLeft w:val="0"/>
          <w:marRight w:val="0"/>
          <w:marTop w:val="0"/>
          <w:marBottom w:val="0"/>
          <w:divBdr>
            <w:top w:val="none" w:sz="0" w:space="0" w:color="auto"/>
            <w:left w:val="none" w:sz="0" w:space="0" w:color="auto"/>
            <w:bottom w:val="none" w:sz="0" w:space="0" w:color="auto"/>
            <w:right w:val="none" w:sz="0" w:space="0" w:color="auto"/>
          </w:divBdr>
        </w:div>
        <w:div w:id="1852799170">
          <w:marLeft w:val="0"/>
          <w:marRight w:val="0"/>
          <w:marTop w:val="0"/>
          <w:marBottom w:val="0"/>
          <w:divBdr>
            <w:top w:val="none" w:sz="0" w:space="0" w:color="auto"/>
            <w:left w:val="none" w:sz="0" w:space="0" w:color="auto"/>
            <w:bottom w:val="none" w:sz="0" w:space="0" w:color="auto"/>
            <w:right w:val="none" w:sz="0" w:space="0" w:color="auto"/>
          </w:divBdr>
        </w:div>
        <w:div w:id="1645156600">
          <w:marLeft w:val="0"/>
          <w:marRight w:val="0"/>
          <w:marTop w:val="0"/>
          <w:marBottom w:val="0"/>
          <w:divBdr>
            <w:top w:val="none" w:sz="0" w:space="0" w:color="auto"/>
            <w:left w:val="none" w:sz="0" w:space="0" w:color="auto"/>
            <w:bottom w:val="none" w:sz="0" w:space="0" w:color="auto"/>
            <w:right w:val="none" w:sz="0" w:space="0" w:color="auto"/>
          </w:divBdr>
        </w:div>
        <w:div w:id="1811629800">
          <w:marLeft w:val="0"/>
          <w:marRight w:val="0"/>
          <w:marTop w:val="0"/>
          <w:marBottom w:val="0"/>
          <w:divBdr>
            <w:top w:val="none" w:sz="0" w:space="0" w:color="auto"/>
            <w:left w:val="none" w:sz="0" w:space="0" w:color="auto"/>
            <w:bottom w:val="none" w:sz="0" w:space="0" w:color="auto"/>
            <w:right w:val="none" w:sz="0" w:space="0" w:color="auto"/>
          </w:divBdr>
        </w:div>
        <w:div w:id="1211459085">
          <w:marLeft w:val="0"/>
          <w:marRight w:val="0"/>
          <w:marTop w:val="0"/>
          <w:marBottom w:val="0"/>
          <w:divBdr>
            <w:top w:val="none" w:sz="0" w:space="0" w:color="auto"/>
            <w:left w:val="none" w:sz="0" w:space="0" w:color="auto"/>
            <w:bottom w:val="none" w:sz="0" w:space="0" w:color="auto"/>
            <w:right w:val="none" w:sz="0" w:space="0" w:color="auto"/>
          </w:divBdr>
        </w:div>
        <w:div w:id="389115937">
          <w:marLeft w:val="0"/>
          <w:marRight w:val="0"/>
          <w:marTop w:val="0"/>
          <w:marBottom w:val="0"/>
          <w:divBdr>
            <w:top w:val="none" w:sz="0" w:space="0" w:color="auto"/>
            <w:left w:val="none" w:sz="0" w:space="0" w:color="auto"/>
            <w:bottom w:val="none" w:sz="0" w:space="0" w:color="auto"/>
            <w:right w:val="none" w:sz="0" w:space="0" w:color="auto"/>
          </w:divBdr>
        </w:div>
        <w:div w:id="1289966863">
          <w:marLeft w:val="0"/>
          <w:marRight w:val="0"/>
          <w:marTop w:val="0"/>
          <w:marBottom w:val="0"/>
          <w:divBdr>
            <w:top w:val="none" w:sz="0" w:space="0" w:color="auto"/>
            <w:left w:val="none" w:sz="0" w:space="0" w:color="auto"/>
            <w:bottom w:val="none" w:sz="0" w:space="0" w:color="auto"/>
            <w:right w:val="none" w:sz="0" w:space="0" w:color="auto"/>
          </w:divBdr>
        </w:div>
        <w:div w:id="1384911230">
          <w:marLeft w:val="0"/>
          <w:marRight w:val="0"/>
          <w:marTop w:val="0"/>
          <w:marBottom w:val="0"/>
          <w:divBdr>
            <w:top w:val="none" w:sz="0" w:space="0" w:color="auto"/>
            <w:left w:val="none" w:sz="0" w:space="0" w:color="auto"/>
            <w:bottom w:val="none" w:sz="0" w:space="0" w:color="auto"/>
            <w:right w:val="none" w:sz="0" w:space="0" w:color="auto"/>
          </w:divBdr>
        </w:div>
        <w:div w:id="466631032">
          <w:marLeft w:val="0"/>
          <w:marRight w:val="0"/>
          <w:marTop w:val="0"/>
          <w:marBottom w:val="0"/>
          <w:divBdr>
            <w:top w:val="none" w:sz="0" w:space="0" w:color="auto"/>
            <w:left w:val="none" w:sz="0" w:space="0" w:color="auto"/>
            <w:bottom w:val="none" w:sz="0" w:space="0" w:color="auto"/>
            <w:right w:val="none" w:sz="0" w:space="0" w:color="auto"/>
          </w:divBdr>
        </w:div>
        <w:div w:id="960112806">
          <w:marLeft w:val="0"/>
          <w:marRight w:val="0"/>
          <w:marTop w:val="0"/>
          <w:marBottom w:val="0"/>
          <w:divBdr>
            <w:top w:val="none" w:sz="0" w:space="0" w:color="auto"/>
            <w:left w:val="none" w:sz="0" w:space="0" w:color="auto"/>
            <w:bottom w:val="none" w:sz="0" w:space="0" w:color="auto"/>
            <w:right w:val="none" w:sz="0" w:space="0" w:color="auto"/>
          </w:divBdr>
        </w:div>
        <w:div w:id="73938642">
          <w:marLeft w:val="0"/>
          <w:marRight w:val="0"/>
          <w:marTop w:val="0"/>
          <w:marBottom w:val="0"/>
          <w:divBdr>
            <w:top w:val="none" w:sz="0" w:space="0" w:color="auto"/>
            <w:left w:val="none" w:sz="0" w:space="0" w:color="auto"/>
            <w:bottom w:val="none" w:sz="0" w:space="0" w:color="auto"/>
            <w:right w:val="none" w:sz="0" w:space="0" w:color="auto"/>
          </w:divBdr>
        </w:div>
        <w:div w:id="1076049434">
          <w:marLeft w:val="0"/>
          <w:marRight w:val="0"/>
          <w:marTop w:val="0"/>
          <w:marBottom w:val="0"/>
          <w:divBdr>
            <w:top w:val="none" w:sz="0" w:space="0" w:color="auto"/>
            <w:left w:val="none" w:sz="0" w:space="0" w:color="auto"/>
            <w:bottom w:val="none" w:sz="0" w:space="0" w:color="auto"/>
            <w:right w:val="none" w:sz="0" w:space="0" w:color="auto"/>
          </w:divBdr>
        </w:div>
        <w:div w:id="442581882">
          <w:marLeft w:val="0"/>
          <w:marRight w:val="0"/>
          <w:marTop w:val="0"/>
          <w:marBottom w:val="0"/>
          <w:divBdr>
            <w:top w:val="none" w:sz="0" w:space="0" w:color="auto"/>
            <w:left w:val="none" w:sz="0" w:space="0" w:color="auto"/>
            <w:bottom w:val="none" w:sz="0" w:space="0" w:color="auto"/>
            <w:right w:val="none" w:sz="0" w:space="0" w:color="auto"/>
          </w:divBdr>
        </w:div>
        <w:div w:id="1078357233">
          <w:marLeft w:val="0"/>
          <w:marRight w:val="0"/>
          <w:marTop w:val="0"/>
          <w:marBottom w:val="0"/>
          <w:divBdr>
            <w:top w:val="none" w:sz="0" w:space="0" w:color="auto"/>
            <w:left w:val="none" w:sz="0" w:space="0" w:color="auto"/>
            <w:bottom w:val="none" w:sz="0" w:space="0" w:color="auto"/>
            <w:right w:val="none" w:sz="0" w:space="0" w:color="auto"/>
          </w:divBdr>
        </w:div>
      </w:divsChild>
    </w:div>
    <w:div w:id="389424706">
      <w:bodyDiv w:val="1"/>
      <w:marLeft w:val="0"/>
      <w:marRight w:val="0"/>
      <w:marTop w:val="0"/>
      <w:marBottom w:val="0"/>
      <w:divBdr>
        <w:top w:val="none" w:sz="0" w:space="0" w:color="auto"/>
        <w:left w:val="none" w:sz="0" w:space="0" w:color="auto"/>
        <w:bottom w:val="none" w:sz="0" w:space="0" w:color="auto"/>
        <w:right w:val="none" w:sz="0" w:space="0" w:color="auto"/>
      </w:divBdr>
      <w:divsChild>
        <w:div w:id="1790317644">
          <w:marLeft w:val="0"/>
          <w:marRight w:val="0"/>
          <w:marTop w:val="0"/>
          <w:marBottom w:val="0"/>
          <w:divBdr>
            <w:top w:val="none" w:sz="0" w:space="0" w:color="auto"/>
            <w:left w:val="none" w:sz="0" w:space="0" w:color="auto"/>
            <w:bottom w:val="none" w:sz="0" w:space="0" w:color="auto"/>
            <w:right w:val="none" w:sz="0" w:space="0" w:color="auto"/>
          </w:divBdr>
        </w:div>
        <w:div w:id="688869292">
          <w:marLeft w:val="0"/>
          <w:marRight w:val="0"/>
          <w:marTop w:val="0"/>
          <w:marBottom w:val="0"/>
          <w:divBdr>
            <w:top w:val="none" w:sz="0" w:space="0" w:color="auto"/>
            <w:left w:val="none" w:sz="0" w:space="0" w:color="auto"/>
            <w:bottom w:val="none" w:sz="0" w:space="0" w:color="auto"/>
            <w:right w:val="none" w:sz="0" w:space="0" w:color="auto"/>
          </w:divBdr>
        </w:div>
        <w:div w:id="462623989">
          <w:marLeft w:val="0"/>
          <w:marRight w:val="0"/>
          <w:marTop w:val="0"/>
          <w:marBottom w:val="0"/>
          <w:divBdr>
            <w:top w:val="none" w:sz="0" w:space="0" w:color="auto"/>
            <w:left w:val="none" w:sz="0" w:space="0" w:color="auto"/>
            <w:bottom w:val="none" w:sz="0" w:space="0" w:color="auto"/>
            <w:right w:val="none" w:sz="0" w:space="0" w:color="auto"/>
          </w:divBdr>
        </w:div>
        <w:div w:id="142818714">
          <w:marLeft w:val="0"/>
          <w:marRight w:val="0"/>
          <w:marTop w:val="0"/>
          <w:marBottom w:val="0"/>
          <w:divBdr>
            <w:top w:val="none" w:sz="0" w:space="0" w:color="auto"/>
            <w:left w:val="none" w:sz="0" w:space="0" w:color="auto"/>
            <w:bottom w:val="none" w:sz="0" w:space="0" w:color="auto"/>
            <w:right w:val="none" w:sz="0" w:space="0" w:color="auto"/>
          </w:divBdr>
        </w:div>
        <w:div w:id="1566793924">
          <w:marLeft w:val="0"/>
          <w:marRight w:val="0"/>
          <w:marTop w:val="0"/>
          <w:marBottom w:val="0"/>
          <w:divBdr>
            <w:top w:val="none" w:sz="0" w:space="0" w:color="auto"/>
            <w:left w:val="none" w:sz="0" w:space="0" w:color="auto"/>
            <w:bottom w:val="none" w:sz="0" w:space="0" w:color="auto"/>
            <w:right w:val="none" w:sz="0" w:space="0" w:color="auto"/>
          </w:divBdr>
        </w:div>
        <w:div w:id="1752852664">
          <w:marLeft w:val="0"/>
          <w:marRight w:val="0"/>
          <w:marTop w:val="0"/>
          <w:marBottom w:val="0"/>
          <w:divBdr>
            <w:top w:val="none" w:sz="0" w:space="0" w:color="auto"/>
            <w:left w:val="none" w:sz="0" w:space="0" w:color="auto"/>
            <w:bottom w:val="none" w:sz="0" w:space="0" w:color="auto"/>
            <w:right w:val="none" w:sz="0" w:space="0" w:color="auto"/>
          </w:divBdr>
        </w:div>
        <w:div w:id="235096913">
          <w:marLeft w:val="0"/>
          <w:marRight w:val="0"/>
          <w:marTop w:val="0"/>
          <w:marBottom w:val="0"/>
          <w:divBdr>
            <w:top w:val="none" w:sz="0" w:space="0" w:color="auto"/>
            <w:left w:val="none" w:sz="0" w:space="0" w:color="auto"/>
            <w:bottom w:val="none" w:sz="0" w:space="0" w:color="auto"/>
            <w:right w:val="none" w:sz="0" w:space="0" w:color="auto"/>
          </w:divBdr>
        </w:div>
        <w:div w:id="234515454">
          <w:marLeft w:val="0"/>
          <w:marRight w:val="0"/>
          <w:marTop w:val="0"/>
          <w:marBottom w:val="0"/>
          <w:divBdr>
            <w:top w:val="none" w:sz="0" w:space="0" w:color="auto"/>
            <w:left w:val="none" w:sz="0" w:space="0" w:color="auto"/>
            <w:bottom w:val="none" w:sz="0" w:space="0" w:color="auto"/>
            <w:right w:val="none" w:sz="0" w:space="0" w:color="auto"/>
          </w:divBdr>
        </w:div>
        <w:div w:id="265577074">
          <w:marLeft w:val="0"/>
          <w:marRight w:val="0"/>
          <w:marTop w:val="0"/>
          <w:marBottom w:val="0"/>
          <w:divBdr>
            <w:top w:val="none" w:sz="0" w:space="0" w:color="auto"/>
            <w:left w:val="none" w:sz="0" w:space="0" w:color="auto"/>
            <w:bottom w:val="none" w:sz="0" w:space="0" w:color="auto"/>
            <w:right w:val="none" w:sz="0" w:space="0" w:color="auto"/>
          </w:divBdr>
        </w:div>
        <w:div w:id="1486434290">
          <w:marLeft w:val="0"/>
          <w:marRight w:val="0"/>
          <w:marTop w:val="0"/>
          <w:marBottom w:val="0"/>
          <w:divBdr>
            <w:top w:val="none" w:sz="0" w:space="0" w:color="auto"/>
            <w:left w:val="none" w:sz="0" w:space="0" w:color="auto"/>
            <w:bottom w:val="none" w:sz="0" w:space="0" w:color="auto"/>
            <w:right w:val="none" w:sz="0" w:space="0" w:color="auto"/>
          </w:divBdr>
        </w:div>
        <w:div w:id="1885023885">
          <w:marLeft w:val="0"/>
          <w:marRight w:val="0"/>
          <w:marTop w:val="0"/>
          <w:marBottom w:val="0"/>
          <w:divBdr>
            <w:top w:val="none" w:sz="0" w:space="0" w:color="auto"/>
            <w:left w:val="none" w:sz="0" w:space="0" w:color="auto"/>
            <w:bottom w:val="none" w:sz="0" w:space="0" w:color="auto"/>
            <w:right w:val="none" w:sz="0" w:space="0" w:color="auto"/>
          </w:divBdr>
        </w:div>
        <w:div w:id="1723212911">
          <w:marLeft w:val="0"/>
          <w:marRight w:val="0"/>
          <w:marTop w:val="0"/>
          <w:marBottom w:val="0"/>
          <w:divBdr>
            <w:top w:val="none" w:sz="0" w:space="0" w:color="auto"/>
            <w:left w:val="none" w:sz="0" w:space="0" w:color="auto"/>
            <w:bottom w:val="none" w:sz="0" w:space="0" w:color="auto"/>
            <w:right w:val="none" w:sz="0" w:space="0" w:color="auto"/>
          </w:divBdr>
        </w:div>
        <w:div w:id="1148085215">
          <w:marLeft w:val="0"/>
          <w:marRight w:val="0"/>
          <w:marTop w:val="0"/>
          <w:marBottom w:val="0"/>
          <w:divBdr>
            <w:top w:val="none" w:sz="0" w:space="0" w:color="auto"/>
            <w:left w:val="none" w:sz="0" w:space="0" w:color="auto"/>
            <w:bottom w:val="none" w:sz="0" w:space="0" w:color="auto"/>
            <w:right w:val="none" w:sz="0" w:space="0" w:color="auto"/>
          </w:divBdr>
        </w:div>
        <w:div w:id="396561370">
          <w:marLeft w:val="0"/>
          <w:marRight w:val="0"/>
          <w:marTop w:val="0"/>
          <w:marBottom w:val="0"/>
          <w:divBdr>
            <w:top w:val="none" w:sz="0" w:space="0" w:color="auto"/>
            <w:left w:val="none" w:sz="0" w:space="0" w:color="auto"/>
            <w:bottom w:val="none" w:sz="0" w:space="0" w:color="auto"/>
            <w:right w:val="none" w:sz="0" w:space="0" w:color="auto"/>
          </w:divBdr>
        </w:div>
        <w:div w:id="1059212526">
          <w:marLeft w:val="0"/>
          <w:marRight w:val="0"/>
          <w:marTop w:val="0"/>
          <w:marBottom w:val="0"/>
          <w:divBdr>
            <w:top w:val="none" w:sz="0" w:space="0" w:color="auto"/>
            <w:left w:val="none" w:sz="0" w:space="0" w:color="auto"/>
            <w:bottom w:val="none" w:sz="0" w:space="0" w:color="auto"/>
            <w:right w:val="none" w:sz="0" w:space="0" w:color="auto"/>
          </w:divBdr>
        </w:div>
        <w:div w:id="1695307799">
          <w:marLeft w:val="0"/>
          <w:marRight w:val="0"/>
          <w:marTop w:val="0"/>
          <w:marBottom w:val="0"/>
          <w:divBdr>
            <w:top w:val="none" w:sz="0" w:space="0" w:color="auto"/>
            <w:left w:val="none" w:sz="0" w:space="0" w:color="auto"/>
            <w:bottom w:val="none" w:sz="0" w:space="0" w:color="auto"/>
            <w:right w:val="none" w:sz="0" w:space="0" w:color="auto"/>
          </w:divBdr>
        </w:div>
        <w:div w:id="233660163">
          <w:marLeft w:val="0"/>
          <w:marRight w:val="0"/>
          <w:marTop w:val="0"/>
          <w:marBottom w:val="0"/>
          <w:divBdr>
            <w:top w:val="none" w:sz="0" w:space="0" w:color="auto"/>
            <w:left w:val="none" w:sz="0" w:space="0" w:color="auto"/>
            <w:bottom w:val="none" w:sz="0" w:space="0" w:color="auto"/>
            <w:right w:val="none" w:sz="0" w:space="0" w:color="auto"/>
          </w:divBdr>
        </w:div>
      </w:divsChild>
    </w:div>
    <w:div w:id="452023920">
      <w:bodyDiv w:val="1"/>
      <w:marLeft w:val="0"/>
      <w:marRight w:val="0"/>
      <w:marTop w:val="0"/>
      <w:marBottom w:val="0"/>
      <w:divBdr>
        <w:top w:val="none" w:sz="0" w:space="0" w:color="auto"/>
        <w:left w:val="none" w:sz="0" w:space="0" w:color="auto"/>
        <w:bottom w:val="none" w:sz="0" w:space="0" w:color="auto"/>
        <w:right w:val="none" w:sz="0" w:space="0" w:color="auto"/>
      </w:divBdr>
    </w:div>
    <w:div w:id="466551301">
      <w:bodyDiv w:val="1"/>
      <w:marLeft w:val="0"/>
      <w:marRight w:val="0"/>
      <w:marTop w:val="0"/>
      <w:marBottom w:val="0"/>
      <w:divBdr>
        <w:top w:val="none" w:sz="0" w:space="0" w:color="auto"/>
        <w:left w:val="none" w:sz="0" w:space="0" w:color="auto"/>
        <w:bottom w:val="none" w:sz="0" w:space="0" w:color="auto"/>
        <w:right w:val="none" w:sz="0" w:space="0" w:color="auto"/>
      </w:divBdr>
    </w:div>
    <w:div w:id="545989217">
      <w:bodyDiv w:val="1"/>
      <w:marLeft w:val="0"/>
      <w:marRight w:val="0"/>
      <w:marTop w:val="0"/>
      <w:marBottom w:val="0"/>
      <w:divBdr>
        <w:top w:val="none" w:sz="0" w:space="0" w:color="auto"/>
        <w:left w:val="none" w:sz="0" w:space="0" w:color="auto"/>
        <w:bottom w:val="none" w:sz="0" w:space="0" w:color="auto"/>
        <w:right w:val="none" w:sz="0" w:space="0" w:color="auto"/>
      </w:divBdr>
    </w:div>
    <w:div w:id="603148655">
      <w:bodyDiv w:val="1"/>
      <w:marLeft w:val="0"/>
      <w:marRight w:val="0"/>
      <w:marTop w:val="0"/>
      <w:marBottom w:val="0"/>
      <w:divBdr>
        <w:top w:val="none" w:sz="0" w:space="0" w:color="auto"/>
        <w:left w:val="none" w:sz="0" w:space="0" w:color="auto"/>
        <w:bottom w:val="none" w:sz="0" w:space="0" w:color="auto"/>
        <w:right w:val="none" w:sz="0" w:space="0" w:color="auto"/>
      </w:divBdr>
    </w:div>
    <w:div w:id="696351274">
      <w:bodyDiv w:val="1"/>
      <w:marLeft w:val="0"/>
      <w:marRight w:val="0"/>
      <w:marTop w:val="0"/>
      <w:marBottom w:val="0"/>
      <w:divBdr>
        <w:top w:val="none" w:sz="0" w:space="0" w:color="auto"/>
        <w:left w:val="none" w:sz="0" w:space="0" w:color="auto"/>
        <w:bottom w:val="none" w:sz="0" w:space="0" w:color="auto"/>
        <w:right w:val="none" w:sz="0" w:space="0" w:color="auto"/>
      </w:divBdr>
    </w:div>
    <w:div w:id="700788905">
      <w:bodyDiv w:val="1"/>
      <w:marLeft w:val="0"/>
      <w:marRight w:val="0"/>
      <w:marTop w:val="0"/>
      <w:marBottom w:val="0"/>
      <w:divBdr>
        <w:top w:val="none" w:sz="0" w:space="0" w:color="auto"/>
        <w:left w:val="none" w:sz="0" w:space="0" w:color="auto"/>
        <w:bottom w:val="none" w:sz="0" w:space="0" w:color="auto"/>
        <w:right w:val="none" w:sz="0" w:space="0" w:color="auto"/>
      </w:divBdr>
      <w:divsChild>
        <w:div w:id="902104563">
          <w:marLeft w:val="0"/>
          <w:marRight w:val="0"/>
          <w:marTop w:val="0"/>
          <w:marBottom w:val="0"/>
          <w:divBdr>
            <w:top w:val="none" w:sz="0" w:space="0" w:color="auto"/>
            <w:left w:val="none" w:sz="0" w:space="0" w:color="auto"/>
            <w:bottom w:val="none" w:sz="0" w:space="0" w:color="auto"/>
            <w:right w:val="none" w:sz="0" w:space="0" w:color="auto"/>
          </w:divBdr>
        </w:div>
        <w:div w:id="841506982">
          <w:marLeft w:val="0"/>
          <w:marRight w:val="0"/>
          <w:marTop w:val="0"/>
          <w:marBottom w:val="0"/>
          <w:divBdr>
            <w:top w:val="none" w:sz="0" w:space="0" w:color="auto"/>
            <w:left w:val="none" w:sz="0" w:space="0" w:color="auto"/>
            <w:bottom w:val="none" w:sz="0" w:space="0" w:color="auto"/>
            <w:right w:val="none" w:sz="0" w:space="0" w:color="auto"/>
          </w:divBdr>
        </w:div>
        <w:div w:id="1948847806">
          <w:marLeft w:val="0"/>
          <w:marRight w:val="0"/>
          <w:marTop w:val="0"/>
          <w:marBottom w:val="0"/>
          <w:divBdr>
            <w:top w:val="none" w:sz="0" w:space="0" w:color="auto"/>
            <w:left w:val="none" w:sz="0" w:space="0" w:color="auto"/>
            <w:bottom w:val="none" w:sz="0" w:space="0" w:color="auto"/>
            <w:right w:val="none" w:sz="0" w:space="0" w:color="auto"/>
          </w:divBdr>
        </w:div>
      </w:divsChild>
    </w:div>
    <w:div w:id="730663300">
      <w:bodyDiv w:val="1"/>
      <w:marLeft w:val="0"/>
      <w:marRight w:val="0"/>
      <w:marTop w:val="0"/>
      <w:marBottom w:val="0"/>
      <w:divBdr>
        <w:top w:val="none" w:sz="0" w:space="0" w:color="auto"/>
        <w:left w:val="none" w:sz="0" w:space="0" w:color="auto"/>
        <w:bottom w:val="none" w:sz="0" w:space="0" w:color="auto"/>
        <w:right w:val="none" w:sz="0" w:space="0" w:color="auto"/>
      </w:divBdr>
      <w:divsChild>
        <w:div w:id="735782892">
          <w:marLeft w:val="0"/>
          <w:marRight w:val="0"/>
          <w:marTop w:val="0"/>
          <w:marBottom w:val="0"/>
          <w:divBdr>
            <w:top w:val="none" w:sz="0" w:space="0" w:color="auto"/>
            <w:left w:val="none" w:sz="0" w:space="0" w:color="auto"/>
            <w:bottom w:val="none" w:sz="0" w:space="0" w:color="auto"/>
            <w:right w:val="none" w:sz="0" w:space="0" w:color="auto"/>
          </w:divBdr>
        </w:div>
        <w:div w:id="492070468">
          <w:marLeft w:val="0"/>
          <w:marRight w:val="0"/>
          <w:marTop w:val="0"/>
          <w:marBottom w:val="0"/>
          <w:divBdr>
            <w:top w:val="none" w:sz="0" w:space="0" w:color="auto"/>
            <w:left w:val="none" w:sz="0" w:space="0" w:color="auto"/>
            <w:bottom w:val="none" w:sz="0" w:space="0" w:color="auto"/>
            <w:right w:val="none" w:sz="0" w:space="0" w:color="auto"/>
          </w:divBdr>
        </w:div>
        <w:div w:id="1886788541">
          <w:marLeft w:val="0"/>
          <w:marRight w:val="0"/>
          <w:marTop w:val="0"/>
          <w:marBottom w:val="0"/>
          <w:divBdr>
            <w:top w:val="none" w:sz="0" w:space="0" w:color="auto"/>
            <w:left w:val="none" w:sz="0" w:space="0" w:color="auto"/>
            <w:bottom w:val="none" w:sz="0" w:space="0" w:color="auto"/>
            <w:right w:val="none" w:sz="0" w:space="0" w:color="auto"/>
          </w:divBdr>
        </w:div>
        <w:div w:id="700321316">
          <w:marLeft w:val="0"/>
          <w:marRight w:val="0"/>
          <w:marTop w:val="0"/>
          <w:marBottom w:val="0"/>
          <w:divBdr>
            <w:top w:val="none" w:sz="0" w:space="0" w:color="auto"/>
            <w:left w:val="none" w:sz="0" w:space="0" w:color="auto"/>
            <w:bottom w:val="none" w:sz="0" w:space="0" w:color="auto"/>
            <w:right w:val="none" w:sz="0" w:space="0" w:color="auto"/>
          </w:divBdr>
        </w:div>
        <w:div w:id="2099325099">
          <w:marLeft w:val="0"/>
          <w:marRight w:val="0"/>
          <w:marTop w:val="0"/>
          <w:marBottom w:val="0"/>
          <w:divBdr>
            <w:top w:val="none" w:sz="0" w:space="0" w:color="auto"/>
            <w:left w:val="none" w:sz="0" w:space="0" w:color="auto"/>
            <w:bottom w:val="none" w:sz="0" w:space="0" w:color="auto"/>
            <w:right w:val="none" w:sz="0" w:space="0" w:color="auto"/>
          </w:divBdr>
        </w:div>
        <w:div w:id="937104041">
          <w:marLeft w:val="0"/>
          <w:marRight w:val="0"/>
          <w:marTop w:val="0"/>
          <w:marBottom w:val="0"/>
          <w:divBdr>
            <w:top w:val="none" w:sz="0" w:space="0" w:color="auto"/>
            <w:left w:val="none" w:sz="0" w:space="0" w:color="auto"/>
            <w:bottom w:val="none" w:sz="0" w:space="0" w:color="auto"/>
            <w:right w:val="none" w:sz="0" w:space="0" w:color="auto"/>
          </w:divBdr>
        </w:div>
        <w:div w:id="1624538539">
          <w:marLeft w:val="0"/>
          <w:marRight w:val="0"/>
          <w:marTop w:val="0"/>
          <w:marBottom w:val="0"/>
          <w:divBdr>
            <w:top w:val="none" w:sz="0" w:space="0" w:color="auto"/>
            <w:left w:val="none" w:sz="0" w:space="0" w:color="auto"/>
            <w:bottom w:val="none" w:sz="0" w:space="0" w:color="auto"/>
            <w:right w:val="none" w:sz="0" w:space="0" w:color="auto"/>
          </w:divBdr>
        </w:div>
        <w:div w:id="902253337">
          <w:marLeft w:val="0"/>
          <w:marRight w:val="0"/>
          <w:marTop w:val="0"/>
          <w:marBottom w:val="0"/>
          <w:divBdr>
            <w:top w:val="none" w:sz="0" w:space="0" w:color="auto"/>
            <w:left w:val="none" w:sz="0" w:space="0" w:color="auto"/>
            <w:bottom w:val="none" w:sz="0" w:space="0" w:color="auto"/>
            <w:right w:val="none" w:sz="0" w:space="0" w:color="auto"/>
          </w:divBdr>
        </w:div>
        <w:div w:id="588078174">
          <w:marLeft w:val="0"/>
          <w:marRight w:val="0"/>
          <w:marTop w:val="0"/>
          <w:marBottom w:val="0"/>
          <w:divBdr>
            <w:top w:val="none" w:sz="0" w:space="0" w:color="auto"/>
            <w:left w:val="none" w:sz="0" w:space="0" w:color="auto"/>
            <w:bottom w:val="none" w:sz="0" w:space="0" w:color="auto"/>
            <w:right w:val="none" w:sz="0" w:space="0" w:color="auto"/>
          </w:divBdr>
        </w:div>
      </w:divsChild>
    </w:div>
    <w:div w:id="761488767">
      <w:bodyDiv w:val="1"/>
      <w:marLeft w:val="0"/>
      <w:marRight w:val="0"/>
      <w:marTop w:val="0"/>
      <w:marBottom w:val="0"/>
      <w:divBdr>
        <w:top w:val="none" w:sz="0" w:space="0" w:color="auto"/>
        <w:left w:val="none" w:sz="0" w:space="0" w:color="auto"/>
        <w:bottom w:val="none" w:sz="0" w:space="0" w:color="auto"/>
        <w:right w:val="none" w:sz="0" w:space="0" w:color="auto"/>
      </w:divBdr>
    </w:div>
    <w:div w:id="827289135">
      <w:bodyDiv w:val="1"/>
      <w:marLeft w:val="0"/>
      <w:marRight w:val="0"/>
      <w:marTop w:val="0"/>
      <w:marBottom w:val="0"/>
      <w:divBdr>
        <w:top w:val="none" w:sz="0" w:space="0" w:color="auto"/>
        <w:left w:val="none" w:sz="0" w:space="0" w:color="auto"/>
        <w:bottom w:val="none" w:sz="0" w:space="0" w:color="auto"/>
        <w:right w:val="none" w:sz="0" w:space="0" w:color="auto"/>
      </w:divBdr>
      <w:divsChild>
        <w:div w:id="1877084569">
          <w:marLeft w:val="0"/>
          <w:marRight w:val="0"/>
          <w:marTop w:val="0"/>
          <w:marBottom w:val="0"/>
          <w:divBdr>
            <w:top w:val="none" w:sz="0" w:space="0" w:color="auto"/>
            <w:left w:val="none" w:sz="0" w:space="0" w:color="auto"/>
            <w:bottom w:val="none" w:sz="0" w:space="0" w:color="auto"/>
            <w:right w:val="none" w:sz="0" w:space="0" w:color="auto"/>
          </w:divBdr>
        </w:div>
        <w:div w:id="1218082300">
          <w:marLeft w:val="0"/>
          <w:marRight w:val="0"/>
          <w:marTop w:val="0"/>
          <w:marBottom w:val="0"/>
          <w:divBdr>
            <w:top w:val="none" w:sz="0" w:space="0" w:color="auto"/>
            <w:left w:val="none" w:sz="0" w:space="0" w:color="auto"/>
            <w:bottom w:val="none" w:sz="0" w:space="0" w:color="auto"/>
            <w:right w:val="none" w:sz="0" w:space="0" w:color="auto"/>
          </w:divBdr>
        </w:div>
        <w:div w:id="1797290832">
          <w:marLeft w:val="0"/>
          <w:marRight w:val="0"/>
          <w:marTop w:val="0"/>
          <w:marBottom w:val="0"/>
          <w:divBdr>
            <w:top w:val="none" w:sz="0" w:space="0" w:color="auto"/>
            <w:left w:val="none" w:sz="0" w:space="0" w:color="auto"/>
            <w:bottom w:val="none" w:sz="0" w:space="0" w:color="auto"/>
            <w:right w:val="none" w:sz="0" w:space="0" w:color="auto"/>
          </w:divBdr>
        </w:div>
        <w:div w:id="1539124820">
          <w:marLeft w:val="0"/>
          <w:marRight w:val="0"/>
          <w:marTop w:val="0"/>
          <w:marBottom w:val="0"/>
          <w:divBdr>
            <w:top w:val="none" w:sz="0" w:space="0" w:color="auto"/>
            <w:left w:val="none" w:sz="0" w:space="0" w:color="auto"/>
            <w:bottom w:val="none" w:sz="0" w:space="0" w:color="auto"/>
            <w:right w:val="none" w:sz="0" w:space="0" w:color="auto"/>
          </w:divBdr>
        </w:div>
        <w:div w:id="1657418600">
          <w:marLeft w:val="0"/>
          <w:marRight w:val="0"/>
          <w:marTop w:val="0"/>
          <w:marBottom w:val="0"/>
          <w:divBdr>
            <w:top w:val="none" w:sz="0" w:space="0" w:color="auto"/>
            <w:left w:val="none" w:sz="0" w:space="0" w:color="auto"/>
            <w:bottom w:val="none" w:sz="0" w:space="0" w:color="auto"/>
            <w:right w:val="none" w:sz="0" w:space="0" w:color="auto"/>
          </w:divBdr>
        </w:div>
        <w:div w:id="818813764">
          <w:marLeft w:val="0"/>
          <w:marRight w:val="0"/>
          <w:marTop w:val="0"/>
          <w:marBottom w:val="0"/>
          <w:divBdr>
            <w:top w:val="none" w:sz="0" w:space="0" w:color="auto"/>
            <w:left w:val="none" w:sz="0" w:space="0" w:color="auto"/>
            <w:bottom w:val="none" w:sz="0" w:space="0" w:color="auto"/>
            <w:right w:val="none" w:sz="0" w:space="0" w:color="auto"/>
          </w:divBdr>
        </w:div>
        <w:div w:id="501510649">
          <w:marLeft w:val="0"/>
          <w:marRight w:val="0"/>
          <w:marTop w:val="0"/>
          <w:marBottom w:val="0"/>
          <w:divBdr>
            <w:top w:val="none" w:sz="0" w:space="0" w:color="auto"/>
            <w:left w:val="none" w:sz="0" w:space="0" w:color="auto"/>
            <w:bottom w:val="none" w:sz="0" w:space="0" w:color="auto"/>
            <w:right w:val="none" w:sz="0" w:space="0" w:color="auto"/>
          </w:divBdr>
        </w:div>
        <w:div w:id="154037227">
          <w:marLeft w:val="0"/>
          <w:marRight w:val="0"/>
          <w:marTop w:val="0"/>
          <w:marBottom w:val="0"/>
          <w:divBdr>
            <w:top w:val="none" w:sz="0" w:space="0" w:color="auto"/>
            <w:left w:val="none" w:sz="0" w:space="0" w:color="auto"/>
            <w:bottom w:val="none" w:sz="0" w:space="0" w:color="auto"/>
            <w:right w:val="none" w:sz="0" w:space="0" w:color="auto"/>
          </w:divBdr>
        </w:div>
        <w:div w:id="1105006521">
          <w:marLeft w:val="0"/>
          <w:marRight w:val="0"/>
          <w:marTop w:val="0"/>
          <w:marBottom w:val="0"/>
          <w:divBdr>
            <w:top w:val="none" w:sz="0" w:space="0" w:color="auto"/>
            <w:left w:val="none" w:sz="0" w:space="0" w:color="auto"/>
            <w:bottom w:val="none" w:sz="0" w:space="0" w:color="auto"/>
            <w:right w:val="none" w:sz="0" w:space="0" w:color="auto"/>
          </w:divBdr>
        </w:div>
        <w:div w:id="1158375846">
          <w:marLeft w:val="0"/>
          <w:marRight w:val="0"/>
          <w:marTop w:val="0"/>
          <w:marBottom w:val="0"/>
          <w:divBdr>
            <w:top w:val="none" w:sz="0" w:space="0" w:color="auto"/>
            <w:left w:val="none" w:sz="0" w:space="0" w:color="auto"/>
            <w:bottom w:val="none" w:sz="0" w:space="0" w:color="auto"/>
            <w:right w:val="none" w:sz="0" w:space="0" w:color="auto"/>
          </w:divBdr>
        </w:div>
        <w:div w:id="745763744">
          <w:marLeft w:val="0"/>
          <w:marRight w:val="0"/>
          <w:marTop w:val="0"/>
          <w:marBottom w:val="0"/>
          <w:divBdr>
            <w:top w:val="none" w:sz="0" w:space="0" w:color="auto"/>
            <w:left w:val="none" w:sz="0" w:space="0" w:color="auto"/>
            <w:bottom w:val="none" w:sz="0" w:space="0" w:color="auto"/>
            <w:right w:val="none" w:sz="0" w:space="0" w:color="auto"/>
          </w:divBdr>
        </w:div>
        <w:div w:id="1759254475">
          <w:marLeft w:val="0"/>
          <w:marRight w:val="0"/>
          <w:marTop w:val="0"/>
          <w:marBottom w:val="0"/>
          <w:divBdr>
            <w:top w:val="none" w:sz="0" w:space="0" w:color="auto"/>
            <w:left w:val="none" w:sz="0" w:space="0" w:color="auto"/>
            <w:bottom w:val="none" w:sz="0" w:space="0" w:color="auto"/>
            <w:right w:val="none" w:sz="0" w:space="0" w:color="auto"/>
          </w:divBdr>
        </w:div>
        <w:div w:id="1122917492">
          <w:marLeft w:val="0"/>
          <w:marRight w:val="0"/>
          <w:marTop w:val="0"/>
          <w:marBottom w:val="0"/>
          <w:divBdr>
            <w:top w:val="none" w:sz="0" w:space="0" w:color="auto"/>
            <w:left w:val="none" w:sz="0" w:space="0" w:color="auto"/>
            <w:bottom w:val="none" w:sz="0" w:space="0" w:color="auto"/>
            <w:right w:val="none" w:sz="0" w:space="0" w:color="auto"/>
          </w:divBdr>
        </w:div>
        <w:div w:id="1926110877">
          <w:marLeft w:val="0"/>
          <w:marRight w:val="0"/>
          <w:marTop w:val="0"/>
          <w:marBottom w:val="0"/>
          <w:divBdr>
            <w:top w:val="none" w:sz="0" w:space="0" w:color="auto"/>
            <w:left w:val="none" w:sz="0" w:space="0" w:color="auto"/>
            <w:bottom w:val="none" w:sz="0" w:space="0" w:color="auto"/>
            <w:right w:val="none" w:sz="0" w:space="0" w:color="auto"/>
          </w:divBdr>
        </w:div>
        <w:div w:id="245846714">
          <w:marLeft w:val="0"/>
          <w:marRight w:val="0"/>
          <w:marTop w:val="0"/>
          <w:marBottom w:val="0"/>
          <w:divBdr>
            <w:top w:val="none" w:sz="0" w:space="0" w:color="auto"/>
            <w:left w:val="none" w:sz="0" w:space="0" w:color="auto"/>
            <w:bottom w:val="none" w:sz="0" w:space="0" w:color="auto"/>
            <w:right w:val="none" w:sz="0" w:space="0" w:color="auto"/>
          </w:divBdr>
        </w:div>
        <w:div w:id="1472750148">
          <w:marLeft w:val="0"/>
          <w:marRight w:val="0"/>
          <w:marTop w:val="0"/>
          <w:marBottom w:val="0"/>
          <w:divBdr>
            <w:top w:val="none" w:sz="0" w:space="0" w:color="auto"/>
            <w:left w:val="none" w:sz="0" w:space="0" w:color="auto"/>
            <w:bottom w:val="none" w:sz="0" w:space="0" w:color="auto"/>
            <w:right w:val="none" w:sz="0" w:space="0" w:color="auto"/>
          </w:divBdr>
        </w:div>
        <w:div w:id="2052144284">
          <w:marLeft w:val="0"/>
          <w:marRight w:val="0"/>
          <w:marTop w:val="0"/>
          <w:marBottom w:val="0"/>
          <w:divBdr>
            <w:top w:val="none" w:sz="0" w:space="0" w:color="auto"/>
            <w:left w:val="none" w:sz="0" w:space="0" w:color="auto"/>
            <w:bottom w:val="none" w:sz="0" w:space="0" w:color="auto"/>
            <w:right w:val="none" w:sz="0" w:space="0" w:color="auto"/>
          </w:divBdr>
        </w:div>
        <w:div w:id="1195536131">
          <w:marLeft w:val="0"/>
          <w:marRight w:val="0"/>
          <w:marTop w:val="0"/>
          <w:marBottom w:val="0"/>
          <w:divBdr>
            <w:top w:val="none" w:sz="0" w:space="0" w:color="auto"/>
            <w:left w:val="none" w:sz="0" w:space="0" w:color="auto"/>
            <w:bottom w:val="none" w:sz="0" w:space="0" w:color="auto"/>
            <w:right w:val="none" w:sz="0" w:space="0" w:color="auto"/>
          </w:divBdr>
        </w:div>
        <w:div w:id="24332629">
          <w:marLeft w:val="0"/>
          <w:marRight w:val="0"/>
          <w:marTop w:val="0"/>
          <w:marBottom w:val="0"/>
          <w:divBdr>
            <w:top w:val="none" w:sz="0" w:space="0" w:color="auto"/>
            <w:left w:val="none" w:sz="0" w:space="0" w:color="auto"/>
            <w:bottom w:val="none" w:sz="0" w:space="0" w:color="auto"/>
            <w:right w:val="none" w:sz="0" w:space="0" w:color="auto"/>
          </w:divBdr>
        </w:div>
        <w:div w:id="1680309814">
          <w:marLeft w:val="0"/>
          <w:marRight w:val="0"/>
          <w:marTop w:val="0"/>
          <w:marBottom w:val="0"/>
          <w:divBdr>
            <w:top w:val="none" w:sz="0" w:space="0" w:color="auto"/>
            <w:left w:val="none" w:sz="0" w:space="0" w:color="auto"/>
            <w:bottom w:val="none" w:sz="0" w:space="0" w:color="auto"/>
            <w:right w:val="none" w:sz="0" w:space="0" w:color="auto"/>
          </w:divBdr>
        </w:div>
        <w:div w:id="1318365">
          <w:marLeft w:val="0"/>
          <w:marRight w:val="0"/>
          <w:marTop w:val="0"/>
          <w:marBottom w:val="0"/>
          <w:divBdr>
            <w:top w:val="none" w:sz="0" w:space="0" w:color="auto"/>
            <w:left w:val="none" w:sz="0" w:space="0" w:color="auto"/>
            <w:bottom w:val="none" w:sz="0" w:space="0" w:color="auto"/>
            <w:right w:val="none" w:sz="0" w:space="0" w:color="auto"/>
          </w:divBdr>
        </w:div>
        <w:div w:id="945888555">
          <w:marLeft w:val="0"/>
          <w:marRight w:val="0"/>
          <w:marTop w:val="0"/>
          <w:marBottom w:val="0"/>
          <w:divBdr>
            <w:top w:val="none" w:sz="0" w:space="0" w:color="auto"/>
            <w:left w:val="none" w:sz="0" w:space="0" w:color="auto"/>
            <w:bottom w:val="none" w:sz="0" w:space="0" w:color="auto"/>
            <w:right w:val="none" w:sz="0" w:space="0" w:color="auto"/>
          </w:divBdr>
        </w:div>
        <w:div w:id="2108184342">
          <w:marLeft w:val="0"/>
          <w:marRight w:val="0"/>
          <w:marTop w:val="0"/>
          <w:marBottom w:val="0"/>
          <w:divBdr>
            <w:top w:val="none" w:sz="0" w:space="0" w:color="auto"/>
            <w:left w:val="none" w:sz="0" w:space="0" w:color="auto"/>
            <w:bottom w:val="none" w:sz="0" w:space="0" w:color="auto"/>
            <w:right w:val="none" w:sz="0" w:space="0" w:color="auto"/>
          </w:divBdr>
        </w:div>
        <w:div w:id="353355">
          <w:marLeft w:val="0"/>
          <w:marRight w:val="0"/>
          <w:marTop w:val="0"/>
          <w:marBottom w:val="0"/>
          <w:divBdr>
            <w:top w:val="none" w:sz="0" w:space="0" w:color="auto"/>
            <w:left w:val="none" w:sz="0" w:space="0" w:color="auto"/>
            <w:bottom w:val="none" w:sz="0" w:space="0" w:color="auto"/>
            <w:right w:val="none" w:sz="0" w:space="0" w:color="auto"/>
          </w:divBdr>
        </w:div>
        <w:div w:id="1067724791">
          <w:marLeft w:val="0"/>
          <w:marRight w:val="0"/>
          <w:marTop w:val="0"/>
          <w:marBottom w:val="0"/>
          <w:divBdr>
            <w:top w:val="none" w:sz="0" w:space="0" w:color="auto"/>
            <w:left w:val="none" w:sz="0" w:space="0" w:color="auto"/>
            <w:bottom w:val="none" w:sz="0" w:space="0" w:color="auto"/>
            <w:right w:val="none" w:sz="0" w:space="0" w:color="auto"/>
          </w:divBdr>
        </w:div>
        <w:div w:id="946735916">
          <w:marLeft w:val="0"/>
          <w:marRight w:val="0"/>
          <w:marTop w:val="0"/>
          <w:marBottom w:val="0"/>
          <w:divBdr>
            <w:top w:val="none" w:sz="0" w:space="0" w:color="auto"/>
            <w:left w:val="none" w:sz="0" w:space="0" w:color="auto"/>
            <w:bottom w:val="none" w:sz="0" w:space="0" w:color="auto"/>
            <w:right w:val="none" w:sz="0" w:space="0" w:color="auto"/>
          </w:divBdr>
        </w:div>
        <w:div w:id="728067697">
          <w:marLeft w:val="0"/>
          <w:marRight w:val="0"/>
          <w:marTop w:val="0"/>
          <w:marBottom w:val="0"/>
          <w:divBdr>
            <w:top w:val="none" w:sz="0" w:space="0" w:color="auto"/>
            <w:left w:val="none" w:sz="0" w:space="0" w:color="auto"/>
            <w:bottom w:val="none" w:sz="0" w:space="0" w:color="auto"/>
            <w:right w:val="none" w:sz="0" w:space="0" w:color="auto"/>
          </w:divBdr>
        </w:div>
        <w:div w:id="2074231778">
          <w:marLeft w:val="0"/>
          <w:marRight w:val="0"/>
          <w:marTop w:val="0"/>
          <w:marBottom w:val="0"/>
          <w:divBdr>
            <w:top w:val="none" w:sz="0" w:space="0" w:color="auto"/>
            <w:left w:val="none" w:sz="0" w:space="0" w:color="auto"/>
            <w:bottom w:val="none" w:sz="0" w:space="0" w:color="auto"/>
            <w:right w:val="none" w:sz="0" w:space="0" w:color="auto"/>
          </w:divBdr>
        </w:div>
        <w:div w:id="1655795138">
          <w:marLeft w:val="0"/>
          <w:marRight w:val="0"/>
          <w:marTop w:val="0"/>
          <w:marBottom w:val="0"/>
          <w:divBdr>
            <w:top w:val="none" w:sz="0" w:space="0" w:color="auto"/>
            <w:left w:val="none" w:sz="0" w:space="0" w:color="auto"/>
            <w:bottom w:val="none" w:sz="0" w:space="0" w:color="auto"/>
            <w:right w:val="none" w:sz="0" w:space="0" w:color="auto"/>
          </w:divBdr>
        </w:div>
        <w:div w:id="1679506091">
          <w:marLeft w:val="0"/>
          <w:marRight w:val="0"/>
          <w:marTop w:val="0"/>
          <w:marBottom w:val="0"/>
          <w:divBdr>
            <w:top w:val="none" w:sz="0" w:space="0" w:color="auto"/>
            <w:left w:val="none" w:sz="0" w:space="0" w:color="auto"/>
            <w:bottom w:val="none" w:sz="0" w:space="0" w:color="auto"/>
            <w:right w:val="none" w:sz="0" w:space="0" w:color="auto"/>
          </w:divBdr>
        </w:div>
        <w:div w:id="1459300260">
          <w:marLeft w:val="0"/>
          <w:marRight w:val="0"/>
          <w:marTop w:val="0"/>
          <w:marBottom w:val="0"/>
          <w:divBdr>
            <w:top w:val="none" w:sz="0" w:space="0" w:color="auto"/>
            <w:left w:val="none" w:sz="0" w:space="0" w:color="auto"/>
            <w:bottom w:val="none" w:sz="0" w:space="0" w:color="auto"/>
            <w:right w:val="none" w:sz="0" w:space="0" w:color="auto"/>
          </w:divBdr>
        </w:div>
        <w:div w:id="1690764139">
          <w:marLeft w:val="0"/>
          <w:marRight w:val="0"/>
          <w:marTop w:val="0"/>
          <w:marBottom w:val="0"/>
          <w:divBdr>
            <w:top w:val="none" w:sz="0" w:space="0" w:color="auto"/>
            <w:left w:val="none" w:sz="0" w:space="0" w:color="auto"/>
            <w:bottom w:val="none" w:sz="0" w:space="0" w:color="auto"/>
            <w:right w:val="none" w:sz="0" w:space="0" w:color="auto"/>
          </w:divBdr>
        </w:div>
        <w:div w:id="521668166">
          <w:marLeft w:val="0"/>
          <w:marRight w:val="0"/>
          <w:marTop w:val="0"/>
          <w:marBottom w:val="0"/>
          <w:divBdr>
            <w:top w:val="none" w:sz="0" w:space="0" w:color="auto"/>
            <w:left w:val="none" w:sz="0" w:space="0" w:color="auto"/>
            <w:bottom w:val="none" w:sz="0" w:space="0" w:color="auto"/>
            <w:right w:val="none" w:sz="0" w:space="0" w:color="auto"/>
          </w:divBdr>
        </w:div>
        <w:div w:id="719746636">
          <w:marLeft w:val="0"/>
          <w:marRight w:val="0"/>
          <w:marTop w:val="0"/>
          <w:marBottom w:val="0"/>
          <w:divBdr>
            <w:top w:val="none" w:sz="0" w:space="0" w:color="auto"/>
            <w:left w:val="none" w:sz="0" w:space="0" w:color="auto"/>
            <w:bottom w:val="none" w:sz="0" w:space="0" w:color="auto"/>
            <w:right w:val="none" w:sz="0" w:space="0" w:color="auto"/>
          </w:divBdr>
        </w:div>
        <w:div w:id="1860195734">
          <w:marLeft w:val="0"/>
          <w:marRight w:val="0"/>
          <w:marTop w:val="0"/>
          <w:marBottom w:val="0"/>
          <w:divBdr>
            <w:top w:val="none" w:sz="0" w:space="0" w:color="auto"/>
            <w:left w:val="none" w:sz="0" w:space="0" w:color="auto"/>
            <w:bottom w:val="none" w:sz="0" w:space="0" w:color="auto"/>
            <w:right w:val="none" w:sz="0" w:space="0" w:color="auto"/>
          </w:divBdr>
        </w:div>
        <w:div w:id="1905066479">
          <w:marLeft w:val="0"/>
          <w:marRight w:val="0"/>
          <w:marTop w:val="0"/>
          <w:marBottom w:val="0"/>
          <w:divBdr>
            <w:top w:val="none" w:sz="0" w:space="0" w:color="auto"/>
            <w:left w:val="none" w:sz="0" w:space="0" w:color="auto"/>
            <w:bottom w:val="none" w:sz="0" w:space="0" w:color="auto"/>
            <w:right w:val="none" w:sz="0" w:space="0" w:color="auto"/>
          </w:divBdr>
        </w:div>
      </w:divsChild>
    </w:div>
    <w:div w:id="843787172">
      <w:bodyDiv w:val="1"/>
      <w:marLeft w:val="0"/>
      <w:marRight w:val="0"/>
      <w:marTop w:val="0"/>
      <w:marBottom w:val="0"/>
      <w:divBdr>
        <w:top w:val="none" w:sz="0" w:space="0" w:color="auto"/>
        <w:left w:val="none" w:sz="0" w:space="0" w:color="auto"/>
        <w:bottom w:val="none" w:sz="0" w:space="0" w:color="auto"/>
        <w:right w:val="none" w:sz="0" w:space="0" w:color="auto"/>
      </w:divBdr>
      <w:divsChild>
        <w:div w:id="1380589417">
          <w:marLeft w:val="0"/>
          <w:marRight w:val="0"/>
          <w:marTop w:val="0"/>
          <w:marBottom w:val="0"/>
          <w:divBdr>
            <w:top w:val="none" w:sz="0" w:space="0" w:color="auto"/>
            <w:left w:val="none" w:sz="0" w:space="0" w:color="auto"/>
            <w:bottom w:val="none" w:sz="0" w:space="0" w:color="auto"/>
            <w:right w:val="none" w:sz="0" w:space="0" w:color="auto"/>
          </w:divBdr>
        </w:div>
        <w:div w:id="146017327">
          <w:marLeft w:val="0"/>
          <w:marRight w:val="0"/>
          <w:marTop w:val="0"/>
          <w:marBottom w:val="0"/>
          <w:divBdr>
            <w:top w:val="none" w:sz="0" w:space="0" w:color="auto"/>
            <w:left w:val="none" w:sz="0" w:space="0" w:color="auto"/>
            <w:bottom w:val="none" w:sz="0" w:space="0" w:color="auto"/>
            <w:right w:val="none" w:sz="0" w:space="0" w:color="auto"/>
          </w:divBdr>
        </w:div>
        <w:div w:id="59249903">
          <w:marLeft w:val="0"/>
          <w:marRight w:val="0"/>
          <w:marTop w:val="0"/>
          <w:marBottom w:val="0"/>
          <w:divBdr>
            <w:top w:val="none" w:sz="0" w:space="0" w:color="auto"/>
            <w:left w:val="none" w:sz="0" w:space="0" w:color="auto"/>
            <w:bottom w:val="none" w:sz="0" w:space="0" w:color="auto"/>
            <w:right w:val="none" w:sz="0" w:space="0" w:color="auto"/>
          </w:divBdr>
        </w:div>
      </w:divsChild>
    </w:div>
    <w:div w:id="916550280">
      <w:bodyDiv w:val="1"/>
      <w:marLeft w:val="0"/>
      <w:marRight w:val="0"/>
      <w:marTop w:val="0"/>
      <w:marBottom w:val="0"/>
      <w:divBdr>
        <w:top w:val="none" w:sz="0" w:space="0" w:color="auto"/>
        <w:left w:val="none" w:sz="0" w:space="0" w:color="auto"/>
        <w:bottom w:val="none" w:sz="0" w:space="0" w:color="auto"/>
        <w:right w:val="none" w:sz="0" w:space="0" w:color="auto"/>
      </w:divBdr>
      <w:divsChild>
        <w:div w:id="1202787544">
          <w:marLeft w:val="0"/>
          <w:marRight w:val="0"/>
          <w:marTop w:val="0"/>
          <w:marBottom w:val="0"/>
          <w:divBdr>
            <w:top w:val="none" w:sz="0" w:space="0" w:color="auto"/>
            <w:left w:val="none" w:sz="0" w:space="0" w:color="auto"/>
            <w:bottom w:val="none" w:sz="0" w:space="0" w:color="auto"/>
            <w:right w:val="none" w:sz="0" w:space="0" w:color="auto"/>
          </w:divBdr>
        </w:div>
        <w:div w:id="745808623">
          <w:marLeft w:val="0"/>
          <w:marRight w:val="0"/>
          <w:marTop w:val="0"/>
          <w:marBottom w:val="0"/>
          <w:divBdr>
            <w:top w:val="none" w:sz="0" w:space="0" w:color="auto"/>
            <w:left w:val="none" w:sz="0" w:space="0" w:color="auto"/>
            <w:bottom w:val="none" w:sz="0" w:space="0" w:color="auto"/>
            <w:right w:val="none" w:sz="0" w:space="0" w:color="auto"/>
          </w:divBdr>
        </w:div>
        <w:div w:id="1241990560">
          <w:marLeft w:val="0"/>
          <w:marRight w:val="0"/>
          <w:marTop w:val="0"/>
          <w:marBottom w:val="0"/>
          <w:divBdr>
            <w:top w:val="none" w:sz="0" w:space="0" w:color="auto"/>
            <w:left w:val="none" w:sz="0" w:space="0" w:color="auto"/>
            <w:bottom w:val="none" w:sz="0" w:space="0" w:color="auto"/>
            <w:right w:val="none" w:sz="0" w:space="0" w:color="auto"/>
          </w:divBdr>
        </w:div>
      </w:divsChild>
    </w:div>
    <w:div w:id="975572357">
      <w:bodyDiv w:val="1"/>
      <w:marLeft w:val="0"/>
      <w:marRight w:val="0"/>
      <w:marTop w:val="0"/>
      <w:marBottom w:val="0"/>
      <w:divBdr>
        <w:top w:val="none" w:sz="0" w:space="0" w:color="auto"/>
        <w:left w:val="none" w:sz="0" w:space="0" w:color="auto"/>
        <w:bottom w:val="none" w:sz="0" w:space="0" w:color="auto"/>
        <w:right w:val="none" w:sz="0" w:space="0" w:color="auto"/>
      </w:divBdr>
    </w:div>
    <w:div w:id="1008291767">
      <w:bodyDiv w:val="1"/>
      <w:marLeft w:val="0"/>
      <w:marRight w:val="0"/>
      <w:marTop w:val="0"/>
      <w:marBottom w:val="0"/>
      <w:divBdr>
        <w:top w:val="none" w:sz="0" w:space="0" w:color="auto"/>
        <w:left w:val="none" w:sz="0" w:space="0" w:color="auto"/>
        <w:bottom w:val="none" w:sz="0" w:space="0" w:color="auto"/>
        <w:right w:val="none" w:sz="0" w:space="0" w:color="auto"/>
      </w:divBdr>
      <w:divsChild>
        <w:div w:id="134180793">
          <w:marLeft w:val="0"/>
          <w:marRight w:val="0"/>
          <w:marTop w:val="0"/>
          <w:marBottom w:val="0"/>
          <w:divBdr>
            <w:top w:val="none" w:sz="0" w:space="0" w:color="auto"/>
            <w:left w:val="none" w:sz="0" w:space="0" w:color="auto"/>
            <w:bottom w:val="none" w:sz="0" w:space="0" w:color="auto"/>
            <w:right w:val="none" w:sz="0" w:space="0" w:color="auto"/>
          </w:divBdr>
        </w:div>
        <w:div w:id="842091437">
          <w:marLeft w:val="0"/>
          <w:marRight w:val="0"/>
          <w:marTop w:val="0"/>
          <w:marBottom w:val="0"/>
          <w:divBdr>
            <w:top w:val="none" w:sz="0" w:space="0" w:color="auto"/>
            <w:left w:val="none" w:sz="0" w:space="0" w:color="auto"/>
            <w:bottom w:val="none" w:sz="0" w:space="0" w:color="auto"/>
            <w:right w:val="none" w:sz="0" w:space="0" w:color="auto"/>
          </w:divBdr>
        </w:div>
        <w:div w:id="1476214812">
          <w:marLeft w:val="0"/>
          <w:marRight w:val="0"/>
          <w:marTop w:val="0"/>
          <w:marBottom w:val="0"/>
          <w:divBdr>
            <w:top w:val="none" w:sz="0" w:space="0" w:color="auto"/>
            <w:left w:val="none" w:sz="0" w:space="0" w:color="auto"/>
            <w:bottom w:val="none" w:sz="0" w:space="0" w:color="auto"/>
            <w:right w:val="none" w:sz="0" w:space="0" w:color="auto"/>
          </w:divBdr>
        </w:div>
        <w:div w:id="261692129">
          <w:marLeft w:val="0"/>
          <w:marRight w:val="0"/>
          <w:marTop w:val="0"/>
          <w:marBottom w:val="0"/>
          <w:divBdr>
            <w:top w:val="none" w:sz="0" w:space="0" w:color="auto"/>
            <w:left w:val="none" w:sz="0" w:space="0" w:color="auto"/>
            <w:bottom w:val="none" w:sz="0" w:space="0" w:color="auto"/>
            <w:right w:val="none" w:sz="0" w:space="0" w:color="auto"/>
          </w:divBdr>
        </w:div>
        <w:div w:id="946157969">
          <w:marLeft w:val="0"/>
          <w:marRight w:val="0"/>
          <w:marTop w:val="0"/>
          <w:marBottom w:val="0"/>
          <w:divBdr>
            <w:top w:val="none" w:sz="0" w:space="0" w:color="auto"/>
            <w:left w:val="none" w:sz="0" w:space="0" w:color="auto"/>
            <w:bottom w:val="none" w:sz="0" w:space="0" w:color="auto"/>
            <w:right w:val="none" w:sz="0" w:space="0" w:color="auto"/>
          </w:divBdr>
        </w:div>
        <w:div w:id="314576200">
          <w:marLeft w:val="0"/>
          <w:marRight w:val="0"/>
          <w:marTop w:val="0"/>
          <w:marBottom w:val="0"/>
          <w:divBdr>
            <w:top w:val="none" w:sz="0" w:space="0" w:color="auto"/>
            <w:left w:val="none" w:sz="0" w:space="0" w:color="auto"/>
            <w:bottom w:val="none" w:sz="0" w:space="0" w:color="auto"/>
            <w:right w:val="none" w:sz="0" w:space="0" w:color="auto"/>
          </w:divBdr>
        </w:div>
        <w:div w:id="19160942">
          <w:marLeft w:val="0"/>
          <w:marRight w:val="0"/>
          <w:marTop w:val="0"/>
          <w:marBottom w:val="0"/>
          <w:divBdr>
            <w:top w:val="none" w:sz="0" w:space="0" w:color="auto"/>
            <w:left w:val="none" w:sz="0" w:space="0" w:color="auto"/>
            <w:bottom w:val="none" w:sz="0" w:space="0" w:color="auto"/>
            <w:right w:val="none" w:sz="0" w:space="0" w:color="auto"/>
          </w:divBdr>
        </w:div>
        <w:div w:id="285506222">
          <w:marLeft w:val="0"/>
          <w:marRight w:val="0"/>
          <w:marTop w:val="0"/>
          <w:marBottom w:val="0"/>
          <w:divBdr>
            <w:top w:val="none" w:sz="0" w:space="0" w:color="auto"/>
            <w:left w:val="none" w:sz="0" w:space="0" w:color="auto"/>
            <w:bottom w:val="none" w:sz="0" w:space="0" w:color="auto"/>
            <w:right w:val="none" w:sz="0" w:space="0" w:color="auto"/>
          </w:divBdr>
        </w:div>
        <w:div w:id="240648259">
          <w:marLeft w:val="0"/>
          <w:marRight w:val="0"/>
          <w:marTop w:val="0"/>
          <w:marBottom w:val="0"/>
          <w:divBdr>
            <w:top w:val="none" w:sz="0" w:space="0" w:color="auto"/>
            <w:left w:val="none" w:sz="0" w:space="0" w:color="auto"/>
            <w:bottom w:val="none" w:sz="0" w:space="0" w:color="auto"/>
            <w:right w:val="none" w:sz="0" w:space="0" w:color="auto"/>
          </w:divBdr>
        </w:div>
        <w:div w:id="623731167">
          <w:marLeft w:val="0"/>
          <w:marRight w:val="0"/>
          <w:marTop w:val="0"/>
          <w:marBottom w:val="0"/>
          <w:divBdr>
            <w:top w:val="none" w:sz="0" w:space="0" w:color="auto"/>
            <w:left w:val="none" w:sz="0" w:space="0" w:color="auto"/>
            <w:bottom w:val="none" w:sz="0" w:space="0" w:color="auto"/>
            <w:right w:val="none" w:sz="0" w:space="0" w:color="auto"/>
          </w:divBdr>
        </w:div>
        <w:div w:id="1518618904">
          <w:marLeft w:val="0"/>
          <w:marRight w:val="0"/>
          <w:marTop w:val="0"/>
          <w:marBottom w:val="0"/>
          <w:divBdr>
            <w:top w:val="none" w:sz="0" w:space="0" w:color="auto"/>
            <w:left w:val="none" w:sz="0" w:space="0" w:color="auto"/>
            <w:bottom w:val="none" w:sz="0" w:space="0" w:color="auto"/>
            <w:right w:val="none" w:sz="0" w:space="0" w:color="auto"/>
          </w:divBdr>
        </w:div>
        <w:div w:id="1125154382">
          <w:marLeft w:val="0"/>
          <w:marRight w:val="0"/>
          <w:marTop w:val="0"/>
          <w:marBottom w:val="0"/>
          <w:divBdr>
            <w:top w:val="none" w:sz="0" w:space="0" w:color="auto"/>
            <w:left w:val="none" w:sz="0" w:space="0" w:color="auto"/>
            <w:bottom w:val="none" w:sz="0" w:space="0" w:color="auto"/>
            <w:right w:val="none" w:sz="0" w:space="0" w:color="auto"/>
          </w:divBdr>
        </w:div>
        <w:div w:id="620307558">
          <w:marLeft w:val="0"/>
          <w:marRight w:val="0"/>
          <w:marTop w:val="0"/>
          <w:marBottom w:val="0"/>
          <w:divBdr>
            <w:top w:val="none" w:sz="0" w:space="0" w:color="auto"/>
            <w:left w:val="none" w:sz="0" w:space="0" w:color="auto"/>
            <w:bottom w:val="none" w:sz="0" w:space="0" w:color="auto"/>
            <w:right w:val="none" w:sz="0" w:space="0" w:color="auto"/>
          </w:divBdr>
        </w:div>
        <w:div w:id="2135710411">
          <w:marLeft w:val="0"/>
          <w:marRight w:val="0"/>
          <w:marTop w:val="0"/>
          <w:marBottom w:val="0"/>
          <w:divBdr>
            <w:top w:val="none" w:sz="0" w:space="0" w:color="auto"/>
            <w:left w:val="none" w:sz="0" w:space="0" w:color="auto"/>
            <w:bottom w:val="none" w:sz="0" w:space="0" w:color="auto"/>
            <w:right w:val="none" w:sz="0" w:space="0" w:color="auto"/>
          </w:divBdr>
        </w:div>
        <w:div w:id="1345403052">
          <w:marLeft w:val="0"/>
          <w:marRight w:val="0"/>
          <w:marTop w:val="0"/>
          <w:marBottom w:val="0"/>
          <w:divBdr>
            <w:top w:val="none" w:sz="0" w:space="0" w:color="auto"/>
            <w:left w:val="none" w:sz="0" w:space="0" w:color="auto"/>
            <w:bottom w:val="none" w:sz="0" w:space="0" w:color="auto"/>
            <w:right w:val="none" w:sz="0" w:space="0" w:color="auto"/>
          </w:divBdr>
        </w:div>
        <w:div w:id="936601247">
          <w:marLeft w:val="0"/>
          <w:marRight w:val="0"/>
          <w:marTop w:val="0"/>
          <w:marBottom w:val="0"/>
          <w:divBdr>
            <w:top w:val="none" w:sz="0" w:space="0" w:color="auto"/>
            <w:left w:val="none" w:sz="0" w:space="0" w:color="auto"/>
            <w:bottom w:val="none" w:sz="0" w:space="0" w:color="auto"/>
            <w:right w:val="none" w:sz="0" w:space="0" w:color="auto"/>
          </w:divBdr>
        </w:div>
        <w:div w:id="1999307039">
          <w:marLeft w:val="0"/>
          <w:marRight w:val="0"/>
          <w:marTop w:val="0"/>
          <w:marBottom w:val="0"/>
          <w:divBdr>
            <w:top w:val="none" w:sz="0" w:space="0" w:color="auto"/>
            <w:left w:val="none" w:sz="0" w:space="0" w:color="auto"/>
            <w:bottom w:val="none" w:sz="0" w:space="0" w:color="auto"/>
            <w:right w:val="none" w:sz="0" w:space="0" w:color="auto"/>
          </w:divBdr>
        </w:div>
        <w:div w:id="67965325">
          <w:marLeft w:val="0"/>
          <w:marRight w:val="0"/>
          <w:marTop w:val="0"/>
          <w:marBottom w:val="0"/>
          <w:divBdr>
            <w:top w:val="none" w:sz="0" w:space="0" w:color="auto"/>
            <w:left w:val="none" w:sz="0" w:space="0" w:color="auto"/>
            <w:bottom w:val="none" w:sz="0" w:space="0" w:color="auto"/>
            <w:right w:val="none" w:sz="0" w:space="0" w:color="auto"/>
          </w:divBdr>
        </w:div>
        <w:div w:id="1711297686">
          <w:marLeft w:val="0"/>
          <w:marRight w:val="0"/>
          <w:marTop w:val="0"/>
          <w:marBottom w:val="0"/>
          <w:divBdr>
            <w:top w:val="none" w:sz="0" w:space="0" w:color="auto"/>
            <w:left w:val="none" w:sz="0" w:space="0" w:color="auto"/>
            <w:bottom w:val="none" w:sz="0" w:space="0" w:color="auto"/>
            <w:right w:val="none" w:sz="0" w:space="0" w:color="auto"/>
          </w:divBdr>
        </w:div>
        <w:div w:id="377778634">
          <w:marLeft w:val="0"/>
          <w:marRight w:val="0"/>
          <w:marTop w:val="0"/>
          <w:marBottom w:val="0"/>
          <w:divBdr>
            <w:top w:val="none" w:sz="0" w:space="0" w:color="auto"/>
            <w:left w:val="none" w:sz="0" w:space="0" w:color="auto"/>
            <w:bottom w:val="none" w:sz="0" w:space="0" w:color="auto"/>
            <w:right w:val="none" w:sz="0" w:space="0" w:color="auto"/>
          </w:divBdr>
        </w:div>
        <w:div w:id="1918978381">
          <w:marLeft w:val="0"/>
          <w:marRight w:val="0"/>
          <w:marTop w:val="0"/>
          <w:marBottom w:val="0"/>
          <w:divBdr>
            <w:top w:val="none" w:sz="0" w:space="0" w:color="auto"/>
            <w:left w:val="none" w:sz="0" w:space="0" w:color="auto"/>
            <w:bottom w:val="none" w:sz="0" w:space="0" w:color="auto"/>
            <w:right w:val="none" w:sz="0" w:space="0" w:color="auto"/>
          </w:divBdr>
        </w:div>
        <w:div w:id="848374424">
          <w:marLeft w:val="0"/>
          <w:marRight w:val="0"/>
          <w:marTop w:val="0"/>
          <w:marBottom w:val="0"/>
          <w:divBdr>
            <w:top w:val="none" w:sz="0" w:space="0" w:color="auto"/>
            <w:left w:val="none" w:sz="0" w:space="0" w:color="auto"/>
            <w:bottom w:val="none" w:sz="0" w:space="0" w:color="auto"/>
            <w:right w:val="none" w:sz="0" w:space="0" w:color="auto"/>
          </w:divBdr>
        </w:div>
        <w:div w:id="565065234">
          <w:marLeft w:val="0"/>
          <w:marRight w:val="0"/>
          <w:marTop w:val="0"/>
          <w:marBottom w:val="0"/>
          <w:divBdr>
            <w:top w:val="none" w:sz="0" w:space="0" w:color="auto"/>
            <w:left w:val="none" w:sz="0" w:space="0" w:color="auto"/>
            <w:bottom w:val="none" w:sz="0" w:space="0" w:color="auto"/>
            <w:right w:val="none" w:sz="0" w:space="0" w:color="auto"/>
          </w:divBdr>
        </w:div>
        <w:div w:id="1941066632">
          <w:marLeft w:val="0"/>
          <w:marRight w:val="0"/>
          <w:marTop w:val="0"/>
          <w:marBottom w:val="0"/>
          <w:divBdr>
            <w:top w:val="none" w:sz="0" w:space="0" w:color="auto"/>
            <w:left w:val="none" w:sz="0" w:space="0" w:color="auto"/>
            <w:bottom w:val="none" w:sz="0" w:space="0" w:color="auto"/>
            <w:right w:val="none" w:sz="0" w:space="0" w:color="auto"/>
          </w:divBdr>
        </w:div>
        <w:div w:id="965815461">
          <w:marLeft w:val="0"/>
          <w:marRight w:val="0"/>
          <w:marTop w:val="0"/>
          <w:marBottom w:val="0"/>
          <w:divBdr>
            <w:top w:val="none" w:sz="0" w:space="0" w:color="auto"/>
            <w:left w:val="none" w:sz="0" w:space="0" w:color="auto"/>
            <w:bottom w:val="none" w:sz="0" w:space="0" w:color="auto"/>
            <w:right w:val="none" w:sz="0" w:space="0" w:color="auto"/>
          </w:divBdr>
        </w:div>
        <w:div w:id="1328753705">
          <w:marLeft w:val="0"/>
          <w:marRight w:val="0"/>
          <w:marTop w:val="0"/>
          <w:marBottom w:val="0"/>
          <w:divBdr>
            <w:top w:val="none" w:sz="0" w:space="0" w:color="auto"/>
            <w:left w:val="none" w:sz="0" w:space="0" w:color="auto"/>
            <w:bottom w:val="none" w:sz="0" w:space="0" w:color="auto"/>
            <w:right w:val="none" w:sz="0" w:space="0" w:color="auto"/>
          </w:divBdr>
        </w:div>
      </w:divsChild>
    </w:div>
    <w:div w:id="1166436949">
      <w:bodyDiv w:val="1"/>
      <w:marLeft w:val="0"/>
      <w:marRight w:val="0"/>
      <w:marTop w:val="0"/>
      <w:marBottom w:val="0"/>
      <w:divBdr>
        <w:top w:val="none" w:sz="0" w:space="0" w:color="auto"/>
        <w:left w:val="none" w:sz="0" w:space="0" w:color="auto"/>
        <w:bottom w:val="none" w:sz="0" w:space="0" w:color="auto"/>
        <w:right w:val="none" w:sz="0" w:space="0" w:color="auto"/>
      </w:divBdr>
      <w:divsChild>
        <w:div w:id="1800417691">
          <w:marLeft w:val="0"/>
          <w:marRight w:val="0"/>
          <w:marTop w:val="0"/>
          <w:marBottom w:val="0"/>
          <w:divBdr>
            <w:top w:val="none" w:sz="0" w:space="0" w:color="auto"/>
            <w:left w:val="none" w:sz="0" w:space="0" w:color="auto"/>
            <w:bottom w:val="none" w:sz="0" w:space="0" w:color="auto"/>
            <w:right w:val="none" w:sz="0" w:space="0" w:color="auto"/>
          </w:divBdr>
        </w:div>
        <w:div w:id="371881682">
          <w:marLeft w:val="0"/>
          <w:marRight w:val="0"/>
          <w:marTop w:val="0"/>
          <w:marBottom w:val="0"/>
          <w:divBdr>
            <w:top w:val="none" w:sz="0" w:space="0" w:color="auto"/>
            <w:left w:val="none" w:sz="0" w:space="0" w:color="auto"/>
            <w:bottom w:val="none" w:sz="0" w:space="0" w:color="auto"/>
            <w:right w:val="none" w:sz="0" w:space="0" w:color="auto"/>
          </w:divBdr>
        </w:div>
        <w:div w:id="292908872">
          <w:marLeft w:val="0"/>
          <w:marRight w:val="0"/>
          <w:marTop w:val="0"/>
          <w:marBottom w:val="0"/>
          <w:divBdr>
            <w:top w:val="none" w:sz="0" w:space="0" w:color="auto"/>
            <w:left w:val="none" w:sz="0" w:space="0" w:color="auto"/>
            <w:bottom w:val="none" w:sz="0" w:space="0" w:color="auto"/>
            <w:right w:val="none" w:sz="0" w:space="0" w:color="auto"/>
          </w:divBdr>
        </w:div>
      </w:divsChild>
    </w:div>
    <w:div w:id="1245996903">
      <w:bodyDiv w:val="1"/>
      <w:marLeft w:val="0"/>
      <w:marRight w:val="0"/>
      <w:marTop w:val="0"/>
      <w:marBottom w:val="0"/>
      <w:divBdr>
        <w:top w:val="none" w:sz="0" w:space="0" w:color="auto"/>
        <w:left w:val="none" w:sz="0" w:space="0" w:color="auto"/>
        <w:bottom w:val="none" w:sz="0" w:space="0" w:color="auto"/>
        <w:right w:val="none" w:sz="0" w:space="0" w:color="auto"/>
      </w:divBdr>
      <w:divsChild>
        <w:div w:id="1106272551">
          <w:marLeft w:val="0"/>
          <w:marRight w:val="0"/>
          <w:marTop w:val="0"/>
          <w:marBottom w:val="0"/>
          <w:divBdr>
            <w:top w:val="none" w:sz="0" w:space="0" w:color="auto"/>
            <w:left w:val="none" w:sz="0" w:space="0" w:color="auto"/>
            <w:bottom w:val="none" w:sz="0" w:space="0" w:color="auto"/>
            <w:right w:val="none" w:sz="0" w:space="0" w:color="auto"/>
          </w:divBdr>
        </w:div>
        <w:div w:id="926382985">
          <w:marLeft w:val="0"/>
          <w:marRight w:val="0"/>
          <w:marTop w:val="0"/>
          <w:marBottom w:val="0"/>
          <w:divBdr>
            <w:top w:val="none" w:sz="0" w:space="0" w:color="auto"/>
            <w:left w:val="none" w:sz="0" w:space="0" w:color="auto"/>
            <w:bottom w:val="none" w:sz="0" w:space="0" w:color="auto"/>
            <w:right w:val="none" w:sz="0" w:space="0" w:color="auto"/>
          </w:divBdr>
        </w:div>
        <w:div w:id="1825007870">
          <w:marLeft w:val="0"/>
          <w:marRight w:val="0"/>
          <w:marTop w:val="0"/>
          <w:marBottom w:val="0"/>
          <w:divBdr>
            <w:top w:val="none" w:sz="0" w:space="0" w:color="auto"/>
            <w:left w:val="none" w:sz="0" w:space="0" w:color="auto"/>
            <w:bottom w:val="none" w:sz="0" w:space="0" w:color="auto"/>
            <w:right w:val="none" w:sz="0" w:space="0" w:color="auto"/>
          </w:divBdr>
        </w:div>
        <w:div w:id="128786317">
          <w:marLeft w:val="0"/>
          <w:marRight w:val="0"/>
          <w:marTop w:val="0"/>
          <w:marBottom w:val="0"/>
          <w:divBdr>
            <w:top w:val="none" w:sz="0" w:space="0" w:color="auto"/>
            <w:left w:val="none" w:sz="0" w:space="0" w:color="auto"/>
            <w:bottom w:val="none" w:sz="0" w:space="0" w:color="auto"/>
            <w:right w:val="none" w:sz="0" w:space="0" w:color="auto"/>
          </w:divBdr>
        </w:div>
        <w:div w:id="57359601">
          <w:marLeft w:val="0"/>
          <w:marRight w:val="0"/>
          <w:marTop w:val="0"/>
          <w:marBottom w:val="0"/>
          <w:divBdr>
            <w:top w:val="none" w:sz="0" w:space="0" w:color="auto"/>
            <w:left w:val="none" w:sz="0" w:space="0" w:color="auto"/>
            <w:bottom w:val="none" w:sz="0" w:space="0" w:color="auto"/>
            <w:right w:val="none" w:sz="0" w:space="0" w:color="auto"/>
          </w:divBdr>
        </w:div>
        <w:div w:id="1897080919">
          <w:marLeft w:val="0"/>
          <w:marRight w:val="0"/>
          <w:marTop w:val="0"/>
          <w:marBottom w:val="0"/>
          <w:divBdr>
            <w:top w:val="none" w:sz="0" w:space="0" w:color="auto"/>
            <w:left w:val="none" w:sz="0" w:space="0" w:color="auto"/>
            <w:bottom w:val="none" w:sz="0" w:space="0" w:color="auto"/>
            <w:right w:val="none" w:sz="0" w:space="0" w:color="auto"/>
          </w:divBdr>
        </w:div>
        <w:div w:id="808014161">
          <w:marLeft w:val="0"/>
          <w:marRight w:val="0"/>
          <w:marTop w:val="0"/>
          <w:marBottom w:val="0"/>
          <w:divBdr>
            <w:top w:val="none" w:sz="0" w:space="0" w:color="auto"/>
            <w:left w:val="none" w:sz="0" w:space="0" w:color="auto"/>
            <w:bottom w:val="none" w:sz="0" w:space="0" w:color="auto"/>
            <w:right w:val="none" w:sz="0" w:space="0" w:color="auto"/>
          </w:divBdr>
        </w:div>
        <w:div w:id="982734395">
          <w:marLeft w:val="0"/>
          <w:marRight w:val="0"/>
          <w:marTop w:val="0"/>
          <w:marBottom w:val="0"/>
          <w:divBdr>
            <w:top w:val="none" w:sz="0" w:space="0" w:color="auto"/>
            <w:left w:val="none" w:sz="0" w:space="0" w:color="auto"/>
            <w:bottom w:val="none" w:sz="0" w:space="0" w:color="auto"/>
            <w:right w:val="none" w:sz="0" w:space="0" w:color="auto"/>
          </w:divBdr>
        </w:div>
        <w:div w:id="1052313338">
          <w:marLeft w:val="0"/>
          <w:marRight w:val="0"/>
          <w:marTop w:val="0"/>
          <w:marBottom w:val="0"/>
          <w:divBdr>
            <w:top w:val="none" w:sz="0" w:space="0" w:color="auto"/>
            <w:left w:val="none" w:sz="0" w:space="0" w:color="auto"/>
            <w:bottom w:val="none" w:sz="0" w:space="0" w:color="auto"/>
            <w:right w:val="none" w:sz="0" w:space="0" w:color="auto"/>
          </w:divBdr>
        </w:div>
        <w:div w:id="651955662">
          <w:marLeft w:val="0"/>
          <w:marRight w:val="0"/>
          <w:marTop w:val="0"/>
          <w:marBottom w:val="0"/>
          <w:divBdr>
            <w:top w:val="none" w:sz="0" w:space="0" w:color="auto"/>
            <w:left w:val="none" w:sz="0" w:space="0" w:color="auto"/>
            <w:bottom w:val="none" w:sz="0" w:space="0" w:color="auto"/>
            <w:right w:val="none" w:sz="0" w:space="0" w:color="auto"/>
          </w:divBdr>
        </w:div>
        <w:div w:id="785391620">
          <w:marLeft w:val="0"/>
          <w:marRight w:val="0"/>
          <w:marTop w:val="0"/>
          <w:marBottom w:val="0"/>
          <w:divBdr>
            <w:top w:val="none" w:sz="0" w:space="0" w:color="auto"/>
            <w:left w:val="none" w:sz="0" w:space="0" w:color="auto"/>
            <w:bottom w:val="none" w:sz="0" w:space="0" w:color="auto"/>
            <w:right w:val="none" w:sz="0" w:space="0" w:color="auto"/>
          </w:divBdr>
        </w:div>
      </w:divsChild>
    </w:div>
    <w:div w:id="1409233167">
      <w:bodyDiv w:val="1"/>
      <w:marLeft w:val="0"/>
      <w:marRight w:val="0"/>
      <w:marTop w:val="0"/>
      <w:marBottom w:val="0"/>
      <w:divBdr>
        <w:top w:val="none" w:sz="0" w:space="0" w:color="auto"/>
        <w:left w:val="none" w:sz="0" w:space="0" w:color="auto"/>
        <w:bottom w:val="none" w:sz="0" w:space="0" w:color="auto"/>
        <w:right w:val="none" w:sz="0" w:space="0" w:color="auto"/>
      </w:divBdr>
      <w:divsChild>
        <w:div w:id="618340220">
          <w:marLeft w:val="0"/>
          <w:marRight w:val="0"/>
          <w:marTop w:val="0"/>
          <w:marBottom w:val="0"/>
          <w:divBdr>
            <w:top w:val="none" w:sz="0" w:space="0" w:color="auto"/>
            <w:left w:val="none" w:sz="0" w:space="0" w:color="auto"/>
            <w:bottom w:val="none" w:sz="0" w:space="0" w:color="auto"/>
            <w:right w:val="none" w:sz="0" w:space="0" w:color="auto"/>
          </w:divBdr>
        </w:div>
        <w:div w:id="1987388875">
          <w:marLeft w:val="0"/>
          <w:marRight w:val="0"/>
          <w:marTop w:val="0"/>
          <w:marBottom w:val="0"/>
          <w:divBdr>
            <w:top w:val="none" w:sz="0" w:space="0" w:color="auto"/>
            <w:left w:val="none" w:sz="0" w:space="0" w:color="auto"/>
            <w:bottom w:val="none" w:sz="0" w:space="0" w:color="auto"/>
            <w:right w:val="none" w:sz="0" w:space="0" w:color="auto"/>
          </w:divBdr>
        </w:div>
        <w:div w:id="2010786203">
          <w:marLeft w:val="0"/>
          <w:marRight w:val="0"/>
          <w:marTop w:val="0"/>
          <w:marBottom w:val="0"/>
          <w:divBdr>
            <w:top w:val="none" w:sz="0" w:space="0" w:color="auto"/>
            <w:left w:val="none" w:sz="0" w:space="0" w:color="auto"/>
            <w:bottom w:val="none" w:sz="0" w:space="0" w:color="auto"/>
            <w:right w:val="none" w:sz="0" w:space="0" w:color="auto"/>
          </w:divBdr>
        </w:div>
        <w:div w:id="742992291">
          <w:marLeft w:val="0"/>
          <w:marRight w:val="0"/>
          <w:marTop w:val="0"/>
          <w:marBottom w:val="0"/>
          <w:divBdr>
            <w:top w:val="none" w:sz="0" w:space="0" w:color="auto"/>
            <w:left w:val="none" w:sz="0" w:space="0" w:color="auto"/>
            <w:bottom w:val="none" w:sz="0" w:space="0" w:color="auto"/>
            <w:right w:val="none" w:sz="0" w:space="0" w:color="auto"/>
          </w:divBdr>
        </w:div>
      </w:divsChild>
    </w:div>
    <w:div w:id="1486436969">
      <w:bodyDiv w:val="1"/>
      <w:marLeft w:val="0"/>
      <w:marRight w:val="0"/>
      <w:marTop w:val="0"/>
      <w:marBottom w:val="0"/>
      <w:divBdr>
        <w:top w:val="none" w:sz="0" w:space="0" w:color="auto"/>
        <w:left w:val="none" w:sz="0" w:space="0" w:color="auto"/>
        <w:bottom w:val="none" w:sz="0" w:space="0" w:color="auto"/>
        <w:right w:val="none" w:sz="0" w:space="0" w:color="auto"/>
      </w:divBdr>
      <w:divsChild>
        <w:div w:id="1425567536">
          <w:marLeft w:val="0"/>
          <w:marRight w:val="0"/>
          <w:marTop w:val="0"/>
          <w:marBottom w:val="0"/>
          <w:divBdr>
            <w:top w:val="none" w:sz="0" w:space="0" w:color="auto"/>
            <w:left w:val="none" w:sz="0" w:space="0" w:color="auto"/>
            <w:bottom w:val="none" w:sz="0" w:space="0" w:color="auto"/>
            <w:right w:val="none" w:sz="0" w:space="0" w:color="auto"/>
          </w:divBdr>
        </w:div>
        <w:div w:id="877089081">
          <w:marLeft w:val="0"/>
          <w:marRight w:val="0"/>
          <w:marTop w:val="0"/>
          <w:marBottom w:val="0"/>
          <w:divBdr>
            <w:top w:val="none" w:sz="0" w:space="0" w:color="auto"/>
            <w:left w:val="none" w:sz="0" w:space="0" w:color="auto"/>
            <w:bottom w:val="none" w:sz="0" w:space="0" w:color="auto"/>
            <w:right w:val="none" w:sz="0" w:space="0" w:color="auto"/>
          </w:divBdr>
        </w:div>
        <w:div w:id="575166716">
          <w:marLeft w:val="0"/>
          <w:marRight w:val="0"/>
          <w:marTop w:val="0"/>
          <w:marBottom w:val="0"/>
          <w:divBdr>
            <w:top w:val="none" w:sz="0" w:space="0" w:color="auto"/>
            <w:left w:val="none" w:sz="0" w:space="0" w:color="auto"/>
            <w:bottom w:val="none" w:sz="0" w:space="0" w:color="auto"/>
            <w:right w:val="none" w:sz="0" w:space="0" w:color="auto"/>
          </w:divBdr>
        </w:div>
        <w:div w:id="1757049039">
          <w:marLeft w:val="0"/>
          <w:marRight w:val="0"/>
          <w:marTop w:val="0"/>
          <w:marBottom w:val="0"/>
          <w:divBdr>
            <w:top w:val="none" w:sz="0" w:space="0" w:color="auto"/>
            <w:left w:val="none" w:sz="0" w:space="0" w:color="auto"/>
            <w:bottom w:val="none" w:sz="0" w:space="0" w:color="auto"/>
            <w:right w:val="none" w:sz="0" w:space="0" w:color="auto"/>
          </w:divBdr>
        </w:div>
        <w:div w:id="1388531956">
          <w:marLeft w:val="0"/>
          <w:marRight w:val="0"/>
          <w:marTop w:val="0"/>
          <w:marBottom w:val="0"/>
          <w:divBdr>
            <w:top w:val="none" w:sz="0" w:space="0" w:color="auto"/>
            <w:left w:val="none" w:sz="0" w:space="0" w:color="auto"/>
            <w:bottom w:val="none" w:sz="0" w:space="0" w:color="auto"/>
            <w:right w:val="none" w:sz="0" w:space="0" w:color="auto"/>
          </w:divBdr>
        </w:div>
        <w:div w:id="1082601562">
          <w:marLeft w:val="0"/>
          <w:marRight w:val="0"/>
          <w:marTop w:val="0"/>
          <w:marBottom w:val="0"/>
          <w:divBdr>
            <w:top w:val="none" w:sz="0" w:space="0" w:color="auto"/>
            <w:left w:val="none" w:sz="0" w:space="0" w:color="auto"/>
            <w:bottom w:val="none" w:sz="0" w:space="0" w:color="auto"/>
            <w:right w:val="none" w:sz="0" w:space="0" w:color="auto"/>
          </w:divBdr>
        </w:div>
        <w:div w:id="2132161714">
          <w:marLeft w:val="0"/>
          <w:marRight w:val="0"/>
          <w:marTop w:val="0"/>
          <w:marBottom w:val="0"/>
          <w:divBdr>
            <w:top w:val="none" w:sz="0" w:space="0" w:color="auto"/>
            <w:left w:val="none" w:sz="0" w:space="0" w:color="auto"/>
            <w:bottom w:val="none" w:sz="0" w:space="0" w:color="auto"/>
            <w:right w:val="none" w:sz="0" w:space="0" w:color="auto"/>
          </w:divBdr>
        </w:div>
        <w:div w:id="798038650">
          <w:marLeft w:val="0"/>
          <w:marRight w:val="0"/>
          <w:marTop w:val="0"/>
          <w:marBottom w:val="0"/>
          <w:divBdr>
            <w:top w:val="none" w:sz="0" w:space="0" w:color="auto"/>
            <w:left w:val="none" w:sz="0" w:space="0" w:color="auto"/>
            <w:bottom w:val="none" w:sz="0" w:space="0" w:color="auto"/>
            <w:right w:val="none" w:sz="0" w:space="0" w:color="auto"/>
          </w:divBdr>
        </w:div>
        <w:div w:id="1460031856">
          <w:marLeft w:val="0"/>
          <w:marRight w:val="0"/>
          <w:marTop w:val="0"/>
          <w:marBottom w:val="0"/>
          <w:divBdr>
            <w:top w:val="none" w:sz="0" w:space="0" w:color="auto"/>
            <w:left w:val="none" w:sz="0" w:space="0" w:color="auto"/>
            <w:bottom w:val="none" w:sz="0" w:space="0" w:color="auto"/>
            <w:right w:val="none" w:sz="0" w:space="0" w:color="auto"/>
          </w:divBdr>
        </w:div>
        <w:div w:id="1594584265">
          <w:marLeft w:val="0"/>
          <w:marRight w:val="0"/>
          <w:marTop w:val="0"/>
          <w:marBottom w:val="0"/>
          <w:divBdr>
            <w:top w:val="none" w:sz="0" w:space="0" w:color="auto"/>
            <w:left w:val="none" w:sz="0" w:space="0" w:color="auto"/>
            <w:bottom w:val="none" w:sz="0" w:space="0" w:color="auto"/>
            <w:right w:val="none" w:sz="0" w:space="0" w:color="auto"/>
          </w:divBdr>
        </w:div>
        <w:div w:id="2099982265">
          <w:marLeft w:val="0"/>
          <w:marRight w:val="0"/>
          <w:marTop w:val="0"/>
          <w:marBottom w:val="0"/>
          <w:divBdr>
            <w:top w:val="none" w:sz="0" w:space="0" w:color="auto"/>
            <w:left w:val="none" w:sz="0" w:space="0" w:color="auto"/>
            <w:bottom w:val="none" w:sz="0" w:space="0" w:color="auto"/>
            <w:right w:val="none" w:sz="0" w:space="0" w:color="auto"/>
          </w:divBdr>
        </w:div>
      </w:divsChild>
    </w:div>
    <w:div w:id="1506436513">
      <w:bodyDiv w:val="1"/>
      <w:marLeft w:val="0"/>
      <w:marRight w:val="0"/>
      <w:marTop w:val="0"/>
      <w:marBottom w:val="0"/>
      <w:divBdr>
        <w:top w:val="none" w:sz="0" w:space="0" w:color="auto"/>
        <w:left w:val="none" w:sz="0" w:space="0" w:color="auto"/>
        <w:bottom w:val="none" w:sz="0" w:space="0" w:color="auto"/>
        <w:right w:val="none" w:sz="0" w:space="0" w:color="auto"/>
      </w:divBdr>
      <w:divsChild>
        <w:div w:id="685711149">
          <w:marLeft w:val="0"/>
          <w:marRight w:val="0"/>
          <w:marTop w:val="0"/>
          <w:marBottom w:val="0"/>
          <w:divBdr>
            <w:top w:val="none" w:sz="0" w:space="0" w:color="auto"/>
            <w:left w:val="none" w:sz="0" w:space="0" w:color="auto"/>
            <w:bottom w:val="none" w:sz="0" w:space="0" w:color="auto"/>
            <w:right w:val="none" w:sz="0" w:space="0" w:color="auto"/>
          </w:divBdr>
        </w:div>
        <w:div w:id="363292514">
          <w:marLeft w:val="0"/>
          <w:marRight w:val="0"/>
          <w:marTop w:val="0"/>
          <w:marBottom w:val="0"/>
          <w:divBdr>
            <w:top w:val="none" w:sz="0" w:space="0" w:color="auto"/>
            <w:left w:val="none" w:sz="0" w:space="0" w:color="auto"/>
            <w:bottom w:val="none" w:sz="0" w:space="0" w:color="auto"/>
            <w:right w:val="none" w:sz="0" w:space="0" w:color="auto"/>
          </w:divBdr>
        </w:div>
        <w:div w:id="1226526508">
          <w:marLeft w:val="0"/>
          <w:marRight w:val="0"/>
          <w:marTop w:val="0"/>
          <w:marBottom w:val="0"/>
          <w:divBdr>
            <w:top w:val="none" w:sz="0" w:space="0" w:color="auto"/>
            <w:left w:val="none" w:sz="0" w:space="0" w:color="auto"/>
            <w:bottom w:val="none" w:sz="0" w:space="0" w:color="auto"/>
            <w:right w:val="none" w:sz="0" w:space="0" w:color="auto"/>
          </w:divBdr>
        </w:div>
        <w:div w:id="1755205310">
          <w:marLeft w:val="0"/>
          <w:marRight w:val="0"/>
          <w:marTop w:val="0"/>
          <w:marBottom w:val="0"/>
          <w:divBdr>
            <w:top w:val="none" w:sz="0" w:space="0" w:color="auto"/>
            <w:left w:val="none" w:sz="0" w:space="0" w:color="auto"/>
            <w:bottom w:val="none" w:sz="0" w:space="0" w:color="auto"/>
            <w:right w:val="none" w:sz="0" w:space="0" w:color="auto"/>
          </w:divBdr>
        </w:div>
        <w:div w:id="1893693594">
          <w:marLeft w:val="0"/>
          <w:marRight w:val="0"/>
          <w:marTop w:val="0"/>
          <w:marBottom w:val="0"/>
          <w:divBdr>
            <w:top w:val="none" w:sz="0" w:space="0" w:color="auto"/>
            <w:left w:val="none" w:sz="0" w:space="0" w:color="auto"/>
            <w:bottom w:val="none" w:sz="0" w:space="0" w:color="auto"/>
            <w:right w:val="none" w:sz="0" w:space="0" w:color="auto"/>
          </w:divBdr>
        </w:div>
        <w:div w:id="1440369739">
          <w:marLeft w:val="0"/>
          <w:marRight w:val="0"/>
          <w:marTop w:val="0"/>
          <w:marBottom w:val="0"/>
          <w:divBdr>
            <w:top w:val="none" w:sz="0" w:space="0" w:color="auto"/>
            <w:left w:val="none" w:sz="0" w:space="0" w:color="auto"/>
            <w:bottom w:val="none" w:sz="0" w:space="0" w:color="auto"/>
            <w:right w:val="none" w:sz="0" w:space="0" w:color="auto"/>
          </w:divBdr>
        </w:div>
        <w:div w:id="116530592">
          <w:marLeft w:val="0"/>
          <w:marRight w:val="0"/>
          <w:marTop w:val="0"/>
          <w:marBottom w:val="0"/>
          <w:divBdr>
            <w:top w:val="none" w:sz="0" w:space="0" w:color="auto"/>
            <w:left w:val="none" w:sz="0" w:space="0" w:color="auto"/>
            <w:bottom w:val="none" w:sz="0" w:space="0" w:color="auto"/>
            <w:right w:val="none" w:sz="0" w:space="0" w:color="auto"/>
          </w:divBdr>
        </w:div>
        <w:div w:id="240260590">
          <w:marLeft w:val="0"/>
          <w:marRight w:val="0"/>
          <w:marTop w:val="0"/>
          <w:marBottom w:val="0"/>
          <w:divBdr>
            <w:top w:val="none" w:sz="0" w:space="0" w:color="auto"/>
            <w:left w:val="none" w:sz="0" w:space="0" w:color="auto"/>
            <w:bottom w:val="none" w:sz="0" w:space="0" w:color="auto"/>
            <w:right w:val="none" w:sz="0" w:space="0" w:color="auto"/>
          </w:divBdr>
        </w:div>
        <w:div w:id="1452165386">
          <w:marLeft w:val="0"/>
          <w:marRight w:val="0"/>
          <w:marTop w:val="0"/>
          <w:marBottom w:val="0"/>
          <w:divBdr>
            <w:top w:val="none" w:sz="0" w:space="0" w:color="auto"/>
            <w:left w:val="none" w:sz="0" w:space="0" w:color="auto"/>
            <w:bottom w:val="none" w:sz="0" w:space="0" w:color="auto"/>
            <w:right w:val="none" w:sz="0" w:space="0" w:color="auto"/>
          </w:divBdr>
        </w:div>
        <w:div w:id="281229709">
          <w:marLeft w:val="0"/>
          <w:marRight w:val="0"/>
          <w:marTop w:val="0"/>
          <w:marBottom w:val="0"/>
          <w:divBdr>
            <w:top w:val="none" w:sz="0" w:space="0" w:color="auto"/>
            <w:left w:val="none" w:sz="0" w:space="0" w:color="auto"/>
            <w:bottom w:val="none" w:sz="0" w:space="0" w:color="auto"/>
            <w:right w:val="none" w:sz="0" w:space="0" w:color="auto"/>
          </w:divBdr>
        </w:div>
        <w:div w:id="1781605948">
          <w:marLeft w:val="0"/>
          <w:marRight w:val="0"/>
          <w:marTop w:val="0"/>
          <w:marBottom w:val="0"/>
          <w:divBdr>
            <w:top w:val="none" w:sz="0" w:space="0" w:color="auto"/>
            <w:left w:val="none" w:sz="0" w:space="0" w:color="auto"/>
            <w:bottom w:val="none" w:sz="0" w:space="0" w:color="auto"/>
            <w:right w:val="none" w:sz="0" w:space="0" w:color="auto"/>
          </w:divBdr>
        </w:div>
        <w:div w:id="1883512453">
          <w:marLeft w:val="0"/>
          <w:marRight w:val="0"/>
          <w:marTop w:val="0"/>
          <w:marBottom w:val="0"/>
          <w:divBdr>
            <w:top w:val="none" w:sz="0" w:space="0" w:color="auto"/>
            <w:left w:val="none" w:sz="0" w:space="0" w:color="auto"/>
            <w:bottom w:val="none" w:sz="0" w:space="0" w:color="auto"/>
            <w:right w:val="none" w:sz="0" w:space="0" w:color="auto"/>
          </w:divBdr>
        </w:div>
        <w:div w:id="1899901606">
          <w:marLeft w:val="0"/>
          <w:marRight w:val="0"/>
          <w:marTop w:val="0"/>
          <w:marBottom w:val="0"/>
          <w:divBdr>
            <w:top w:val="none" w:sz="0" w:space="0" w:color="auto"/>
            <w:left w:val="none" w:sz="0" w:space="0" w:color="auto"/>
            <w:bottom w:val="none" w:sz="0" w:space="0" w:color="auto"/>
            <w:right w:val="none" w:sz="0" w:space="0" w:color="auto"/>
          </w:divBdr>
        </w:div>
        <w:div w:id="789058278">
          <w:marLeft w:val="0"/>
          <w:marRight w:val="0"/>
          <w:marTop w:val="0"/>
          <w:marBottom w:val="0"/>
          <w:divBdr>
            <w:top w:val="none" w:sz="0" w:space="0" w:color="auto"/>
            <w:left w:val="none" w:sz="0" w:space="0" w:color="auto"/>
            <w:bottom w:val="none" w:sz="0" w:space="0" w:color="auto"/>
            <w:right w:val="none" w:sz="0" w:space="0" w:color="auto"/>
          </w:divBdr>
        </w:div>
        <w:div w:id="206798590">
          <w:marLeft w:val="0"/>
          <w:marRight w:val="0"/>
          <w:marTop w:val="0"/>
          <w:marBottom w:val="0"/>
          <w:divBdr>
            <w:top w:val="none" w:sz="0" w:space="0" w:color="auto"/>
            <w:left w:val="none" w:sz="0" w:space="0" w:color="auto"/>
            <w:bottom w:val="none" w:sz="0" w:space="0" w:color="auto"/>
            <w:right w:val="none" w:sz="0" w:space="0" w:color="auto"/>
          </w:divBdr>
        </w:div>
        <w:div w:id="230626783">
          <w:marLeft w:val="0"/>
          <w:marRight w:val="0"/>
          <w:marTop w:val="0"/>
          <w:marBottom w:val="0"/>
          <w:divBdr>
            <w:top w:val="none" w:sz="0" w:space="0" w:color="auto"/>
            <w:left w:val="none" w:sz="0" w:space="0" w:color="auto"/>
            <w:bottom w:val="none" w:sz="0" w:space="0" w:color="auto"/>
            <w:right w:val="none" w:sz="0" w:space="0" w:color="auto"/>
          </w:divBdr>
        </w:div>
        <w:div w:id="476460112">
          <w:marLeft w:val="0"/>
          <w:marRight w:val="0"/>
          <w:marTop w:val="0"/>
          <w:marBottom w:val="0"/>
          <w:divBdr>
            <w:top w:val="none" w:sz="0" w:space="0" w:color="auto"/>
            <w:left w:val="none" w:sz="0" w:space="0" w:color="auto"/>
            <w:bottom w:val="none" w:sz="0" w:space="0" w:color="auto"/>
            <w:right w:val="none" w:sz="0" w:space="0" w:color="auto"/>
          </w:divBdr>
        </w:div>
        <w:div w:id="2131166057">
          <w:marLeft w:val="0"/>
          <w:marRight w:val="0"/>
          <w:marTop w:val="0"/>
          <w:marBottom w:val="0"/>
          <w:divBdr>
            <w:top w:val="none" w:sz="0" w:space="0" w:color="auto"/>
            <w:left w:val="none" w:sz="0" w:space="0" w:color="auto"/>
            <w:bottom w:val="none" w:sz="0" w:space="0" w:color="auto"/>
            <w:right w:val="none" w:sz="0" w:space="0" w:color="auto"/>
          </w:divBdr>
        </w:div>
        <w:div w:id="1423452596">
          <w:marLeft w:val="0"/>
          <w:marRight w:val="0"/>
          <w:marTop w:val="0"/>
          <w:marBottom w:val="0"/>
          <w:divBdr>
            <w:top w:val="none" w:sz="0" w:space="0" w:color="auto"/>
            <w:left w:val="none" w:sz="0" w:space="0" w:color="auto"/>
            <w:bottom w:val="none" w:sz="0" w:space="0" w:color="auto"/>
            <w:right w:val="none" w:sz="0" w:space="0" w:color="auto"/>
          </w:divBdr>
        </w:div>
        <w:div w:id="1930964037">
          <w:marLeft w:val="0"/>
          <w:marRight w:val="0"/>
          <w:marTop w:val="0"/>
          <w:marBottom w:val="0"/>
          <w:divBdr>
            <w:top w:val="none" w:sz="0" w:space="0" w:color="auto"/>
            <w:left w:val="none" w:sz="0" w:space="0" w:color="auto"/>
            <w:bottom w:val="none" w:sz="0" w:space="0" w:color="auto"/>
            <w:right w:val="none" w:sz="0" w:space="0" w:color="auto"/>
          </w:divBdr>
        </w:div>
        <w:div w:id="1447306869">
          <w:marLeft w:val="0"/>
          <w:marRight w:val="0"/>
          <w:marTop w:val="0"/>
          <w:marBottom w:val="0"/>
          <w:divBdr>
            <w:top w:val="none" w:sz="0" w:space="0" w:color="auto"/>
            <w:left w:val="none" w:sz="0" w:space="0" w:color="auto"/>
            <w:bottom w:val="none" w:sz="0" w:space="0" w:color="auto"/>
            <w:right w:val="none" w:sz="0" w:space="0" w:color="auto"/>
          </w:divBdr>
        </w:div>
        <w:div w:id="2065250040">
          <w:marLeft w:val="0"/>
          <w:marRight w:val="0"/>
          <w:marTop w:val="0"/>
          <w:marBottom w:val="0"/>
          <w:divBdr>
            <w:top w:val="none" w:sz="0" w:space="0" w:color="auto"/>
            <w:left w:val="none" w:sz="0" w:space="0" w:color="auto"/>
            <w:bottom w:val="none" w:sz="0" w:space="0" w:color="auto"/>
            <w:right w:val="none" w:sz="0" w:space="0" w:color="auto"/>
          </w:divBdr>
        </w:div>
        <w:div w:id="1466502282">
          <w:marLeft w:val="0"/>
          <w:marRight w:val="0"/>
          <w:marTop w:val="0"/>
          <w:marBottom w:val="0"/>
          <w:divBdr>
            <w:top w:val="none" w:sz="0" w:space="0" w:color="auto"/>
            <w:left w:val="none" w:sz="0" w:space="0" w:color="auto"/>
            <w:bottom w:val="none" w:sz="0" w:space="0" w:color="auto"/>
            <w:right w:val="none" w:sz="0" w:space="0" w:color="auto"/>
          </w:divBdr>
        </w:div>
        <w:div w:id="506409010">
          <w:marLeft w:val="0"/>
          <w:marRight w:val="0"/>
          <w:marTop w:val="0"/>
          <w:marBottom w:val="0"/>
          <w:divBdr>
            <w:top w:val="none" w:sz="0" w:space="0" w:color="auto"/>
            <w:left w:val="none" w:sz="0" w:space="0" w:color="auto"/>
            <w:bottom w:val="none" w:sz="0" w:space="0" w:color="auto"/>
            <w:right w:val="none" w:sz="0" w:space="0" w:color="auto"/>
          </w:divBdr>
        </w:div>
        <w:div w:id="298532305">
          <w:marLeft w:val="0"/>
          <w:marRight w:val="0"/>
          <w:marTop w:val="0"/>
          <w:marBottom w:val="0"/>
          <w:divBdr>
            <w:top w:val="none" w:sz="0" w:space="0" w:color="auto"/>
            <w:left w:val="none" w:sz="0" w:space="0" w:color="auto"/>
            <w:bottom w:val="none" w:sz="0" w:space="0" w:color="auto"/>
            <w:right w:val="none" w:sz="0" w:space="0" w:color="auto"/>
          </w:divBdr>
        </w:div>
        <w:div w:id="289165396">
          <w:marLeft w:val="0"/>
          <w:marRight w:val="0"/>
          <w:marTop w:val="0"/>
          <w:marBottom w:val="0"/>
          <w:divBdr>
            <w:top w:val="none" w:sz="0" w:space="0" w:color="auto"/>
            <w:left w:val="none" w:sz="0" w:space="0" w:color="auto"/>
            <w:bottom w:val="none" w:sz="0" w:space="0" w:color="auto"/>
            <w:right w:val="none" w:sz="0" w:space="0" w:color="auto"/>
          </w:divBdr>
        </w:div>
        <w:div w:id="1260673645">
          <w:marLeft w:val="0"/>
          <w:marRight w:val="0"/>
          <w:marTop w:val="0"/>
          <w:marBottom w:val="0"/>
          <w:divBdr>
            <w:top w:val="none" w:sz="0" w:space="0" w:color="auto"/>
            <w:left w:val="none" w:sz="0" w:space="0" w:color="auto"/>
            <w:bottom w:val="none" w:sz="0" w:space="0" w:color="auto"/>
            <w:right w:val="none" w:sz="0" w:space="0" w:color="auto"/>
          </w:divBdr>
        </w:div>
        <w:div w:id="883905119">
          <w:marLeft w:val="0"/>
          <w:marRight w:val="0"/>
          <w:marTop w:val="0"/>
          <w:marBottom w:val="0"/>
          <w:divBdr>
            <w:top w:val="none" w:sz="0" w:space="0" w:color="auto"/>
            <w:left w:val="none" w:sz="0" w:space="0" w:color="auto"/>
            <w:bottom w:val="none" w:sz="0" w:space="0" w:color="auto"/>
            <w:right w:val="none" w:sz="0" w:space="0" w:color="auto"/>
          </w:divBdr>
        </w:div>
        <w:div w:id="424155614">
          <w:marLeft w:val="0"/>
          <w:marRight w:val="0"/>
          <w:marTop w:val="0"/>
          <w:marBottom w:val="0"/>
          <w:divBdr>
            <w:top w:val="none" w:sz="0" w:space="0" w:color="auto"/>
            <w:left w:val="none" w:sz="0" w:space="0" w:color="auto"/>
            <w:bottom w:val="none" w:sz="0" w:space="0" w:color="auto"/>
            <w:right w:val="none" w:sz="0" w:space="0" w:color="auto"/>
          </w:divBdr>
        </w:div>
      </w:divsChild>
    </w:div>
    <w:div w:id="1535775930">
      <w:bodyDiv w:val="1"/>
      <w:marLeft w:val="0"/>
      <w:marRight w:val="0"/>
      <w:marTop w:val="0"/>
      <w:marBottom w:val="0"/>
      <w:divBdr>
        <w:top w:val="none" w:sz="0" w:space="0" w:color="auto"/>
        <w:left w:val="none" w:sz="0" w:space="0" w:color="auto"/>
        <w:bottom w:val="none" w:sz="0" w:space="0" w:color="auto"/>
        <w:right w:val="none" w:sz="0" w:space="0" w:color="auto"/>
      </w:divBdr>
      <w:divsChild>
        <w:div w:id="879248358">
          <w:marLeft w:val="0"/>
          <w:marRight w:val="0"/>
          <w:marTop w:val="0"/>
          <w:marBottom w:val="0"/>
          <w:divBdr>
            <w:top w:val="none" w:sz="0" w:space="0" w:color="auto"/>
            <w:left w:val="none" w:sz="0" w:space="0" w:color="auto"/>
            <w:bottom w:val="none" w:sz="0" w:space="0" w:color="auto"/>
            <w:right w:val="none" w:sz="0" w:space="0" w:color="auto"/>
          </w:divBdr>
        </w:div>
        <w:div w:id="1481389741">
          <w:marLeft w:val="0"/>
          <w:marRight w:val="0"/>
          <w:marTop w:val="0"/>
          <w:marBottom w:val="0"/>
          <w:divBdr>
            <w:top w:val="none" w:sz="0" w:space="0" w:color="auto"/>
            <w:left w:val="none" w:sz="0" w:space="0" w:color="auto"/>
            <w:bottom w:val="none" w:sz="0" w:space="0" w:color="auto"/>
            <w:right w:val="none" w:sz="0" w:space="0" w:color="auto"/>
          </w:divBdr>
        </w:div>
        <w:div w:id="832331706">
          <w:marLeft w:val="0"/>
          <w:marRight w:val="0"/>
          <w:marTop w:val="0"/>
          <w:marBottom w:val="0"/>
          <w:divBdr>
            <w:top w:val="none" w:sz="0" w:space="0" w:color="auto"/>
            <w:left w:val="none" w:sz="0" w:space="0" w:color="auto"/>
            <w:bottom w:val="none" w:sz="0" w:space="0" w:color="auto"/>
            <w:right w:val="none" w:sz="0" w:space="0" w:color="auto"/>
          </w:divBdr>
        </w:div>
        <w:div w:id="149252873">
          <w:marLeft w:val="0"/>
          <w:marRight w:val="0"/>
          <w:marTop w:val="0"/>
          <w:marBottom w:val="0"/>
          <w:divBdr>
            <w:top w:val="none" w:sz="0" w:space="0" w:color="auto"/>
            <w:left w:val="none" w:sz="0" w:space="0" w:color="auto"/>
            <w:bottom w:val="none" w:sz="0" w:space="0" w:color="auto"/>
            <w:right w:val="none" w:sz="0" w:space="0" w:color="auto"/>
          </w:divBdr>
        </w:div>
        <w:div w:id="1632635853">
          <w:marLeft w:val="0"/>
          <w:marRight w:val="0"/>
          <w:marTop w:val="0"/>
          <w:marBottom w:val="0"/>
          <w:divBdr>
            <w:top w:val="none" w:sz="0" w:space="0" w:color="auto"/>
            <w:left w:val="none" w:sz="0" w:space="0" w:color="auto"/>
            <w:bottom w:val="none" w:sz="0" w:space="0" w:color="auto"/>
            <w:right w:val="none" w:sz="0" w:space="0" w:color="auto"/>
          </w:divBdr>
        </w:div>
        <w:div w:id="990329958">
          <w:marLeft w:val="0"/>
          <w:marRight w:val="0"/>
          <w:marTop w:val="0"/>
          <w:marBottom w:val="0"/>
          <w:divBdr>
            <w:top w:val="none" w:sz="0" w:space="0" w:color="auto"/>
            <w:left w:val="none" w:sz="0" w:space="0" w:color="auto"/>
            <w:bottom w:val="none" w:sz="0" w:space="0" w:color="auto"/>
            <w:right w:val="none" w:sz="0" w:space="0" w:color="auto"/>
          </w:divBdr>
        </w:div>
        <w:div w:id="581067687">
          <w:marLeft w:val="0"/>
          <w:marRight w:val="0"/>
          <w:marTop w:val="0"/>
          <w:marBottom w:val="0"/>
          <w:divBdr>
            <w:top w:val="none" w:sz="0" w:space="0" w:color="auto"/>
            <w:left w:val="none" w:sz="0" w:space="0" w:color="auto"/>
            <w:bottom w:val="none" w:sz="0" w:space="0" w:color="auto"/>
            <w:right w:val="none" w:sz="0" w:space="0" w:color="auto"/>
          </w:divBdr>
        </w:div>
        <w:div w:id="676810853">
          <w:marLeft w:val="0"/>
          <w:marRight w:val="0"/>
          <w:marTop w:val="0"/>
          <w:marBottom w:val="0"/>
          <w:divBdr>
            <w:top w:val="none" w:sz="0" w:space="0" w:color="auto"/>
            <w:left w:val="none" w:sz="0" w:space="0" w:color="auto"/>
            <w:bottom w:val="none" w:sz="0" w:space="0" w:color="auto"/>
            <w:right w:val="none" w:sz="0" w:space="0" w:color="auto"/>
          </w:divBdr>
        </w:div>
        <w:div w:id="1384519459">
          <w:marLeft w:val="0"/>
          <w:marRight w:val="0"/>
          <w:marTop w:val="0"/>
          <w:marBottom w:val="0"/>
          <w:divBdr>
            <w:top w:val="none" w:sz="0" w:space="0" w:color="auto"/>
            <w:left w:val="none" w:sz="0" w:space="0" w:color="auto"/>
            <w:bottom w:val="none" w:sz="0" w:space="0" w:color="auto"/>
            <w:right w:val="none" w:sz="0" w:space="0" w:color="auto"/>
          </w:divBdr>
        </w:div>
        <w:div w:id="754325442">
          <w:marLeft w:val="0"/>
          <w:marRight w:val="0"/>
          <w:marTop w:val="0"/>
          <w:marBottom w:val="0"/>
          <w:divBdr>
            <w:top w:val="none" w:sz="0" w:space="0" w:color="auto"/>
            <w:left w:val="none" w:sz="0" w:space="0" w:color="auto"/>
            <w:bottom w:val="none" w:sz="0" w:space="0" w:color="auto"/>
            <w:right w:val="none" w:sz="0" w:space="0" w:color="auto"/>
          </w:divBdr>
        </w:div>
        <w:div w:id="1927883124">
          <w:marLeft w:val="0"/>
          <w:marRight w:val="0"/>
          <w:marTop w:val="0"/>
          <w:marBottom w:val="0"/>
          <w:divBdr>
            <w:top w:val="none" w:sz="0" w:space="0" w:color="auto"/>
            <w:left w:val="none" w:sz="0" w:space="0" w:color="auto"/>
            <w:bottom w:val="none" w:sz="0" w:space="0" w:color="auto"/>
            <w:right w:val="none" w:sz="0" w:space="0" w:color="auto"/>
          </w:divBdr>
        </w:div>
        <w:div w:id="1838689408">
          <w:marLeft w:val="0"/>
          <w:marRight w:val="0"/>
          <w:marTop w:val="0"/>
          <w:marBottom w:val="0"/>
          <w:divBdr>
            <w:top w:val="none" w:sz="0" w:space="0" w:color="auto"/>
            <w:left w:val="none" w:sz="0" w:space="0" w:color="auto"/>
            <w:bottom w:val="none" w:sz="0" w:space="0" w:color="auto"/>
            <w:right w:val="none" w:sz="0" w:space="0" w:color="auto"/>
          </w:divBdr>
        </w:div>
        <w:div w:id="824276075">
          <w:marLeft w:val="0"/>
          <w:marRight w:val="0"/>
          <w:marTop w:val="0"/>
          <w:marBottom w:val="0"/>
          <w:divBdr>
            <w:top w:val="none" w:sz="0" w:space="0" w:color="auto"/>
            <w:left w:val="none" w:sz="0" w:space="0" w:color="auto"/>
            <w:bottom w:val="none" w:sz="0" w:space="0" w:color="auto"/>
            <w:right w:val="none" w:sz="0" w:space="0" w:color="auto"/>
          </w:divBdr>
        </w:div>
        <w:div w:id="1161309120">
          <w:marLeft w:val="0"/>
          <w:marRight w:val="0"/>
          <w:marTop w:val="0"/>
          <w:marBottom w:val="0"/>
          <w:divBdr>
            <w:top w:val="none" w:sz="0" w:space="0" w:color="auto"/>
            <w:left w:val="none" w:sz="0" w:space="0" w:color="auto"/>
            <w:bottom w:val="none" w:sz="0" w:space="0" w:color="auto"/>
            <w:right w:val="none" w:sz="0" w:space="0" w:color="auto"/>
          </w:divBdr>
        </w:div>
        <w:div w:id="1835952958">
          <w:marLeft w:val="0"/>
          <w:marRight w:val="0"/>
          <w:marTop w:val="0"/>
          <w:marBottom w:val="0"/>
          <w:divBdr>
            <w:top w:val="none" w:sz="0" w:space="0" w:color="auto"/>
            <w:left w:val="none" w:sz="0" w:space="0" w:color="auto"/>
            <w:bottom w:val="none" w:sz="0" w:space="0" w:color="auto"/>
            <w:right w:val="none" w:sz="0" w:space="0" w:color="auto"/>
          </w:divBdr>
        </w:div>
        <w:div w:id="1265650312">
          <w:marLeft w:val="0"/>
          <w:marRight w:val="0"/>
          <w:marTop w:val="0"/>
          <w:marBottom w:val="0"/>
          <w:divBdr>
            <w:top w:val="none" w:sz="0" w:space="0" w:color="auto"/>
            <w:left w:val="none" w:sz="0" w:space="0" w:color="auto"/>
            <w:bottom w:val="none" w:sz="0" w:space="0" w:color="auto"/>
            <w:right w:val="none" w:sz="0" w:space="0" w:color="auto"/>
          </w:divBdr>
        </w:div>
        <w:div w:id="1423185703">
          <w:marLeft w:val="0"/>
          <w:marRight w:val="0"/>
          <w:marTop w:val="0"/>
          <w:marBottom w:val="0"/>
          <w:divBdr>
            <w:top w:val="none" w:sz="0" w:space="0" w:color="auto"/>
            <w:left w:val="none" w:sz="0" w:space="0" w:color="auto"/>
            <w:bottom w:val="none" w:sz="0" w:space="0" w:color="auto"/>
            <w:right w:val="none" w:sz="0" w:space="0" w:color="auto"/>
          </w:divBdr>
        </w:div>
        <w:div w:id="1002045879">
          <w:marLeft w:val="0"/>
          <w:marRight w:val="0"/>
          <w:marTop w:val="0"/>
          <w:marBottom w:val="0"/>
          <w:divBdr>
            <w:top w:val="none" w:sz="0" w:space="0" w:color="auto"/>
            <w:left w:val="none" w:sz="0" w:space="0" w:color="auto"/>
            <w:bottom w:val="none" w:sz="0" w:space="0" w:color="auto"/>
            <w:right w:val="none" w:sz="0" w:space="0" w:color="auto"/>
          </w:divBdr>
        </w:div>
      </w:divsChild>
    </w:div>
    <w:div w:id="1548293191">
      <w:bodyDiv w:val="1"/>
      <w:marLeft w:val="0"/>
      <w:marRight w:val="0"/>
      <w:marTop w:val="0"/>
      <w:marBottom w:val="0"/>
      <w:divBdr>
        <w:top w:val="none" w:sz="0" w:space="0" w:color="auto"/>
        <w:left w:val="none" w:sz="0" w:space="0" w:color="auto"/>
        <w:bottom w:val="none" w:sz="0" w:space="0" w:color="auto"/>
        <w:right w:val="none" w:sz="0" w:space="0" w:color="auto"/>
      </w:divBdr>
      <w:divsChild>
        <w:div w:id="1363939642">
          <w:marLeft w:val="0"/>
          <w:marRight w:val="0"/>
          <w:marTop w:val="0"/>
          <w:marBottom w:val="0"/>
          <w:divBdr>
            <w:top w:val="none" w:sz="0" w:space="0" w:color="auto"/>
            <w:left w:val="none" w:sz="0" w:space="0" w:color="auto"/>
            <w:bottom w:val="none" w:sz="0" w:space="0" w:color="auto"/>
            <w:right w:val="none" w:sz="0" w:space="0" w:color="auto"/>
          </w:divBdr>
        </w:div>
        <w:div w:id="2066102829">
          <w:marLeft w:val="0"/>
          <w:marRight w:val="0"/>
          <w:marTop w:val="0"/>
          <w:marBottom w:val="0"/>
          <w:divBdr>
            <w:top w:val="none" w:sz="0" w:space="0" w:color="auto"/>
            <w:left w:val="none" w:sz="0" w:space="0" w:color="auto"/>
            <w:bottom w:val="none" w:sz="0" w:space="0" w:color="auto"/>
            <w:right w:val="none" w:sz="0" w:space="0" w:color="auto"/>
          </w:divBdr>
        </w:div>
        <w:div w:id="1571696364">
          <w:marLeft w:val="0"/>
          <w:marRight w:val="0"/>
          <w:marTop w:val="0"/>
          <w:marBottom w:val="0"/>
          <w:divBdr>
            <w:top w:val="none" w:sz="0" w:space="0" w:color="auto"/>
            <w:left w:val="none" w:sz="0" w:space="0" w:color="auto"/>
            <w:bottom w:val="none" w:sz="0" w:space="0" w:color="auto"/>
            <w:right w:val="none" w:sz="0" w:space="0" w:color="auto"/>
          </w:divBdr>
        </w:div>
        <w:div w:id="819807153">
          <w:marLeft w:val="0"/>
          <w:marRight w:val="0"/>
          <w:marTop w:val="0"/>
          <w:marBottom w:val="0"/>
          <w:divBdr>
            <w:top w:val="none" w:sz="0" w:space="0" w:color="auto"/>
            <w:left w:val="none" w:sz="0" w:space="0" w:color="auto"/>
            <w:bottom w:val="none" w:sz="0" w:space="0" w:color="auto"/>
            <w:right w:val="none" w:sz="0" w:space="0" w:color="auto"/>
          </w:divBdr>
        </w:div>
        <w:div w:id="2146271174">
          <w:marLeft w:val="0"/>
          <w:marRight w:val="0"/>
          <w:marTop w:val="0"/>
          <w:marBottom w:val="0"/>
          <w:divBdr>
            <w:top w:val="none" w:sz="0" w:space="0" w:color="auto"/>
            <w:left w:val="none" w:sz="0" w:space="0" w:color="auto"/>
            <w:bottom w:val="none" w:sz="0" w:space="0" w:color="auto"/>
            <w:right w:val="none" w:sz="0" w:space="0" w:color="auto"/>
          </w:divBdr>
        </w:div>
        <w:div w:id="200359336">
          <w:marLeft w:val="0"/>
          <w:marRight w:val="0"/>
          <w:marTop w:val="0"/>
          <w:marBottom w:val="0"/>
          <w:divBdr>
            <w:top w:val="none" w:sz="0" w:space="0" w:color="auto"/>
            <w:left w:val="none" w:sz="0" w:space="0" w:color="auto"/>
            <w:bottom w:val="none" w:sz="0" w:space="0" w:color="auto"/>
            <w:right w:val="none" w:sz="0" w:space="0" w:color="auto"/>
          </w:divBdr>
        </w:div>
        <w:div w:id="1921285418">
          <w:marLeft w:val="0"/>
          <w:marRight w:val="0"/>
          <w:marTop w:val="0"/>
          <w:marBottom w:val="0"/>
          <w:divBdr>
            <w:top w:val="none" w:sz="0" w:space="0" w:color="auto"/>
            <w:left w:val="none" w:sz="0" w:space="0" w:color="auto"/>
            <w:bottom w:val="none" w:sz="0" w:space="0" w:color="auto"/>
            <w:right w:val="none" w:sz="0" w:space="0" w:color="auto"/>
          </w:divBdr>
        </w:div>
        <w:div w:id="1736469827">
          <w:marLeft w:val="0"/>
          <w:marRight w:val="0"/>
          <w:marTop w:val="0"/>
          <w:marBottom w:val="0"/>
          <w:divBdr>
            <w:top w:val="none" w:sz="0" w:space="0" w:color="auto"/>
            <w:left w:val="none" w:sz="0" w:space="0" w:color="auto"/>
            <w:bottom w:val="none" w:sz="0" w:space="0" w:color="auto"/>
            <w:right w:val="none" w:sz="0" w:space="0" w:color="auto"/>
          </w:divBdr>
        </w:div>
        <w:div w:id="1190025485">
          <w:marLeft w:val="0"/>
          <w:marRight w:val="0"/>
          <w:marTop w:val="0"/>
          <w:marBottom w:val="0"/>
          <w:divBdr>
            <w:top w:val="none" w:sz="0" w:space="0" w:color="auto"/>
            <w:left w:val="none" w:sz="0" w:space="0" w:color="auto"/>
            <w:bottom w:val="none" w:sz="0" w:space="0" w:color="auto"/>
            <w:right w:val="none" w:sz="0" w:space="0" w:color="auto"/>
          </w:divBdr>
        </w:div>
        <w:div w:id="1832872705">
          <w:marLeft w:val="0"/>
          <w:marRight w:val="0"/>
          <w:marTop w:val="0"/>
          <w:marBottom w:val="0"/>
          <w:divBdr>
            <w:top w:val="none" w:sz="0" w:space="0" w:color="auto"/>
            <w:left w:val="none" w:sz="0" w:space="0" w:color="auto"/>
            <w:bottom w:val="none" w:sz="0" w:space="0" w:color="auto"/>
            <w:right w:val="none" w:sz="0" w:space="0" w:color="auto"/>
          </w:divBdr>
        </w:div>
        <w:div w:id="667438150">
          <w:marLeft w:val="0"/>
          <w:marRight w:val="0"/>
          <w:marTop w:val="0"/>
          <w:marBottom w:val="0"/>
          <w:divBdr>
            <w:top w:val="none" w:sz="0" w:space="0" w:color="auto"/>
            <w:left w:val="none" w:sz="0" w:space="0" w:color="auto"/>
            <w:bottom w:val="none" w:sz="0" w:space="0" w:color="auto"/>
            <w:right w:val="none" w:sz="0" w:space="0" w:color="auto"/>
          </w:divBdr>
        </w:div>
        <w:div w:id="1218735270">
          <w:marLeft w:val="0"/>
          <w:marRight w:val="0"/>
          <w:marTop w:val="0"/>
          <w:marBottom w:val="0"/>
          <w:divBdr>
            <w:top w:val="none" w:sz="0" w:space="0" w:color="auto"/>
            <w:left w:val="none" w:sz="0" w:space="0" w:color="auto"/>
            <w:bottom w:val="none" w:sz="0" w:space="0" w:color="auto"/>
            <w:right w:val="none" w:sz="0" w:space="0" w:color="auto"/>
          </w:divBdr>
        </w:div>
        <w:div w:id="1337536697">
          <w:marLeft w:val="0"/>
          <w:marRight w:val="0"/>
          <w:marTop w:val="0"/>
          <w:marBottom w:val="0"/>
          <w:divBdr>
            <w:top w:val="none" w:sz="0" w:space="0" w:color="auto"/>
            <w:left w:val="none" w:sz="0" w:space="0" w:color="auto"/>
            <w:bottom w:val="none" w:sz="0" w:space="0" w:color="auto"/>
            <w:right w:val="none" w:sz="0" w:space="0" w:color="auto"/>
          </w:divBdr>
        </w:div>
        <w:div w:id="896823690">
          <w:marLeft w:val="0"/>
          <w:marRight w:val="0"/>
          <w:marTop w:val="0"/>
          <w:marBottom w:val="0"/>
          <w:divBdr>
            <w:top w:val="none" w:sz="0" w:space="0" w:color="auto"/>
            <w:left w:val="none" w:sz="0" w:space="0" w:color="auto"/>
            <w:bottom w:val="none" w:sz="0" w:space="0" w:color="auto"/>
            <w:right w:val="none" w:sz="0" w:space="0" w:color="auto"/>
          </w:divBdr>
        </w:div>
        <w:div w:id="1413694927">
          <w:marLeft w:val="0"/>
          <w:marRight w:val="0"/>
          <w:marTop w:val="0"/>
          <w:marBottom w:val="0"/>
          <w:divBdr>
            <w:top w:val="none" w:sz="0" w:space="0" w:color="auto"/>
            <w:left w:val="none" w:sz="0" w:space="0" w:color="auto"/>
            <w:bottom w:val="none" w:sz="0" w:space="0" w:color="auto"/>
            <w:right w:val="none" w:sz="0" w:space="0" w:color="auto"/>
          </w:divBdr>
        </w:div>
        <w:div w:id="1082994295">
          <w:marLeft w:val="0"/>
          <w:marRight w:val="0"/>
          <w:marTop w:val="0"/>
          <w:marBottom w:val="0"/>
          <w:divBdr>
            <w:top w:val="none" w:sz="0" w:space="0" w:color="auto"/>
            <w:left w:val="none" w:sz="0" w:space="0" w:color="auto"/>
            <w:bottom w:val="none" w:sz="0" w:space="0" w:color="auto"/>
            <w:right w:val="none" w:sz="0" w:space="0" w:color="auto"/>
          </w:divBdr>
        </w:div>
        <w:div w:id="807012298">
          <w:marLeft w:val="0"/>
          <w:marRight w:val="0"/>
          <w:marTop w:val="0"/>
          <w:marBottom w:val="0"/>
          <w:divBdr>
            <w:top w:val="none" w:sz="0" w:space="0" w:color="auto"/>
            <w:left w:val="none" w:sz="0" w:space="0" w:color="auto"/>
            <w:bottom w:val="none" w:sz="0" w:space="0" w:color="auto"/>
            <w:right w:val="none" w:sz="0" w:space="0" w:color="auto"/>
          </w:divBdr>
        </w:div>
        <w:div w:id="1665742617">
          <w:marLeft w:val="0"/>
          <w:marRight w:val="0"/>
          <w:marTop w:val="0"/>
          <w:marBottom w:val="0"/>
          <w:divBdr>
            <w:top w:val="none" w:sz="0" w:space="0" w:color="auto"/>
            <w:left w:val="none" w:sz="0" w:space="0" w:color="auto"/>
            <w:bottom w:val="none" w:sz="0" w:space="0" w:color="auto"/>
            <w:right w:val="none" w:sz="0" w:space="0" w:color="auto"/>
          </w:divBdr>
        </w:div>
        <w:div w:id="1300107905">
          <w:marLeft w:val="0"/>
          <w:marRight w:val="0"/>
          <w:marTop w:val="0"/>
          <w:marBottom w:val="0"/>
          <w:divBdr>
            <w:top w:val="none" w:sz="0" w:space="0" w:color="auto"/>
            <w:left w:val="none" w:sz="0" w:space="0" w:color="auto"/>
            <w:bottom w:val="none" w:sz="0" w:space="0" w:color="auto"/>
            <w:right w:val="none" w:sz="0" w:space="0" w:color="auto"/>
          </w:divBdr>
        </w:div>
        <w:div w:id="1559055053">
          <w:marLeft w:val="0"/>
          <w:marRight w:val="0"/>
          <w:marTop w:val="0"/>
          <w:marBottom w:val="0"/>
          <w:divBdr>
            <w:top w:val="none" w:sz="0" w:space="0" w:color="auto"/>
            <w:left w:val="none" w:sz="0" w:space="0" w:color="auto"/>
            <w:bottom w:val="none" w:sz="0" w:space="0" w:color="auto"/>
            <w:right w:val="none" w:sz="0" w:space="0" w:color="auto"/>
          </w:divBdr>
        </w:div>
        <w:div w:id="888498103">
          <w:marLeft w:val="0"/>
          <w:marRight w:val="0"/>
          <w:marTop w:val="0"/>
          <w:marBottom w:val="0"/>
          <w:divBdr>
            <w:top w:val="none" w:sz="0" w:space="0" w:color="auto"/>
            <w:left w:val="none" w:sz="0" w:space="0" w:color="auto"/>
            <w:bottom w:val="none" w:sz="0" w:space="0" w:color="auto"/>
            <w:right w:val="none" w:sz="0" w:space="0" w:color="auto"/>
          </w:divBdr>
        </w:div>
        <w:div w:id="1936208174">
          <w:marLeft w:val="0"/>
          <w:marRight w:val="0"/>
          <w:marTop w:val="0"/>
          <w:marBottom w:val="0"/>
          <w:divBdr>
            <w:top w:val="none" w:sz="0" w:space="0" w:color="auto"/>
            <w:left w:val="none" w:sz="0" w:space="0" w:color="auto"/>
            <w:bottom w:val="none" w:sz="0" w:space="0" w:color="auto"/>
            <w:right w:val="none" w:sz="0" w:space="0" w:color="auto"/>
          </w:divBdr>
        </w:div>
        <w:div w:id="988442888">
          <w:marLeft w:val="0"/>
          <w:marRight w:val="0"/>
          <w:marTop w:val="0"/>
          <w:marBottom w:val="0"/>
          <w:divBdr>
            <w:top w:val="none" w:sz="0" w:space="0" w:color="auto"/>
            <w:left w:val="none" w:sz="0" w:space="0" w:color="auto"/>
            <w:bottom w:val="none" w:sz="0" w:space="0" w:color="auto"/>
            <w:right w:val="none" w:sz="0" w:space="0" w:color="auto"/>
          </w:divBdr>
        </w:div>
        <w:div w:id="1617444865">
          <w:marLeft w:val="0"/>
          <w:marRight w:val="0"/>
          <w:marTop w:val="0"/>
          <w:marBottom w:val="0"/>
          <w:divBdr>
            <w:top w:val="none" w:sz="0" w:space="0" w:color="auto"/>
            <w:left w:val="none" w:sz="0" w:space="0" w:color="auto"/>
            <w:bottom w:val="none" w:sz="0" w:space="0" w:color="auto"/>
            <w:right w:val="none" w:sz="0" w:space="0" w:color="auto"/>
          </w:divBdr>
        </w:div>
        <w:div w:id="170098595">
          <w:marLeft w:val="0"/>
          <w:marRight w:val="0"/>
          <w:marTop w:val="0"/>
          <w:marBottom w:val="0"/>
          <w:divBdr>
            <w:top w:val="none" w:sz="0" w:space="0" w:color="auto"/>
            <w:left w:val="none" w:sz="0" w:space="0" w:color="auto"/>
            <w:bottom w:val="none" w:sz="0" w:space="0" w:color="auto"/>
            <w:right w:val="none" w:sz="0" w:space="0" w:color="auto"/>
          </w:divBdr>
        </w:div>
        <w:div w:id="1315377953">
          <w:marLeft w:val="0"/>
          <w:marRight w:val="0"/>
          <w:marTop w:val="0"/>
          <w:marBottom w:val="0"/>
          <w:divBdr>
            <w:top w:val="none" w:sz="0" w:space="0" w:color="auto"/>
            <w:left w:val="none" w:sz="0" w:space="0" w:color="auto"/>
            <w:bottom w:val="none" w:sz="0" w:space="0" w:color="auto"/>
            <w:right w:val="none" w:sz="0" w:space="0" w:color="auto"/>
          </w:divBdr>
        </w:div>
      </w:divsChild>
    </w:div>
    <w:div w:id="1564607757">
      <w:bodyDiv w:val="1"/>
      <w:marLeft w:val="0"/>
      <w:marRight w:val="0"/>
      <w:marTop w:val="0"/>
      <w:marBottom w:val="0"/>
      <w:divBdr>
        <w:top w:val="none" w:sz="0" w:space="0" w:color="auto"/>
        <w:left w:val="none" w:sz="0" w:space="0" w:color="auto"/>
        <w:bottom w:val="none" w:sz="0" w:space="0" w:color="auto"/>
        <w:right w:val="none" w:sz="0" w:space="0" w:color="auto"/>
      </w:divBdr>
      <w:divsChild>
        <w:div w:id="111945589">
          <w:marLeft w:val="0"/>
          <w:marRight w:val="0"/>
          <w:marTop w:val="0"/>
          <w:marBottom w:val="0"/>
          <w:divBdr>
            <w:top w:val="none" w:sz="0" w:space="0" w:color="auto"/>
            <w:left w:val="none" w:sz="0" w:space="0" w:color="auto"/>
            <w:bottom w:val="none" w:sz="0" w:space="0" w:color="auto"/>
            <w:right w:val="none" w:sz="0" w:space="0" w:color="auto"/>
          </w:divBdr>
        </w:div>
        <w:div w:id="896669624">
          <w:marLeft w:val="0"/>
          <w:marRight w:val="0"/>
          <w:marTop w:val="0"/>
          <w:marBottom w:val="0"/>
          <w:divBdr>
            <w:top w:val="none" w:sz="0" w:space="0" w:color="auto"/>
            <w:left w:val="none" w:sz="0" w:space="0" w:color="auto"/>
            <w:bottom w:val="none" w:sz="0" w:space="0" w:color="auto"/>
            <w:right w:val="none" w:sz="0" w:space="0" w:color="auto"/>
          </w:divBdr>
        </w:div>
        <w:div w:id="1952131491">
          <w:marLeft w:val="0"/>
          <w:marRight w:val="0"/>
          <w:marTop w:val="0"/>
          <w:marBottom w:val="0"/>
          <w:divBdr>
            <w:top w:val="none" w:sz="0" w:space="0" w:color="auto"/>
            <w:left w:val="none" w:sz="0" w:space="0" w:color="auto"/>
            <w:bottom w:val="none" w:sz="0" w:space="0" w:color="auto"/>
            <w:right w:val="none" w:sz="0" w:space="0" w:color="auto"/>
          </w:divBdr>
        </w:div>
        <w:div w:id="2028210587">
          <w:marLeft w:val="0"/>
          <w:marRight w:val="0"/>
          <w:marTop w:val="0"/>
          <w:marBottom w:val="0"/>
          <w:divBdr>
            <w:top w:val="none" w:sz="0" w:space="0" w:color="auto"/>
            <w:left w:val="none" w:sz="0" w:space="0" w:color="auto"/>
            <w:bottom w:val="none" w:sz="0" w:space="0" w:color="auto"/>
            <w:right w:val="none" w:sz="0" w:space="0" w:color="auto"/>
          </w:divBdr>
        </w:div>
        <w:div w:id="13313861">
          <w:marLeft w:val="0"/>
          <w:marRight w:val="0"/>
          <w:marTop w:val="0"/>
          <w:marBottom w:val="0"/>
          <w:divBdr>
            <w:top w:val="none" w:sz="0" w:space="0" w:color="auto"/>
            <w:left w:val="none" w:sz="0" w:space="0" w:color="auto"/>
            <w:bottom w:val="none" w:sz="0" w:space="0" w:color="auto"/>
            <w:right w:val="none" w:sz="0" w:space="0" w:color="auto"/>
          </w:divBdr>
        </w:div>
        <w:div w:id="354188680">
          <w:marLeft w:val="0"/>
          <w:marRight w:val="0"/>
          <w:marTop w:val="0"/>
          <w:marBottom w:val="0"/>
          <w:divBdr>
            <w:top w:val="none" w:sz="0" w:space="0" w:color="auto"/>
            <w:left w:val="none" w:sz="0" w:space="0" w:color="auto"/>
            <w:bottom w:val="none" w:sz="0" w:space="0" w:color="auto"/>
            <w:right w:val="none" w:sz="0" w:space="0" w:color="auto"/>
          </w:divBdr>
        </w:div>
        <w:div w:id="1708214399">
          <w:marLeft w:val="0"/>
          <w:marRight w:val="0"/>
          <w:marTop w:val="0"/>
          <w:marBottom w:val="0"/>
          <w:divBdr>
            <w:top w:val="none" w:sz="0" w:space="0" w:color="auto"/>
            <w:left w:val="none" w:sz="0" w:space="0" w:color="auto"/>
            <w:bottom w:val="none" w:sz="0" w:space="0" w:color="auto"/>
            <w:right w:val="none" w:sz="0" w:space="0" w:color="auto"/>
          </w:divBdr>
        </w:div>
      </w:divsChild>
    </w:div>
    <w:div w:id="1847673049">
      <w:bodyDiv w:val="1"/>
      <w:marLeft w:val="0"/>
      <w:marRight w:val="0"/>
      <w:marTop w:val="0"/>
      <w:marBottom w:val="0"/>
      <w:divBdr>
        <w:top w:val="none" w:sz="0" w:space="0" w:color="auto"/>
        <w:left w:val="none" w:sz="0" w:space="0" w:color="auto"/>
        <w:bottom w:val="none" w:sz="0" w:space="0" w:color="auto"/>
        <w:right w:val="none" w:sz="0" w:space="0" w:color="auto"/>
      </w:divBdr>
      <w:divsChild>
        <w:div w:id="464468484">
          <w:marLeft w:val="0"/>
          <w:marRight w:val="0"/>
          <w:marTop w:val="0"/>
          <w:marBottom w:val="0"/>
          <w:divBdr>
            <w:top w:val="none" w:sz="0" w:space="0" w:color="auto"/>
            <w:left w:val="none" w:sz="0" w:space="0" w:color="auto"/>
            <w:bottom w:val="none" w:sz="0" w:space="0" w:color="auto"/>
            <w:right w:val="none" w:sz="0" w:space="0" w:color="auto"/>
          </w:divBdr>
        </w:div>
        <w:div w:id="1128085246">
          <w:marLeft w:val="0"/>
          <w:marRight w:val="0"/>
          <w:marTop w:val="0"/>
          <w:marBottom w:val="0"/>
          <w:divBdr>
            <w:top w:val="none" w:sz="0" w:space="0" w:color="auto"/>
            <w:left w:val="none" w:sz="0" w:space="0" w:color="auto"/>
            <w:bottom w:val="none" w:sz="0" w:space="0" w:color="auto"/>
            <w:right w:val="none" w:sz="0" w:space="0" w:color="auto"/>
          </w:divBdr>
        </w:div>
        <w:div w:id="1355689788">
          <w:marLeft w:val="0"/>
          <w:marRight w:val="0"/>
          <w:marTop w:val="0"/>
          <w:marBottom w:val="0"/>
          <w:divBdr>
            <w:top w:val="none" w:sz="0" w:space="0" w:color="auto"/>
            <w:left w:val="none" w:sz="0" w:space="0" w:color="auto"/>
            <w:bottom w:val="none" w:sz="0" w:space="0" w:color="auto"/>
            <w:right w:val="none" w:sz="0" w:space="0" w:color="auto"/>
          </w:divBdr>
        </w:div>
        <w:div w:id="430905146">
          <w:marLeft w:val="0"/>
          <w:marRight w:val="0"/>
          <w:marTop w:val="0"/>
          <w:marBottom w:val="0"/>
          <w:divBdr>
            <w:top w:val="none" w:sz="0" w:space="0" w:color="auto"/>
            <w:left w:val="none" w:sz="0" w:space="0" w:color="auto"/>
            <w:bottom w:val="none" w:sz="0" w:space="0" w:color="auto"/>
            <w:right w:val="none" w:sz="0" w:space="0" w:color="auto"/>
          </w:divBdr>
        </w:div>
        <w:div w:id="697779863">
          <w:marLeft w:val="0"/>
          <w:marRight w:val="0"/>
          <w:marTop w:val="0"/>
          <w:marBottom w:val="0"/>
          <w:divBdr>
            <w:top w:val="none" w:sz="0" w:space="0" w:color="auto"/>
            <w:left w:val="none" w:sz="0" w:space="0" w:color="auto"/>
            <w:bottom w:val="none" w:sz="0" w:space="0" w:color="auto"/>
            <w:right w:val="none" w:sz="0" w:space="0" w:color="auto"/>
          </w:divBdr>
        </w:div>
        <w:div w:id="1001272748">
          <w:marLeft w:val="0"/>
          <w:marRight w:val="0"/>
          <w:marTop w:val="0"/>
          <w:marBottom w:val="0"/>
          <w:divBdr>
            <w:top w:val="none" w:sz="0" w:space="0" w:color="auto"/>
            <w:left w:val="none" w:sz="0" w:space="0" w:color="auto"/>
            <w:bottom w:val="none" w:sz="0" w:space="0" w:color="auto"/>
            <w:right w:val="none" w:sz="0" w:space="0" w:color="auto"/>
          </w:divBdr>
        </w:div>
        <w:div w:id="811673418">
          <w:marLeft w:val="0"/>
          <w:marRight w:val="0"/>
          <w:marTop w:val="0"/>
          <w:marBottom w:val="0"/>
          <w:divBdr>
            <w:top w:val="none" w:sz="0" w:space="0" w:color="auto"/>
            <w:left w:val="none" w:sz="0" w:space="0" w:color="auto"/>
            <w:bottom w:val="none" w:sz="0" w:space="0" w:color="auto"/>
            <w:right w:val="none" w:sz="0" w:space="0" w:color="auto"/>
          </w:divBdr>
        </w:div>
        <w:div w:id="1369718112">
          <w:marLeft w:val="0"/>
          <w:marRight w:val="0"/>
          <w:marTop w:val="0"/>
          <w:marBottom w:val="0"/>
          <w:divBdr>
            <w:top w:val="none" w:sz="0" w:space="0" w:color="auto"/>
            <w:left w:val="none" w:sz="0" w:space="0" w:color="auto"/>
            <w:bottom w:val="none" w:sz="0" w:space="0" w:color="auto"/>
            <w:right w:val="none" w:sz="0" w:space="0" w:color="auto"/>
          </w:divBdr>
        </w:div>
        <w:div w:id="377701217">
          <w:marLeft w:val="0"/>
          <w:marRight w:val="0"/>
          <w:marTop w:val="0"/>
          <w:marBottom w:val="0"/>
          <w:divBdr>
            <w:top w:val="none" w:sz="0" w:space="0" w:color="auto"/>
            <w:left w:val="none" w:sz="0" w:space="0" w:color="auto"/>
            <w:bottom w:val="none" w:sz="0" w:space="0" w:color="auto"/>
            <w:right w:val="none" w:sz="0" w:space="0" w:color="auto"/>
          </w:divBdr>
        </w:div>
        <w:div w:id="67043936">
          <w:marLeft w:val="0"/>
          <w:marRight w:val="0"/>
          <w:marTop w:val="0"/>
          <w:marBottom w:val="0"/>
          <w:divBdr>
            <w:top w:val="none" w:sz="0" w:space="0" w:color="auto"/>
            <w:left w:val="none" w:sz="0" w:space="0" w:color="auto"/>
            <w:bottom w:val="none" w:sz="0" w:space="0" w:color="auto"/>
            <w:right w:val="none" w:sz="0" w:space="0" w:color="auto"/>
          </w:divBdr>
        </w:div>
        <w:div w:id="512649623">
          <w:marLeft w:val="0"/>
          <w:marRight w:val="0"/>
          <w:marTop w:val="0"/>
          <w:marBottom w:val="0"/>
          <w:divBdr>
            <w:top w:val="none" w:sz="0" w:space="0" w:color="auto"/>
            <w:left w:val="none" w:sz="0" w:space="0" w:color="auto"/>
            <w:bottom w:val="none" w:sz="0" w:space="0" w:color="auto"/>
            <w:right w:val="none" w:sz="0" w:space="0" w:color="auto"/>
          </w:divBdr>
        </w:div>
      </w:divsChild>
    </w:div>
    <w:div w:id="1849057134">
      <w:bodyDiv w:val="1"/>
      <w:marLeft w:val="0"/>
      <w:marRight w:val="0"/>
      <w:marTop w:val="0"/>
      <w:marBottom w:val="0"/>
      <w:divBdr>
        <w:top w:val="none" w:sz="0" w:space="0" w:color="auto"/>
        <w:left w:val="none" w:sz="0" w:space="0" w:color="auto"/>
        <w:bottom w:val="none" w:sz="0" w:space="0" w:color="auto"/>
        <w:right w:val="none" w:sz="0" w:space="0" w:color="auto"/>
      </w:divBdr>
      <w:divsChild>
        <w:div w:id="93983380">
          <w:marLeft w:val="0"/>
          <w:marRight w:val="0"/>
          <w:marTop w:val="0"/>
          <w:marBottom w:val="0"/>
          <w:divBdr>
            <w:top w:val="none" w:sz="0" w:space="0" w:color="auto"/>
            <w:left w:val="none" w:sz="0" w:space="0" w:color="auto"/>
            <w:bottom w:val="none" w:sz="0" w:space="0" w:color="auto"/>
            <w:right w:val="none" w:sz="0" w:space="0" w:color="auto"/>
          </w:divBdr>
        </w:div>
        <w:div w:id="1216426124">
          <w:marLeft w:val="0"/>
          <w:marRight w:val="0"/>
          <w:marTop w:val="0"/>
          <w:marBottom w:val="0"/>
          <w:divBdr>
            <w:top w:val="none" w:sz="0" w:space="0" w:color="auto"/>
            <w:left w:val="none" w:sz="0" w:space="0" w:color="auto"/>
            <w:bottom w:val="none" w:sz="0" w:space="0" w:color="auto"/>
            <w:right w:val="none" w:sz="0" w:space="0" w:color="auto"/>
          </w:divBdr>
        </w:div>
      </w:divsChild>
    </w:div>
    <w:div w:id="1855070635">
      <w:bodyDiv w:val="1"/>
      <w:marLeft w:val="0"/>
      <w:marRight w:val="0"/>
      <w:marTop w:val="0"/>
      <w:marBottom w:val="0"/>
      <w:divBdr>
        <w:top w:val="none" w:sz="0" w:space="0" w:color="auto"/>
        <w:left w:val="none" w:sz="0" w:space="0" w:color="auto"/>
        <w:bottom w:val="none" w:sz="0" w:space="0" w:color="auto"/>
        <w:right w:val="none" w:sz="0" w:space="0" w:color="auto"/>
      </w:divBdr>
      <w:divsChild>
        <w:div w:id="1421756737">
          <w:marLeft w:val="0"/>
          <w:marRight w:val="0"/>
          <w:marTop w:val="0"/>
          <w:marBottom w:val="0"/>
          <w:divBdr>
            <w:top w:val="none" w:sz="0" w:space="0" w:color="auto"/>
            <w:left w:val="none" w:sz="0" w:space="0" w:color="auto"/>
            <w:bottom w:val="none" w:sz="0" w:space="0" w:color="auto"/>
            <w:right w:val="none" w:sz="0" w:space="0" w:color="auto"/>
          </w:divBdr>
        </w:div>
        <w:div w:id="1851141164">
          <w:marLeft w:val="0"/>
          <w:marRight w:val="0"/>
          <w:marTop w:val="0"/>
          <w:marBottom w:val="0"/>
          <w:divBdr>
            <w:top w:val="none" w:sz="0" w:space="0" w:color="auto"/>
            <w:left w:val="none" w:sz="0" w:space="0" w:color="auto"/>
            <w:bottom w:val="none" w:sz="0" w:space="0" w:color="auto"/>
            <w:right w:val="none" w:sz="0" w:space="0" w:color="auto"/>
          </w:divBdr>
        </w:div>
        <w:div w:id="500046809">
          <w:marLeft w:val="0"/>
          <w:marRight w:val="0"/>
          <w:marTop w:val="0"/>
          <w:marBottom w:val="0"/>
          <w:divBdr>
            <w:top w:val="none" w:sz="0" w:space="0" w:color="auto"/>
            <w:left w:val="none" w:sz="0" w:space="0" w:color="auto"/>
            <w:bottom w:val="none" w:sz="0" w:space="0" w:color="auto"/>
            <w:right w:val="none" w:sz="0" w:space="0" w:color="auto"/>
          </w:divBdr>
        </w:div>
        <w:div w:id="1445340996">
          <w:marLeft w:val="0"/>
          <w:marRight w:val="0"/>
          <w:marTop w:val="0"/>
          <w:marBottom w:val="0"/>
          <w:divBdr>
            <w:top w:val="none" w:sz="0" w:space="0" w:color="auto"/>
            <w:left w:val="none" w:sz="0" w:space="0" w:color="auto"/>
            <w:bottom w:val="none" w:sz="0" w:space="0" w:color="auto"/>
            <w:right w:val="none" w:sz="0" w:space="0" w:color="auto"/>
          </w:divBdr>
        </w:div>
        <w:div w:id="1726561142">
          <w:marLeft w:val="0"/>
          <w:marRight w:val="0"/>
          <w:marTop w:val="0"/>
          <w:marBottom w:val="0"/>
          <w:divBdr>
            <w:top w:val="none" w:sz="0" w:space="0" w:color="auto"/>
            <w:left w:val="none" w:sz="0" w:space="0" w:color="auto"/>
            <w:bottom w:val="none" w:sz="0" w:space="0" w:color="auto"/>
            <w:right w:val="none" w:sz="0" w:space="0" w:color="auto"/>
          </w:divBdr>
        </w:div>
        <w:div w:id="1251425535">
          <w:marLeft w:val="0"/>
          <w:marRight w:val="0"/>
          <w:marTop w:val="0"/>
          <w:marBottom w:val="0"/>
          <w:divBdr>
            <w:top w:val="none" w:sz="0" w:space="0" w:color="auto"/>
            <w:left w:val="none" w:sz="0" w:space="0" w:color="auto"/>
            <w:bottom w:val="none" w:sz="0" w:space="0" w:color="auto"/>
            <w:right w:val="none" w:sz="0" w:space="0" w:color="auto"/>
          </w:divBdr>
        </w:div>
        <w:div w:id="215745537">
          <w:marLeft w:val="0"/>
          <w:marRight w:val="0"/>
          <w:marTop w:val="0"/>
          <w:marBottom w:val="0"/>
          <w:divBdr>
            <w:top w:val="none" w:sz="0" w:space="0" w:color="auto"/>
            <w:left w:val="none" w:sz="0" w:space="0" w:color="auto"/>
            <w:bottom w:val="none" w:sz="0" w:space="0" w:color="auto"/>
            <w:right w:val="none" w:sz="0" w:space="0" w:color="auto"/>
          </w:divBdr>
        </w:div>
        <w:div w:id="738132004">
          <w:marLeft w:val="0"/>
          <w:marRight w:val="0"/>
          <w:marTop w:val="0"/>
          <w:marBottom w:val="0"/>
          <w:divBdr>
            <w:top w:val="none" w:sz="0" w:space="0" w:color="auto"/>
            <w:left w:val="none" w:sz="0" w:space="0" w:color="auto"/>
            <w:bottom w:val="none" w:sz="0" w:space="0" w:color="auto"/>
            <w:right w:val="none" w:sz="0" w:space="0" w:color="auto"/>
          </w:divBdr>
        </w:div>
      </w:divsChild>
    </w:div>
    <w:div w:id="1855996090">
      <w:bodyDiv w:val="1"/>
      <w:marLeft w:val="0"/>
      <w:marRight w:val="0"/>
      <w:marTop w:val="0"/>
      <w:marBottom w:val="0"/>
      <w:divBdr>
        <w:top w:val="none" w:sz="0" w:space="0" w:color="auto"/>
        <w:left w:val="none" w:sz="0" w:space="0" w:color="auto"/>
        <w:bottom w:val="none" w:sz="0" w:space="0" w:color="auto"/>
        <w:right w:val="none" w:sz="0" w:space="0" w:color="auto"/>
      </w:divBdr>
      <w:divsChild>
        <w:div w:id="982200943">
          <w:marLeft w:val="0"/>
          <w:marRight w:val="0"/>
          <w:marTop w:val="0"/>
          <w:marBottom w:val="0"/>
          <w:divBdr>
            <w:top w:val="none" w:sz="0" w:space="0" w:color="auto"/>
            <w:left w:val="none" w:sz="0" w:space="0" w:color="auto"/>
            <w:bottom w:val="none" w:sz="0" w:space="0" w:color="auto"/>
            <w:right w:val="none" w:sz="0" w:space="0" w:color="auto"/>
          </w:divBdr>
        </w:div>
        <w:div w:id="1392921128">
          <w:marLeft w:val="0"/>
          <w:marRight w:val="0"/>
          <w:marTop w:val="0"/>
          <w:marBottom w:val="0"/>
          <w:divBdr>
            <w:top w:val="none" w:sz="0" w:space="0" w:color="auto"/>
            <w:left w:val="none" w:sz="0" w:space="0" w:color="auto"/>
            <w:bottom w:val="none" w:sz="0" w:space="0" w:color="auto"/>
            <w:right w:val="none" w:sz="0" w:space="0" w:color="auto"/>
          </w:divBdr>
        </w:div>
        <w:div w:id="20521720">
          <w:marLeft w:val="0"/>
          <w:marRight w:val="0"/>
          <w:marTop w:val="0"/>
          <w:marBottom w:val="0"/>
          <w:divBdr>
            <w:top w:val="none" w:sz="0" w:space="0" w:color="auto"/>
            <w:left w:val="none" w:sz="0" w:space="0" w:color="auto"/>
            <w:bottom w:val="none" w:sz="0" w:space="0" w:color="auto"/>
            <w:right w:val="none" w:sz="0" w:space="0" w:color="auto"/>
          </w:divBdr>
        </w:div>
        <w:div w:id="652106761">
          <w:marLeft w:val="0"/>
          <w:marRight w:val="0"/>
          <w:marTop w:val="0"/>
          <w:marBottom w:val="0"/>
          <w:divBdr>
            <w:top w:val="none" w:sz="0" w:space="0" w:color="auto"/>
            <w:left w:val="none" w:sz="0" w:space="0" w:color="auto"/>
            <w:bottom w:val="none" w:sz="0" w:space="0" w:color="auto"/>
            <w:right w:val="none" w:sz="0" w:space="0" w:color="auto"/>
          </w:divBdr>
        </w:div>
        <w:div w:id="1876774476">
          <w:marLeft w:val="0"/>
          <w:marRight w:val="0"/>
          <w:marTop w:val="0"/>
          <w:marBottom w:val="0"/>
          <w:divBdr>
            <w:top w:val="none" w:sz="0" w:space="0" w:color="auto"/>
            <w:left w:val="none" w:sz="0" w:space="0" w:color="auto"/>
            <w:bottom w:val="none" w:sz="0" w:space="0" w:color="auto"/>
            <w:right w:val="none" w:sz="0" w:space="0" w:color="auto"/>
          </w:divBdr>
        </w:div>
        <w:div w:id="1322003751">
          <w:marLeft w:val="0"/>
          <w:marRight w:val="0"/>
          <w:marTop w:val="0"/>
          <w:marBottom w:val="0"/>
          <w:divBdr>
            <w:top w:val="none" w:sz="0" w:space="0" w:color="auto"/>
            <w:left w:val="none" w:sz="0" w:space="0" w:color="auto"/>
            <w:bottom w:val="none" w:sz="0" w:space="0" w:color="auto"/>
            <w:right w:val="none" w:sz="0" w:space="0" w:color="auto"/>
          </w:divBdr>
        </w:div>
        <w:div w:id="1241720157">
          <w:marLeft w:val="0"/>
          <w:marRight w:val="0"/>
          <w:marTop w:val="0"/>
          <w:marBottom w:val="0"/>
          <w:divBdr>
            <w:top w:val="none" w:sz="0" w:space="0" w:color="auto"/>
            <w:left w:val="none" w:sz="0" w:space="0" w:color="auto"/>
            <w:bottom w:val="none" w:sz="0" w:space="0" w:color="auto"/>
            <w:right w:val="none" w:sz="0" w:space="0" w:color="auto"/>
          </w:divBdr>
        </w:div>
      </w:divsChild>
    </w:div>
    <w:div w:id="1887326235">
      <w:bodyDiv w:val="1"/>
      <w:marLeft w:val="0"/>
      <w:marRight w:val="0"/>
      <w:marTop w:val="0"/>
      <w:marBottom w:val="0"/>
      <w:divBdr>
        <w:top w:val="none" w:sz="0" w:space="0" w:color="auto"/>
        <w:left w:val="none" w:sz="0" w:space="0" w:color="auto"/>
        <w:bottom w:val="none" w:sz="0" w:space="0" w:color="auto"/>
        <w:right w:val="none" w:sz="0" w:space="0" w:color="auto"/>
      </w:divBdr>
      <w:divsChild>
        <w:div w:id="1351688627">
          <w:marLeft w:val="0"/>
          <w:marRight w:val="0"/>
          <w:marTop w:val="0"/>
          <w:marBottom w:val="0"/>
          <w:divBdr>
            <w:top w:val="none" w:sz="0" w:space="0" w:color="auto"/>
            <w:left w:val="none" w:sz="0" w:space="0" w:color="auto"/>
            <w:bottom w:val="none" w:sz="0" w:space="0" w:color="auto"/>
            <w:right w:val="none" w:sz="0" w:space="0" w:color="auto"/>
          </w:divBdr>
        </w:div>
        <w:div w:id="1746762613">
          <w:marLeft w:val="0"/>
          <w:marRight w:val="0"/>
          <w:marTop w:val="0"/>
          <w:marBottom w:val="0"/>
          <w:divBdr>
            <w:top w:val="none" w:sz="0" w:space="0" w:color="auto"/>
            <w:left w:val="none" w:sz="0" w:space="0" w:color="auto"/>
            <w:bottom w:val="none" w:sz="0" w:space="0" w:color="auto"/>
            <w:right w:val="none" w:sz="0" w:space="0" w:color="auto"/>
          </w:divBdr>
        </w:div>
        <w:div w:id="1397699526">
          <w:marLeft w:val="0"/>
          <w:marRight w:val="0"/>
          <w:marTop w:val="0"/>
          <w:marBottom w:val="0"/>
          <w:divBdr>
            <w:top w:val="none" w:sz="0" w:space="0" w:color="auto"/>
            <w:left w:val="none" w:sz="0" w:space="0" w:color="auto"/>
            <w:bottom w:val="none" w:sz="0" w:space="0" w:color="auto"/>
            <w:right w:val="none" w:sz="0" w:space="0" w:color="auto"/>
          </w:divBdr>
        </w:div>
        <w:div w:id="1488593002">
          <w:marLeft w:val="0"/>
          <w:marRight w:val="0"/>
          <w:marTop w:val="0"/>
          <w:marBottom w:val="0"/>
          <w:divBdr>
            <w:top w:val="none" w:sz="0" w:space="0" w:color="auto"/>
            <w:left w:val="none" w:sz="0" w:space="0" w:color="auto"/>
            <w:bottom w:val="none" w:sz="0" w:space="0" w:color="auto"/>
            <w:right w:val="none" w:sz="0" w:space="0" w:color="auto"/>
          </w:divBdr>
        </w:div>
        <w:div w:id="151264695">
          <w:marLeft w:val="0"/>
          <w:marRight w:val="0"/>
          <w:marTop w:val="0"/>
          <w:marBottom w:val="0"/>
          <w:divBdr>
            <w:top w:val="none" w:sz="0" w:space="0" w:color="auto"/>
            <w:left w:val="none" w:sz="0" w:space="0" w:color="auto"/>
            <w:bottom w:val="none" w:sz="0" w:space="0" w:color="auto"/>
            <w:right w:val="none" w:sz="0" w:space="0" w:color="auto"/>
          </w:divBdr>
        </w:div>
        <w:div w:id="192427722">
          <w:marLeft w:val="0"/>
          <w:marRight w:val="0"/>
          <w:marTop w:val="0"/>
          <w:marBottom w:val="0"/>
          <w:divBdr>
            <w:top w:val="none" w:sz="0" w:space="0" w:color="auto"/>
            <w:left w:val="none" w:sz="0" w:space="0" w:color="auto"/>
            <w:bottom w:val="none" w:sz="0" w:space="0" w:color="auto"/>
            <w:right w:val="none" w:sz="0" w:space="0" w:color="auto"/>
          </w:divBdr>
        </w:div>
      </w:divsChild>
    </w:div>
    <w:div w:id="1998604460">
      <w:bodyDiv w:val="1"/>
      <w:marLeft w:val="0"/>
      <w:marRight w:val="0"/>
      <w:marTop w:val="0"/>
      <w:marBottom w:val="0"/>
      <w:divBdr>
        <w:top w:val="none" w:sz="0" w:space="0" w:color="auto"/>
        <w:left w:val="none" w:sz="0" w:space="0" w:color="auto"/>
        <w:bottom w:val="none" w:sz="0" w:space="0" w:color="auto"/>
        <w:right w:val="none" w:sz="0" w:space="0" w:color="auto"/>
      </w:divBdr>
      <w:divsChild>
        <w:div w:id="1686787035">
          <w:marLeft w:val="0"/>
          <w:marRight w:val="0"/>
          <w:marTop w:val="0"/>
          <w:marBottom w:val="0"/>
          <w:divBdr>
            <w:top w:val="none" w:sz="0" w:space="0" w:color="auto"/>
            <w:left w:val="none" w:sz="0" w:space="0" w:color="auto"/>
            <w:bottom w:val="none" w:sz="0" w:space="0" w:color="auto"/>
            <w:right w:val="none" w:sz="0" w:space="0" w:color="auto"/>
          </w:divBdr>
        </w:div>
        <w:div w:id="539051455">
          <w:marLeft w:val="0"/>
          <w:marRight w:val="0"/>
          <w:marTop w:val="0"/>
          <w:marBottom w:val="0"/>
          <w:divBdr>
            <w:top w:val="none" w:sz="0" w:space="0" w:color="auto"/>
            <w:left w:val="none" w:sz="0" w:space="0" w:color="auto"/>
            <w:bottom w:val="none" w:sz="0" w:space="0" w:color="auto"/>
            <w:right w:val="none" w:sz="0" w:space="0" w:color="auto"/>
          </w:divBdr>
        </w:div>
        <w:div w:id="1546332955">
          <w:marLeft w:val="0"/>
          <w:marRight w:val="0"/>
          <w:marTop w:val="0"/>
          <w:marBottom w:val="0"/>
          <w:divBdr>
            <w:top w:val="none" w:sz="0" w:space="0" w:color="auto"/>
            <w:left w:val="none" w:sz="0" w:space="0" w:color="auto"/>
            <w:bottom w:val="none" w:sz="0" w:space="0" w:color="auto"/>
            <w:right w:val="none" w:sz="0" w:space="0" w:color="auto"/>
          </w:divBdr>
        </w:div>
        <w:div w:id="789737824">
          <w:marLeft w:val="0"/>
          <w:marRight w:val="0"/>
          <w:marTop w:val="0"/>
          <w:marBottom w:val="0"/>
          <w:divBdr>
            <w:top w:val="none" w:sz="0" w:space="0" w:color="auto"/>
            <w:left w:val="none" w:sz="0" w:space="0" w:color="auto"/>
            <w:bottom w:val="none" w:sz="0" w:space="0" w:color="auto"/>
            <w:right w:val="none" w:sz="0" w:space="0" w:color="auto"/>
          </w:divBdr>
        </w:div>
        <w:div w:id="546455316">
          <w:marLeft w:val="0"/>
          <w:marRight w:val="0"/>
          <w:marTop w:val="0"/>
          <w:marBottom w:val="0"/>
          <w:divBdr>
            <w:top w:val="none" w:sz="0" w:space="0" w:color="auto"/>
            <w:left w:val="none" w:sz="0" w:space="0" w:color="auto"/>
            <w:bottom w:val="none" w:sz="0" w:space="0" w:color="auto"/>
            <w:right w:val="none" w:sz="0" w:space="0" w:color="auto"/>
          </w:divBdr>
        </w:div>
        <w:div w:id="147332245">
          <w:marLeft w:val="0"/>
          <w:marRight w:val="0"/>
          <w:marTop w:val="0"/>
          <w:marBottom w:val="0"/>
          <w:divBdr>
            <w:top w:val="none" w:sz="0" w:space="0" w:color="auto"/>
            <w:left w:val="none" w:sz="0" w:space="0" w:color="auto"/>
            <w:bottom w:val="none" w:sz="0" w:space="0" w:color="auto"/>
            <w:right w:val="none" w:sz="0" w:space="0" w:color="auto"/>
          </w:divBdr>
        </w:div>
        <w:div w:id="110132372">
          <w:marLeft w:val="0"/>
          <w:marRight w:val="0"/>
          <w:marTop w:val="0"/>
          <w:marBottom w:val="0"/>
          <w:divBdr>
            <w:top w:val="none" w:sz="0" w:space="0" w:color="auto"/>
            <w:left w:val="none" w:sz="0" w:space="0" w:color="auto"/>
            <w:bottom w:val="none" w:sz="0" w:space="0" w:color="auto"/>
            <w:right w:val="none" w:sz="0" w:space="0" w:color="auto"/>
          </w:divBdr>
        </w:div>
        <w:div w:id="1993561896">
          <w:marLeft w:val="0"/>
          <w:marRight w:val="0"/>
          <w:marTop w:val="0"/>
          <w:marBottom w:val="0"/>
          <w:divBdr>
            <w:top w:val="none" w:sz="0" w:space="0" w:color="auto"/>
            <w:left w:val="none" w:sz="0" w:space="0" w:color="auto"/>
            <w:bottom w:val="none" w:sz="0" w:space="0" w:color="auto"/>
            <w:right w:val="none" w:sz="0" w:space="0" w:color="auto"/>
          </w:divBdr>
        </w:div>
        <w:div w:id="797458500">
          <w:marLeft w:val="0"/>
          <w:marRight w:val="0"/>
          <w:marTop w:val="0"/>
          <w:marBottom w:val="0"/>
          <w:divBdr>
            <w:top w:val="none" w:sz="0" w:space="0" w:color="auto"/>
            <w:left w:val="none" w:sz="0" w:space="0" w:color="auto"/>
            <w:bottom w:val="none" w:sz="0" w:space="0" w:color="auto"/>
            <w:right w:val="none" w:sz="0" w:space="0" w:color="auto"/>
          </w:divBdr>
        </w:div>
        <w:div w:id="280113849">
          <w:marLeft w:val="0"/>
          <w:marRight w:val="0"/>
          <w:marTop w:val="0"/>
          <w:marBottom w:val="0"/>
          <w:divBdr>
            <w:top w:val="none" w:sz="0" w:space="0" w:color="auto"/>
            <w:left w:val="none" w:sz="0" w:space="0" w:color="auto"/>
            <w:bottom w:val="none" w:sz="0" w:space="0" w:color="auto"/>
            <w:right w:val="none" w:sz="0" w:space="0" w:color="auto"/>
          </w:divBdr>
        </w:div>
        <w:div w:id="1966085376">
          <w:marLeft w:val="0"/>
          <w:marRight w:val="0"/>
          <w:marTop w:val="0"/>
          <w:marBottom w:val="0"/>
          <w:divBdr>
            <w:top w:val="none" w:sz="0" w:space="0" w:color="auto"/>
            <w:left w:val="none" w:sz="0" w:space="0" w:color="auto"/>
            <w:bottom w:val="none" w:sz="0" w:space="0" w:color="auto"/>
            <w:right w:val="none" w:sz="0" w:space="0" w:color="auto"/>
          </w:divBdr>
        </w:div>
        <w:div w:id="786505038">
          <w:marLeft w:val="0"/>
          <w:marRight w:val="0"/>
          <w:marTop w:val="0"/>
          <w:marBottom w:val="0"/>
          <w:divBdr>
            <w:top w:val="none" w:sz="0" w:space="0" w:color="auto"/>
            <w:left w:val="none" w:sz="0" w:space="0" w:color="auto"/>
            <w:bottom w:val="none" w:sz="0" w:space="0" w:color="auto"/>
            <w:right w:val="none" w:sz="0" w:space="0" w:color="auto"/>
          </w:divBdr>
        </w:div>
        <w:div w:id="1252348855">
          <w:marLeft w:val="0"/>
          <w:marRight w:val="0"/>
          <w:marTop w:val="0"/>
          <w:marBottom w:val="0"/>
          <w:divBdr>
            <w:top w:val="none" w:sz="0" w:space="0" w:color="auto"/>
            <w:left w:val="none" w:sz="0" w:space="0" w:color="auto"/>
            <w:bottom w:val="none" w:sz="0" w:space="0" w:color="auto"/>
            <w:right w:val="none" w:sz="0" w:space="0" w:color="auto"/>
          </w:divBdr>
        </w:div>
        <w:div w:id="589437600">
          <w:marLeft w:val="0"/>
          <w:marRight w:val="0"/>
          <w:marTop w:val="0"/>
          <w:marBottom w:val="0"/>
          <w:divBdr>
            <w:top w:val="none" w:sz="0" w:space="0" w:color="auto"/>
            <w:left w:val="none" w:sz="0" w:space="0" w:color="auto"/>
            <w:bottom w:val="none" w:sz="0" w:space="0" w:color="auto"/>
            <w:right w:val="none" w:sz="0" w:space="0" w:color="auto"/>
          </w:divBdr>
        </w:div>
        <w:div w:id="1880165274">
          <w:marLeft w:val="0"/>
          <w:marRight w:val="0"/>
          <w:marTop w:val="0"/>
          <w:marBottom w:val="0"/>
          <w:divBdr>
            <w:top w:val="none" w:sz="0" w:space="0" w:color="auto"/>
            <w:left w:val="none" w:sz="0" w:space="0" w:color="auto"/>
            <w:bottom w:val="none" w:sz="0" w:space="0" w:color="auto"/>
            <w:right w:val="none" w:sz="0" w:space="0" w:color="auto"/>
          </w:divBdr>
        </w:div>
        <w:div w:id="446579374">
          <w:marLeft w:val="0"/>
          <w:marRight w:val="0"/>
          <w:marTop w:val="0"/>
          <w:marBottom w:val="0"/>
          <w:divBdr>
            <w:top w:val="none" w:sz="0" w:space="0" w:color="auto"/>
            <w:left w:val="none" w:sz="0" w:space="0" w:color="auto"/>
            <w:bottom w:val="none" w:sz="0" w:space="0" w:color="auto"/>
            <w:right w:val="none" w:sz="0" w:space="0" w:color="auto"/>
          </w:divBdr>
        </w:div>
        <w:div w:id="614558594">
          <w:marLeft w:val="0"/>
          <w:marRight w:val="0"/>
          <w:marTop w:val="0"/>
          <w:marBottom w:val="0"/>
          <w:divBdr>
            <w:top w:val="none" w:sz="0" w:space="0" w:color="auto"/>
            <w:left w:val="none" w:sz="0" w:space="0" w:color="auto"/>
            <w:bottom w:val="none" w:sz="0" w:space="0" w:color="auto"/>
            <w:right w:val="none" w:sz="0" w:space="0" w:color="auto"/>
          </w:divBdr>
        </w:div>
        <w:div w:id="397243">
          <w:marLeft w:val="0"/>
          <w:marRight w:val="0"/>
          <w:marTop w:val="0"/>
          <w:marBottom w:val="0"/>
          <w:divBdr>
            <w:top w:val="none" w:sz="0" w:space="0" w:color="auto"/>
            <w:left w:val="none" w:sz="0" w:space="0" w:color="auto"/>
            <w:bottom w:val="none" w:sz="0" w:space="0" w:color="auto"/>
            <w:right w:val="none" w:sz="0" w:space="0" w:color="auto"/>
          </w:divBdr>
        </w:div>
      </w:divsChild>
    </w:div>
    <w:div w:id="2010711275">
      <w:bodyDiv w:val="1"/>
      <w:marLeft w:val="0"/>
      <w:marRight w:val="0"/>
      <w:marTop w:val="0"/>
      <w:marBottom w:val="0"/>
      <w:divBdr>
        <w:top w:val="none" w:sz="0" w:space="0" w:color="auto"/>
        <w:left w:val="none" w:sz="0" w:space="0" w:color="auto"/>
        <w:bottom w:val="none" w:sz="0" w:space="0" w:color="auto"/>
        <w:right w:val="none" w:sz="0" w:space="0" w:color="auto"/>
      </w:divBdr>
      <w:divsChild>
        <w:div w:id="1459228323">
          <w:marLeft w:val="0"/>
          <w:marRight w:val="0"/>
          <w:marTop w:val="0"/>
          <w:marBottom w:val="0"/>
          <w:divBdr>
            <w:top w:val="none" w:sz="0" w:space="0" w:color="auto"/>
            <w:left w:val="none" w:sz="0" w:space="0" w:color="auto"/>
            <w:bottom w:val="none" w:sz="0" w:space="0" w:color="auto"/>
            <w:right w:val="none" w:sz="0" w:space="0" w:color="auto"/>
          </w:divBdr>
        </w:div>
        <w:div w:id="132337416">
          <w:marLeft w:val="0"/>
          <w:marRight w:val="0"/>
          <w:marTop w:val="0"/>
          <w:marBottom w:val="0"/>
          <w:divBdr>
            <w:top w:val="none" w:sz="0" w:space="0" w:color="auto"/>
            <w:left w:val="none" w:sz="0" w:space="0" w:color="auto"/>
            <w:bottom w:val="none" w:sz="0" w:space="0" w:color="auto"/>
            <w:right w:val="none" w:sz="0" w:space="0" w:color="auto"/>
          </w:divBdr>
        </w:div>
        <w:div w:id="2129468858">
          <w:marLeft w:val="0"/>
          <w:marRight w:val="0"/>
          <w:marTop w:val="0"/>
          <w:marBottom w:val="0"/>
          <w:divBdr>
            <w:top w:val="none" w:sz="0" w:space="0" w:color="auto"/>
            <w:left w:val="none" w:sz="0" w:space="0" w:color="auto"/>
            <w:bottom w:val="none" w:sz="0" w:space="0" w:color="auto"/>
            <w:right w:val="none" w:sz="0" w:space="0" w:color="auto"/>
          </w:divBdr>
        </w:div>
        <w:div w:id="115411806">
          <w:marLeft w:val="0"/>
          <w:marRight w:val="0"/>
          <w:marTop w:val="0"/>
          <w:marBottom w:val="0"/>
          <w:divBdr>
            <w:top w:val="none" w:sz="0" w:space="0" w:color="auto"/>
            <w:left w:val="none" w:sz="0" w:space="0" w:color="auto"/>
            <w:bottom w:val="none" w:sz="0" w:space="0" w:color="auto"/>
            <w:right w:val="none" w:sz="0" w:space="0" w:color="auto"/>
          </w:divBdr>
        </w:div>
        <w:div w:id="5878116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ivanad@matf.bg.ac.rs" TargetMode="External"/><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mailto:ivanad@matf.bg.ac.rs" TargetMode="Externa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hyperlink" Target="mailto:ivanad@matf.bg.ac.rs"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atf.bg.ac.rs"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fontTable" Target="fontTable.xml"/><Relationship Id="rId10" Type="http://schemas.openxmlformats.org/officeDocument/2006/relationships/hyperlink" Target="mailto:matf@matf.bg.ac.rs" TargetMode="External"/><Relationship Id="rId19" Type="http://schemas.openxmlformats.org/officeDocument/2006/relationships/hyperlink" Target="mailto:ivanad@matf.bg.ac.rs"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2.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2D1797-5A19-4674-B14F-DC08F2C408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52</Pages>
  <Words>13465</Words>
  <Characters>76751</Characters>
  <Application>Microsoft Office Word</Application>
  <DocSecurity>0</DocSecurity>
  <Lines>639</Lines>
  <Paragraphs>180</Paragraphs>
  <ScaleCrop>false</ScaleCrop>
  <HeadingPairs>
    <vt:vector size="2" baseType="variant">
      <vt:variant>
        <vt:lpstr>Title</vt:lpstr>
      </vt:variant>
      <vt:variant>
        <vt:i4>1</vt:i4>
      </vt:variant>
    </vt:vector>
  </HeadingPairs>
  <TitlesOfParts>
    <vt:vector size="1" baseType="lpstr">
      <vt:lpstr>Konkursna dokumentacija (20-MV-D_14)</vt:lpstr>
    </vt:vector>
  </TitlesOfParts>
  <Company>JP "Službeni glasnik"</Company>
  <LinksUpToDate>false</LinksUpToDate>
  <CharactersWithSpaces>90036</CharactersWithSpaces>
  <SharedDoc>false</SharedDoc>
  <HLinks>
    <vt:vector size="30" baseType="variant">
      <vt:variant>
        <vt:i4>3080231</vt:i4>
      </vt:variant>
      <vt:variant>
        <vt:i4>12</vt:i4>
      </vt:variant>
      <vt:variant>
        <vt:i4>0</vt:i4>
      </vt:variant>
      <vt:variant>
        <vt:i4>5</vt:i4>
      </vt:variant>
      <vt:variant>
        <vt:lpwstr>http://www.rbeuroinfo.com/</vt:lpwstr>
      </vt:variant>
      <vt:variant>
        <vt:lpwstr/>
      </vt:variant>
      <vt:variant>
        <vt:i4>7012425</vt:i4>
      </vt:variant>
      <vt:variant>
        <vt:i4>9</vt:i4>
      </vt:variant>
      <vt:variant>
        <vt:i4>0</vt:i4>
      </vt:variant>
      <vt:variant>
        <vt:i4>5</vt:i4>
      </vt:variant>
      <vt:variant>
        <vt:lpwstr>mailto:javnenabavke@slglasnik.com</vt:lpwstr>
      </vt:variant>
      <vt:variant>
        <vt:lpwstr/>
      </vt:variant>
      <vt:variant>
        <vt:i4>7012425</vt:i4>
      </vt:variant>
      <vt:variant>
        <vt:i4>6</vt:i4>
      </vt:variant>
      <vt:variant>
        <vt:i4>0</vt:i4>
      </vt:variant>
      <vt:variant>
        <vt:i4>5</vt:i4>
      </vt:variant>
      <vt:variant>
        <vt:lpwstr>mailto:javnenabavke@slglasnik.com</vt:lpwstr>
      </vt:variant>
      <vt:variant>
        <vt:lpwstr/>
      </vt:variant>
      <vt:variant>
        <vt:i4>7012425</vt:i4>
      </vt:variant>
      <vt:variant>
        <vt:i4>3</vt:i4>
      </vt:variant>
      <vt:variant>
        <vt:i4>0</vt:i4>
      </vt:variant>
      <vt:variant>
        <vt:i4>5</vt:i4>
      </vt:variant>
      <vt:variant>
        <vt:lpwstr>mailto:javnenabavke@slglasnik.com</vt:lpwstr>
      </vt:variant>
      <vt:variant>
        <vt:lpwstr/>
      </vt:variant>
      <vt:variant>
        <vt:i4>5570571</vt:i4>
      </vt:variant>
      <vt:variant>
        <vt:i4>0</vt:i4>
      </vt:variant>
      <vt:variant>
        <vt:i4>0</vt:i4>
      </vt:variant>
      <vt:variant>
        <vt:i4>5</vt:i4>
      </vt:variant>
      <vt:variant>
        <vt:lpwstr>http://www.slglasnik.com/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Konkursna dokumentacija (20-MV-D_14)</dc:title>
  <dc:creator>Pedja Bojovic</dc:creator>
  <cp:lastModifiedBy>Ivana</cp:lastModifiedBy>
  <cp:revision>2</cp:revision>
  <cp:lastPrinted>2017-09-07T13:42:00Z</cp:lastPrinted>
  <dcterms:created xsi:type="dcterms:W3CDTF">2017-09-07T13:50:00Z</dcterms:created>
  <dcterms:modified xsi:type="dcterms:W3CDTF">2017-09-07T13:50:00Z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